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16A07308" w:rsidR="00000056" w:rsidRDefault="00000056" w:rsidP="00000056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F53FE5">
        <w:rPr>
          <w:rFonts w:cs="TTE2395AB0t00"/>
          <w:b/>
          <w:sz w:val="24"/>
          <w:szCs w:val="24"/>
        </w:rPr>
        <w:t>4611/VI/21</w:t>
      </w:r>
    </w:p>
    <w:p w14:paraId="78D96C5D" w14:textId="77777777" w:rsidR="00000056" w:rsidRDefault="00000056" w:rsidP="00000056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48C2C360" w:rsidR="00000056" w:rsidRDefault="00000056" w:rsidP="00000056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F53FE5">
        <w:rPr>
          <w:rFonts w:cs="TTE2395AB0t00"/>
          <w:b/>
          <w:sz w:val="24"/>
          <w:szCs w:val="24"/>
        </w:rPr>
        <w:t>3 grudnia</w:t>
      </w:r>
      <w:r w:rsidR="005169BD">
        <w:rPr>
          <w:rFonts w:cs="TTE2395AB0t00"/>
          <w:b/>
          <w:sz w:val="24"/>
          <w:szCs w:val="24"/>
        </w:rPr>
        <w:t xml:space="preserve">  </w:t>
      </w:r>
      <w:r>
        <w:rPr>
          <w:rFonts w:cs="TTE2395AB0t00"/>
          <w:b/>
          <w:sz w:val="24"/>
          <w:szCs w:val="24"/>
        </w:rPr>
        <w:t>2021 r.</w:t>
      </w:r>
    </w:p>
    <w:p w14:paraId="6DB6A85D" w14:textId="664CA68D" w:rsidR="00000056" w:rsidRDefault="00000056" w:rsidP="00000056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3F3218">
        <w:rPr>
          <w:rFonts w:cs="TTE2395AB0t00"/>
          <w:b/>
          <w:color w:val="000000"/>
          <w:sz w:val="24"/>
          <w:szCs w:val="24"/>
        </w:rPr>
        <w:t>Fundacji PROCURO realizac</w:t>
      </w:r>
      <w:r>
        <w:rPr>
          <w:rFonts w:cs="TTE2395AB0t00"/>
          <w:b/>
          <w:color w:val="000000"/>
          <w:sz w:val="24"/>
          <w:szCs w:val="24"/>
        </w:rPr>
        <w:t>ji zadania publicznego z pominięciem otwartego konkursu ofert w trybie art. 19a ustawy o działalności pożytku publicznego</w:t>
      </w:r>
      <w:r w:rsidR="003F3218">
        <w:rPr>
          <w:rFonts w:cs="TTE2395AB0t00"/>
          <w:b/>
          <w:color w:val="000000"/>
          <w:sz w:val="24"/>
          <w:szCs w:val="24"/>
        </w:rPr>
        <w:t xml:space="preserve">         </w:t>
      </w:r>
      <w:r>
        <w:rPr>
          <w:rFonts w:cs="TTE2395AB0t00"/>
          <w:b/>
          <w:color w:val="000000"/>
          <w:sz w:val="24"/>
          <w:szCs w:val="24"/>
        </w:rPr>
        <w:t xml:space="preserve"> i o wolontariacie</w:t>
      </w:r>
    </w:p>
    <w:p w14:paraId="1365E6FB" w14:textId="48941543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oraz art. 19a ustawy z dnia </w:t>
      </w:r>
      <w:r>
        <w:rPr>
          <w:rFonts w:cs="TTE21F4290t00"/>
          <w:sz w:val="24"/>
          <w:szCs w:val="24"/>
        </w:rPr>
        <w:br/>
        <w:t>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color w:val="000000"/>
          <w:sz w:val="24"/>
          <w:szCs w:val="24"/>
        </w:rPr>
        <w:t>)</w:t>
      </w:r>
      <w:r w:rsidR="00D76FCC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 xml:space="preserve"> art. 6 ustawy z dnia 19 lipca 2019 r. o zapewnianiu dostępności osobom ze szczególnymi potrzebami (Dz. U. z 2020 poz. 1062)</w:t>
      </w:r>
      <w:r>
        <w:rPr>
          <w:rFonts w:cs="Arial"/>
          <w:sz w:val="24"/>
          <w:szCs w:val="24"/>
        </w:rPr>
        <w:t xml:space="preserve">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33BD3DC8" w:rsidR="00000056" w:rsidRDefault="00000056" w:rsidP="00000056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3F3218">
        <w:rPr>
          <w:bCs/>
          <w:iCs/>
          <w:sz w:val="24"/>
        </w:rPr>
        <w:t>Fundacji PROCURO</w:t>
      </w:r>
      <w:r w:rsidR="00A1079F" w:rsidRPr="00A1079F">
        <w:rPr>
          <w:bCs/>
          <w:iCs/>
          <w:sz w:val="24"/>
        </w:rPr>
        <w:t xml:space="preserve">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A1079F" w:rsidRPr="00A1079F">
        <w:rPr>
          <w:rFonts w:cs="TTE21F4290t00"/>
          <w:i/>
          <w:iCs/>
          <w:color w:val="000000"/>
          <w:sz w:val="24"/>
          <w:szCs w:val="24"/>
        </w:rPr>
        <w:t>„</w:t>
      </w:r>
      <w:bookmarkStart w:id="1" w:name="_Hlk85712787"/>
      <w:r w:rsidR="003F3218" w:rsidRPr="003F3218">
        <w:rPr>
          <w:rFonts w:cs="TTE21F4290t00"/>
          <w:i/>
          <w:iCs/>
          <w:color w:val="000000"/>
          <w:sz w:val="24"/>
          <w:szCs w:val="24"/>
        </w:rPr>
        <w:t>Przyjazd teatrzyku objazdowego</w:t>
      </w:r>
      <w:r w:rsidR="00256225">
        <w:rPr>
          <w:rFonts w:cs="TTE21F4290t00"/>
          <w:i/>
          <w:iCs/>
          <w:color w:val="000000"/>
          <w:sz w:val="24"/>
          <w:szCs w:val="24"/>
        </w:rPr>
        <w:t xml:space="preserve">                      </w:t>
      </w:r>
      <w:r w:rsidR="003F3218" w:rsidRPr="003F3218">
        <w:rPr>
          <w:rFonts w:cs="TTE21F4290t00"/>
          <w:i/>
          <w:iCs/>
          <w:color w:val="000000"/>
          <w:sz w:val="24"/>
          <w:szCs w:val="24"/>
        </w:rPr>
        <w:t xml:space="preserve"> i dekorowanie pierników</w:t>
      </w:r>
      <w:bookmarkEnd w:id="1"/>
      <w:r w:rsidR="005A6CF5">
        <w:rPr>
          <w:rFonts w:cs="TTE21F4290t00"/>
          <w:i/>
          <w:iCs/>
          <w:color w:val="000000"/>
          <w:sz w:val="24"/>
          <w:szCs w:val="24"/>
        </w:rPr>
        <w:t xml:space="preserve">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1E4BA18E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3546D7" w:rsidRPr="003546D7">
        <w:rPr>
          <w:rFonts w:cs="Arial"/>
          <w:noProof/>
          <w:sz w:val="24"/>
          <w:szCs w:val="24"/>
        </w:rPr>
        <w:t xml:space="preserve">budżetu Województwa Dolnośląskiego </w:t>
      </w:r>
      <w:r>
        <w:rPr>
          <w:rFonts w:cs="Arial"/>
          <w:noProof/>
          <w:sz w:val="24"/>
          <w:szCs w:val="24"/>
        </w:rPr>
        <w:t xml:space="preserve">w wysokości </w:t>
      </w:r>
      <w:r w:rsidR="003F3218">
        <w:rPr>
          <w:rFonts w:cs="Arial"/>
          <w:noProof/>
          <w:sz w:val="24"/>
          <w:szCs w:val="24"/>
        </w:rPr>
        <w:t>8 760,00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2CE1AE8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67EB18BC" w14:textId="4120D836" w:rsidR="00F53FE5" w:rsidRDefault="00F53FE5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4136962" w14:textId="17BE9F4F" w:rsidR="00F53FE5" w:rsidRDefault="00F53FE5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06F250DA" w14:textId="77777777" w:rsidR="00F53FE5" w:rsidRDefault="00F53FE5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05BF0DB7" w14:textId="0D7DE15A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13AF231" w14:textId="3D6A19FE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A73F719" w14:textId="21A45213" w:rsidR="00347F5C" w:rsidRDefault="00347F5C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EA41CBC" w14:textId="77777777" w:rsidR="00F53FE5" w:rsidRPr="00F53FE5" w:rsidRDefault="00F53FE5" w:rsidP="00F53FE5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53FE5">
        <w:rPr>
          <w:rFonts w:eastAsia="Times New Roman" w:cs="Arial"/>
          <w:b/>
          <w:sz w:val="24"/>
          <w:szCs w:val="24"/>
          <w:lang w:eastAsia="pl-PL"/>
        </w:rPr>
        <w:t>UZASADNIENIE</w:t>
      </w:r>
    </w:p>
    <w:p w14:paraId="38EF2B05" w14:textId="77777777" w:rsidR="00F53FE5" w:rsidRPr="00F53FE5" w:rsidRDefault="00F53FE5" w:rsidP="00F53FE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4A5226AC" w14:textId="77777777" w:rsidR="00F53FE5" w:rsidRPr="00F53FE5" w:rsidRDefault="00F53FE5" w:rsidP="00F53FE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F53FE5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F53FE5">
        <w:rPr>
          <w:rFonts w:eastAsia="Times New Roman" w:cs="Calibri"/>
          <w:bCs/>
          <w:sz w:val="24"/>
          <w:szCs w:val="24"/>
          <w:lang w:eastAsia="pl-PL"/>
        </w:rPr>
        <w:t xml:space="preserve">projektu uchwały Zarządu Województwa Dolnośląskiego </w:t>
      </w:r>
      <w:r w:rsidRPr="00F53FE5">
        <w:rPr>
          <w:rFonts w:eastAsia="Times New Roman" w:cs="Calibri"/>
          <w:sz w:val="24"/>
          <w:szCs w:val="24"/>
          <w:lang w:eastAsia="pl-PL"/>
        </w:rPr>
        <w:t xml:space="preserve">w sprawie </w:t>
      </w:r>
      <w:r w:rsidRPr="00F53FE5">
        <w:rPr>
          <w:rFonts w:eastAsia="Times New Roman" w:cs="Calibri"/>
          <w:sz w:val="24"/>
          <w:szCs w:val="24"/>
          <w:lang w:eastAsia="pl-PL"/>
        </w:rPr>
        <w:br/>
      </w:r>
      <w:r w:rsidRPr="00F53FE5">
        <w:rPr>
          <w:rFonts w:eastAsia="Times New Roman" w:cs="Calibri"/>
          <w:bCs/>
          <w:sz w:val="24"/>
          <w:szCs w:val="24"/>
          <w:lang w:eastAsia="pl-PL"/>
        </w:rPr>
        <w:t>zlecenia</w:t>
      </w:r>
      <w:r w:rsidRPr="00F53FE5">
        <w:rPr>
          <w:rFonts w:eastAsia="Times New Roman" w:cs="Calibri"/>
          <w:sz w:val="24"/>
          <w:szCs w:val="24"/>
          <w:lang w:eastAsia="pl-PL"/>
        </w:rPr>
        <w:t xml:space="preserve"> Fundacji PROCURO</w:t>
      </w:r>
      <w:r w:rsidRPr="00F53FE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F53FE5">
        <w:rPr>
          <w:rFonts w:eastAsia="Times New Roman" w:cs="Calibri"/>
          <w:color w:val="000000"/>
          <w:sz w:val="24"/>
          <w:szCs w:val="24"/>
          <w:lang w:eastAsia="pl-PL"/>
        </w:rPr>
        <w:t>realizacji zadania publicznego z pominięciem otwartego konkursu</w:t>
      </w:r>
      <w:r w:rsidRPr="00F53FE5">
        <w:rPr>
          <w:rFonts w:eastAsia="Times New Roman" w:cs="TTE2395AB0t00"/>
          <w:color w:val="000000"/>
          <w:sz w:val="24"/>
          <w:szCs w:val="24"/>
          <w:lang w:eastAsia="pl-PL"/>
        </w:rPr>
        <w:t xml:space="preserve"> ofert w trybie art. 19a ustawy o działalności pożytku publicznego i o wolontariacie</w:t>
      </w:r>
    </w:p>
    <w:p w14:paraId="4CA275BE" w14:textId="77777777" w:rsidR="00F53FE5" w:rsidRPr="00F53FE5" w:rsidRDefault="00F53FE5" w:rsidP="00F53FE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0F8BCB06" w14:textId="77777777" w:rsidR="00F53FE5" w:rsidRPr="00F53FE5" w:rsidRDefault="00F53FE5" w:rsidP="00F53FE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00F86639" w14:textId="77777777" w:rsidR="00F53FE5" w:rsidRPr="00F53FE5" w:rsidRDefault="00F53FE5" w:rsidP="00F53FE5">
      <w:pPr>
        <w:tabs>
          <w:tab w:val="left" w:pos="709"/>
        </w:tabs>
        <w:spacing w:after="0" w:line="36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F53FE5">
        <w:rPr>
          <w:rFonts w:eastAsia="Times New Roman"/>
          <w:sz w:val="24"/>
          <w:szCs w:val="24"/>
          <w:lang w:eastAsia="pl-PL"/>
        </w:rPr>
        <w:tab/>
        <w:t xml:space="preserve">Zgodnie z art. 19a ustawy o </w:t>
      </w:r>
      <w:r w:rsidRPr="00F53FE5">
        <w:rPr>
          <w:rFonts w:eastAsia="Times New Roman" w:cs="Calibri"/>
          <w:sz w:val="24"/>
          <w:szCs w:val="24"/>
          <w:lang w:eastAsia="pl-PL"/>
        </w:rPr>
        <w:t xml:space="preserve">działalności pożytku publicznego i o wolontariacie </w:t>
      </w:r>
      <w:r w:rsidRPr="00F53FE5">
        <w:rPr>
          <w:rFonts w:eastAsia="Times New Roman" w:cs="Calibri"/>
          <w:bCs/>
          <w:sz w:val="24"/>
          <w:szCs w:val="24"/>
          <w:lang w:eastAsia="pl-PL"/>
        </w:rPr>
        <w:t xml:space="preserve">Polski Fundacja PROCURO </w:t>
      </w:r>
      <w:r w:rsidRPr="00F53FE5">
        <w:rPr>
          <w:rFonts w:eastAsia="Times New Roman" w:cs="Calibri"/>
          <w:sz w:val="24"/>
          <w:szCs w:val="24"/>
          <w:lang w:eastAsia="pl-PL"/>
        </w:rPr>
        <w:t>złożyła ofertę na realizację zadania publicznego w zakresie działalności na rzecz osób niepełnosprawnych pn</w:t>
      </w:r>
      <w:r w:rsidRPr="00F53FE5">
        <w:rPr>
          <w:rFonts w:eastAsia="Times New Roman" w:cs="Calibri"/>
          <w:i/>
          <w:sz w:val="24"/>
          <w:szCs w:val="24"/>
          <w:lang w:eastAsia="pl-PL"/>
        </w:rPr>
        <w:t>.</w:t>
      </w:r>
      <w:r w:rsidRPr="00F53FE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53FE5">
        <w:rPr>
          <w:rFonts w:eastAsia="Times New Roman" w:cs="Calibri"/>
          <w:i/>
          <w:iCs/>
          <w:sz w:val="24"/>
          <w:szCs w:val="24"/>
          <w:lang w:eastAsia="pl-PL"/>
        </w:rPr>
        <w:t xml:space="preserve"> „Przyjazd teatrzyku objazdowego i dekorowanie pierników”.</w:t>
      </w:r>
    </w:p>
    <w:p w14:paraId="54763F4B" w14:textId="77777777" w:rsidR="00F53FE5" w:rsidRPr="00F53FE5" w:rsidRDefault="00F53FE5" w:rsidP="00F53FE5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F53FE5">
        <w:rPr>
          <w:rFonts w:eastAsia="Times New Roman" w:cs="Calibri"/>
          <w:sz w:val="24"/>
          <w:szCs w:val="24"/>
          <w:lang w:eastAsia="pl-PL"/>
        </w:rPr>
        <w:t>Oferta spełnia wymogi formalne określone w ustawie o działalności pożytku publicznego i o wolontariacie tj. wysokość</w:t>
      </w:r>
      <w:r w:rsidRPr="00F53FE5">
        <w:rPr>
          <w:rFonts w:eastAsia="Times New Roman"/>
          <w:sz w:val="24"/>
          <w:szCs w:val="24"/>
          <w:lang w:eastAsia="pl-PL"/>
        </w:rPr>
        <w:t xml:space="preserve"> dofinansowania proponowanego zadania publicznego nie przekracza kwoty 10 000,00 zł, a termin realizacji wynosi mniej niż 90 dni.</w:t>
      </w:r>
    </w:p>
    <w:p w14:paraId="57670EFD" w14:textId="77777777" w:rsidR="00F53FE5" w:rsidRPr="00F53FE5" w:rsidRDefault="00F53FE5" w:rsidP="00F53FE5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F53FE5">
        <w:rPr>
          <w:rFonts w:eastAsia="Times New Roman"/>
          <w:sz w:val="24"/>
          <w:szCs w:val="24"/>
          <w:lang w:eastAsia="pl-PL"/>
        </w:rPr>
        <w:t xml:space="preserve">Zadanie będzie polegało na organizacji dnia rekreacji dla grupy 60 dzieci i młodzieży                 z ośrodków w </w:t>
      </w:r>
      <w:proofErr w:type="spellStart"/>
      <w:r w:rsidRPr="00F53FE5">
        <w:rPr>
          <w:rFonts w:eastAsia="Times New Roman"/>
          <w:sz w:val="24"/>
          <w:szCs w:val="24"/>
          <w:lang w:eastAsia="pl-PL"/>
        </w:rPr>
        <w:t>Jaszkotlu</w:t>
      </w:r>
      <w:proofErr w:type="spellEnd"/>
      <w:r w:rsidRPr="00F53FE5">
        <w:rPr>
          <w:rFonts w:eastAsia="Times New Roman"/>
          <w:sz w:val="24"/>
          <w:szCs w:val="24"/>
          <w:lang w:eastAsia="pl-PL"/>
        </w:rPr>
        <w:t xml:space="preserve"> i Dobroszycach, podczas którego uczestnicy obejrzą spektakl teatralny o zimowej tematyce, dostaną mikołajkowy upominek i wezmą udział w kreatywnych warsztatach – zabawy plastyczne słodkimi wypiekami. Celem realizacji zadania jest udostępnienie niepełnosprawnym uczestnikom możliwości uczestniczenia w wydarzeniu kulturalnym – rehabilitacja społeczna – w sposób dostosowany do ich wieku i możliwości. </w:t>
      </w:r>
    </w:p>
    <w:p w14:paraId="27B6F70C" w14:textId="77777777" w:rsidR="00F53FE5" w:rsidRPr="00F53FE5" w:rsidRDefault="00F53FE5" w:rsidP="00F53F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53FE5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F53FE5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F53FE5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F53FE5">
        <w:rPr>
          <w:rFonts w:eastAsia="Times New Roman" w:cs="Arial"/>
          <w:sz w:val="24"/>
          <w:szCs w:val="24"/>
          <w:lang w:eastAsia="pl-PL"/>
        </w:rPr>
        <w:br/>
        <w:t xml:space="preserve">z organizacjami pozarządowymi oraz innymi podmiotami prowadzącymi działalność pożytku publicznego na Dolnym Śląsku na 2021 rok. </w:t>
      </w:r>
    </w:p>
    <w:p w14:paraId="313059DB" w14:textId="77777777" w:rsidR="00F53FE5" w:rsidRPr="00F53FE5" w:rsidRDefault="00F53FE5" w:rsidP="00F53FE5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6F3FFE0" w14:textId="77777777" w:rsidR="00F53FE5" w:rsidRPr="00F53FE5" w:rsidRDefault="00F53FE5" w:rsidP="00F53FE5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9ABFBA1" w14:textId="77777777" w:rsidR="00F53FE5" w:rsidRPr="00F53FE5" w:rsidRDefault="00F53FE5" w:rsidP="00F53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0857D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256225"/>
    <w:rsid w:val="00347F5C"/>
    <w:rsid w:val="003546D7"/>
    <w:rsid w:val="003F3218"/>
    <w:rsid w:val="005169BD"/>
    <w:rsid w:val="005A6CF5"/>
    <w:rsid w:val="00720669"/>
    <w:rsid w:val="00A1079F"/>
    <w:rsid w:val="00D76FCC"/>
    <w:rsid w:val="00DD38E8"/>
    <w:rsid w:val="00E60490"/>
    <w:rsid w:val="00ED2A26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13</cp:revision>
  <dcterms:created xsi:type="dcterms:W3CDTF">2021-11-08T08:40:00Z</dcterms:created>
  <dcterms:modified xsi:type="dcterms:W3CDTF">2021-12-08T07:45:00Z</dcterms:modified>
</cp:coreProperties>
</file>