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0B28C678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B17078">
        <w:rPr>
          <w:rFonts w:cs="TTE2395AB0t00"/>
          <w:b/>
          <w:sz w:val="24"/>
          <w:szCs w:val="24"/>
        </w:rPr>
        <w:t>4445/VI/21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32D3F137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B17078">
        <w:rPr>
          <w:rFonts w:cs="TTE2395AB0t00"/>
          <w:b/>
          <w:sz w:val="24"/>
          <w:szCs w:val="24"/>
        </w:rPr>
        <w:t>25 października</w:t>
      </w:r>
      <w:r>
        <w:rPr>
          <w:rFonts w:cs="TTE2395AB0t00"/>
          <w:b/>
          <w:sz w:val="24"/>
          <w:szCs w:val="24"/>
        </w:rPr>
        <w:t xml:space="preserve"> 2021 r.</w:t>
      </w:r>
    </w:p>
    <w:p w14:paraId="7845B846" w14:textId="79FE6D22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D81458" w:rsidRPr="00D81458">
        <w:rPr>
          <w:rFonts w:cs="TTE2395AB0t00"/>
          <w:b/>
          <w:color w:val="000000"/>
          <w:sz w:val="24"/>
          <w:szCs w:val="24"/>
        </w:rPr>
        <w:t>Stowarzyszeni</w:t>
      </w:r>
      <w:r w:rsidR="00D81458">
        <w:rPr>
          <w:rFonts w:cs="TTE2395AB0t00"/>
          <w:b/>
          <w:color w:val="000000"/>
          <w:sz w:val="24"/>
          <w:szCs w:val="24"/>
        </w:rPr>
        <w:t>u</w:t>
      </w:r>
      <w:r w:rsidR="00D81458" w:rsidRPr="00D81458">
        <w:rPr>
          <w:rFonts w:cs="TTE2395AB0t00"/>
          <w:b/>
          <w:color w:val="000000"/>
          <w:sz w:val="24"/>
          <w:szCs w:val="24"/>
        </w:rPr>
        <w:t xml:space="preserve"> Przyjaciół i Rodziców Osób Niepełnosprawnych „Równe Szanse”</w:t>
      </w:r>
      <w:r w:rsidR="00DE319F" w:rsidRPr="00DE319F">
        <w:rPr>
          <w:rFonts w:cs="TTE2395AB0t00"/>
          <w:b/>
          <w:color w:val="000000"/>
          <w:sz w:val="24"/>
          <w:szCs w:val="24"/>
        </w:rPr>
        <w:t xml:space="preserve"> </w:t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Pr="00D541CF">
        <w:rPr>
          <w:rFonts w:cs="TTE2395AB0t00"/>
          <w:b/>
          <w:color w:val="000000"/>
          <w:sz w:val="24"/>
          <w:szCs w:val="24"/>
        </w:rPr>
        <w:t>z pominięciem otwartego konkursu ofert w trybie art. 19a ustawy o działalności pożytku publicznego</w:t>
      </w:r>
      <w:r>
        <w:rPr>
          <w:rFonts w:cs="TTE2395AB0t00"/>
          <w:b/>
          <w:color w:val="000000"/>
          <w:sz w:val="24"/>
          <w:szCs w:val="24"/>
        </w:rPr>
        <w:t xml:space="preserve"> i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72D88A35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1066CF" w:rsidRPr="001066CF">
        <w:rPr>
          <w:color w:val="000000"/>
          <w:sz w:val="24"/>
          <w:szCs w:val="24"/>
        </w:rPr>
        <w:t xml:space="preserve">(Dz. U. z 2020 poz. 102)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03779C75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D81458" w:rsidRPr="00D81458">
        <w:rPr>
          <w:bCs/>
          <w:iCs/>
          <w:sz w:val="24"/>
        </w:rPr>
        <w:t>Stowarzyszeni</w:t>
      </w:r>
      <w:r w:rsidR="00D81458">
        <w:rPr>
          <w:bCs/>
          <w:iCs/>
          <w:sz w:val="24"/>
        </w:rPr>
        <w:t>a</w:t>
      </w:r>
      <w:r w:rsidR="00D81458" w:rsidRPr="00D81458">
        <w:rPr>
          <w:bCs/>
          <w:iCs/>
          <w:sz w:val="24"/>
        </w:rPr>
        <w:t xml:space="preserve"> Przyjaciół i Rodziców Osób Niepełnosprawnych „Równe Szanse”</w:t>
      </w:r>
      <w:r w:rsidR="00DE319F" w:rsidRPr="00DE319F">
        <w:rPr>
          <w:bCs/>
          <w:iCs/>
          <w:sz w:val="24"/>
        </w:rPr>
        <w:t xml:space="preserve"> </w:t>
      </w:r>
      <w:r w:rsidRPr="00AD6D67">
        <w:rPr>
          <w:sz w:val="24"/>
          <w:szCs w:val="24"/>
        </w:rPr>
        <w:t xml:space="preserve">złożonej </w:t>
      </w:r>
      <w:r w:rsidRPr="00AD6D67">
        <w:rPr>
          <w:rFonts w:cs="TTE2395AB0t00"/>
          <w:color w:val="000000"/>
          <w:sz w:val="24"/>
          <w:szCs w:val="24"/>
        </w:rPr>
        <w:t>z pominięciem otwartego konkursu ofert</w:t>
      </w:r>
      <w:r w:rsidR="001047C9">
        <w:rPr>
          <w:rFonts w:cs="TTE2395AB0t00"/>
          <w:color w:val="000000"/>
          <w:sz w:val="24"/>
          <w:szCs w:val="24"/>
        </w:rPr>
        <w:t xml:space="preserve"> </w:t>
      </w:r>
      <w:r w:rsidR="00D81458">
        <w:rPr>
          <w:rFonts w:cs="TTE2395AB0t00"/>
          <w:color w:val="000000"/>
          <w:sz w:val="24"/>
          <w:szCs w:val="24"/>
        </w:rPr>
        <w:t xml:space="preserve">            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E9411C" w:rsidRPr="00E9411C">
        <w:rPr>
          <w:rFonts w:cs="TTE21F4290t00"/>
          <w:i/>
          <w:iCs/>
          <w:color w:val="000000"/>
          <w:sz w:val="24"/>
          <w:szCs w:val="24"/>
        </w:rPr>
        <w:t>„</w:t>
      </w:r>
      <w:r w:rsidR="00D81458">
        <w:rPr>
          <w:rFonts w:cs="TTE21F4290t00"/>
          <w:i/>
          <w:iCs/>
          <w:color w:val="000000"/>
          <w:sz w:val="24"/>
          <w:szCs w:val="24"/>
        </w:rPr>
        <w:t xml:space="preserve">Poranne espresso”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7BF8D2EC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 w:rsidR="00D81458">
        <w:rPr>
          <w:rFonts w:cs="Arial"/>
          <w:noProof/>
          <w:sz w:val="24"/>
          <w:szCs w:val="24"/>
        </w:rPr>
        <w:t>10 00</w:t>
      </w:r>
      <w:r w:rsidR="001047C9">
        <w:rPr>
          <w:rFonts w:cs="Arial"/>
          <w:noProof/>
          <w:sz w:val="24"/>
          <w:szCs w:val="24"/>
        </w:rPr>
        <w:t>0</w:t>
      </w:r>
      <w:r>
        <w:rPr>
          <w:rFonts w:cs="Arial"/>
          <w:noProof/>
          <w:sz w:val="24"/>
          <w:szCs w:val="24"/>
        </w:rPr>
        <w:t>,00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6DEB2009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7038FC77" w14:textId="553A6388" w:rsidR="0055414B" w:rsidRDefault="0055414B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C092D73" w14:textId="472174D6" w:rsidR="0055414B" w:rsidRDefault="0055414B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698C0A56" w14:textId="3C7561DB" w:rsidR="0055414B" w:rsidRDefault="0055414B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7E37D583" w14:textId="3F070351" w:rsidR="0055414B" w:rsidRDefault="0055414B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773B530" w14:textId="77777777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  <w:r w:rsidRPr="0055414B">
        <w:rPr>
          <w:rFonts w:cs="TTE21F4290t00"/>
          <w:sz w:val="24"/>
          <w:szCs w:val="24"/>
        </w:rPr>
        <w:t>UZASADNIENIE</w:t>
      </w:r>
    </w:p>
    <w:p w14:paraId="6CFAC30F" w14:textId="77777777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</w:p>
    <w:p w14:paraId="6B1A015F" w14:textId="5E7C9E45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  <w:r w:rsidRPr="0055414B">
        <w:rPr>
          <w:rFonts w:cs="TTE21F4290t00"/>
          <w:sz w:val="24"/>
          <w:szCs w:val="24"/>
        </w:rPr>
        <w:t>do projektu uchwały Zarządu Województwa Dolnośląskiego w sprawie</w:t>
      </w:r>
    </w:p>
    <w:p w14:paraId="038807FF" w14:textId="6DD09E19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  <w:r w:rsidRPr="0055414B">
        <w:rPr>
          <w:rFonts w:cs="TTE21F4290t00"/>
          <w:sz w:val="24"/>
          <w:szCs w:val="24"/>
        </w:rPr>
        <w:t>zlecenia Stowarzyszeniu Przyjaciół i Rodziców Osób Niepełnosprawnych „Równe Szanse” realizacji zadania publicznego z pominięciem otwartego konkursu ofert w trybie art. 19a ustawy o działalności pożytku publicznego i o wolontariacie</w:t>
      </w:r>
    </w:p>
    <w:p w14:paraId="14A7750A" w14:textId="77777777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7741CB55" w14:textId="77777777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55414B">
        <w:rPr>
          <w:rFonts w:cs="TTE21F4290t00"/>
          <w:sz w:val="24"/>
          <w:szCs w:val="24"/>
        </w:rPr>
        <w:tab/>
        <w:t>Zgodnie z art. 19a ustawy o działalności pożytku publicznego i o wolontariacie Stowarzyszenie Przyjaciół i Rodziców Osób Niepełnosprawnych „Równe Szanse” złożyło ofertę na realizację zadania publicznego w zakresie działalności na rzecz osób niepełnosprawnych pn. „Poranne espresso”.</w:t>
      </w:r>
    </w:p>
    <w:p w14:paraId="32227FC1" w14:textId="77777777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55414B">
        <w:rPr>
          <w:rFonts w:cs="TTE21F4290t00"/>
          <w:sz w:val="24"/>
          <w:szCs w:val="24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708BDCF6" w14:textId="77777777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55414B">
        <w:rPr>
          <w:rFonts w:cs="TTE21F4290t00"/>
          <w:sz w:val="24"/>
          <w:szCs w:val="24"/>
        </w:rPr>
        <w:t xml:space="preserve">Zadanie polega na organizacji szkoleń zawodowych z zakresu umiejętności </w:t>
      </w:r>
      <w:proofErr w:type="spellStart"/>
      <w:r w:rsidRPr="0055414B">
        <w:rPr>
          <w:rFonts w:cs="TTE21F4290t00"/>
          <w:sz w:val="24"/>
          <w:szCs w:val="24"/>
        </w:rPr>
        <w:t>baristycznych</w:t>
      </w:r>
      <w:proofErr w:type="spellEnd"/>
      <w:r w:rsidRPr="0055414B">
        <w:rPr>
          <w:rFonts w:cs="TTE21F4290t00"/>
          <w:sz w:val="24"/>
          <w:szCs w:val="24"/>
        </w:rPr>
        <w:t xml:space="preserve"> – zapoznanie z rodzajami kaw, sposobami ich parzenia, wartościami prozdrowotnymi itp. oraz kulinarnych  - wyrób, wypiek i zdobienie ciasteczek. Uczestnikami obu szkoleń będzie 70 osób niepełnosprawnych intelektualnie i ruchowo z 4  powiatów: lubińskiego, polkowickiego, legnickiego i bolesławieckiego. Celem realizacji zadania jest aktywizacja zawodowa i społeczna niepełnosprawnych  uczestników. </w:t>
      </w:r>
    </w:p>
    <w:p w14:paraId="385707AA" w14:textId="6F014169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55414B">
        <w:rPr>
          <w:rFonts w:cs="TTE21F4290t00"/>
          <w:sz w:val="24"/>
          <w:szCs w:val="24"/>
        </w:rPr>
        <w:t>Zadanie jest zgodne z zakresem przedmiotowym określonym w obowiązującym rocznym Programie Współpracy Samorządu Województwa Dolnośląskiego</w:t>
      </w:r>
      <w:r>
        <w:rPr>
          <w:rFonts w:cs="TTE21F4290t00"/>
          <w:sz w:val="24"/>
          <w:szCs w:val="24"/>
        </w:rPr>
        <w:t xml:space="preserve"> </w:t>
      </w:r>
      <w:r w:rsidRPr="0055414B">
        <w:rPr>
          <w:rFonts w:cs="TTE21F4290t00"/>
          <w:sz w:val="24"/>
          <w:szCs w:val="24"/>
        </w:rPr>
        <w:t>z organizacjami pozarządowymi oraz innymi podmiotami prowadzącymi działalność pożytku publicznego na Dolnym Śląsku na 2021 rok oraz rozporządzeniem do art. 36 ustawy z dnia 27 sierpnia 1997 r. o rehabilitacji zawodowej i społecznej oraz zatrudnianiu osób niepełnosprawnych.</w:t>
      </w:r>
    </w:p>
    <w:p w14:paraId="7DCDE2A4" w14:textId="77777777" w:rsidR="0055414B" w:rsidRPr="0055414B" w:rsidRDefault="0055414B" w:rsidP="0055414B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0B1716AB" w14:textId="77777777" w:rsidR="0055414B" w:rsidRDefault="0055414B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1047C9"/>
    <w:rsid w:val="001066CF"/>
    <w:rsid w:val="00137A54"/>
    <w:rsid w:val="0055414B"/>
    <w:rsid w:val="007B0F6A"/>
    <w:rsid w:val="007B6D02"/>
    <w:rsid w:val="00B17078"/>
    <w:rsid w:val="00CD79D0"/>
    <w:rsid w:val="00D81458"/>
    <w:rsid w:val="00DE319F"/>
    <w:rsid w:val="00E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10</cp:revision>
  <dcterms:created xsi:type="dcterms:W3CDTF">2021-09-22T09:58:00Z</dcterms:created>
  <dcterms:modified xsi:type="dcterms:W3CDTF">2021-11-02T10:23:00Z</dcterms:modified>
</cp:coreProperties>
</file>