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9" w:rsidRPr="002C0E15" w:rsidRDefault="00716897">
      <w:pPr>
        <w:pStyle w:val="Tytu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NR 3932/VI/21</w:t>
      </w:r>
      <w:r w:rsidR="00361FD9" w:rsidRPr="002C0E15">
        <w:rPr>
          <w:rFonts w:ascii="Calibri" w:hAnsi="Calibri"/>
          <w:sz w:val="24"/>
          <w:szCs w:val="24"/>
        </w:rPr>
        <w:br/>
      </w:r>
      <w:r w:rsidR="00361FD9" w:rsidRPr="008D507F">
        <w:rPr>
          <w:rFonts w:ascii="Calibri" w:hAnsi="Calibri"/>
          <w:sz w:val="24"/>
          <w:szCs w:val="24"/>
        </w:rPr>
        <w:t>ZARZĄDU WOJEWÓDZTWA DOLNOŚLĄSKIEGO</w:t>
      </w:r>
    </w:p>
    <w:p w:rsidR="00361FD9" w:rsidRPr="002C0E15" w:rsidRDefault="00716897" w:rsidP="00F65B86">
      <w:pPr>
        <w:pStyle w:val="Tytu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 dnia 28 czerwca 2021 </w:t>
      </w:r>
      <w:r w:rsidR="00361FD9" w:rsidRPr="002C0E15">
        <w:rPr>
          <w:rFonts w:ascii="Calibri" w:hAnsi="Calibri"/>
          <w:sz w:val="24"/>
          <w:szCs w:val="24"/>
        </w:rPr>
        <w:t>r.</w:t>
      </w:r>
    </w:p>
    <w:p w:rsidR="003E08BC" w:rsidRDefault="00361FD9" w:rsidP="003E08BC">
      <w:pPr>
        <w:pStyle w:val="Tekstpodstawowy3"/>
        <w:rPr>
          <w:rFonts w:ascii="Calibri" w:hAnsi="Calibri" w:cs="Arial"/>
          <w:i w:val="0"/>
          <w:iCs w:val="0"/>
          <w:sz w:val="24"/>
        </w:rPr>
      </w:pPr>
      <w:r w:rsidRPr="002C0E15">
        <w:rPr>
          <w:rFonts w:ascii="Calibri" w:hAnsi="Calibri" w:cs="Arial"/>
          <w:i w:val="0"/>
          <w:sz w:val="24"/>
        </w:rPr>
        <w:t xml:space="preserve">w sprawie </w:t>
      </w:r>
      <w:r>
        <w:rPr>
          <w:rFonts w:ascii="Calibri" w:hAnsi="Calibri" w:cs="Arial"/>
          <w:i w:val="0"/>
          <w:sz w:val="24"/>
        </w:rPr>
        <w:t xml:space="preserve">przyjęcia </w:t>
      </w:r>
      <w:r w:rsidRPr="004A203A">
        <w:rPr>
          <w:rFonts w:ascii="Calibri" w:hAnsi="Calibri" w:cs="Arial"/>
          <w:i w:val="0"/>
          <w:iCs w:val="0"/>
          <w:sz w:val="24"/>
        </w:rPr>
        <w:t>„</w:t>
      </w:r>
      <w:r>
        <w:rPr>
          <w:rFonts w:ascii="Calibri" w:hAnsi="Calibri" w:cs="Arial"/>
          <w:i w:val="0"/>
          <w:iCs w:val="0"/>
          <w:sz w:val="24"/>
        </w:rPr>
        <w:t xml:space="preserve">Zasad składania i rozpatrywania wniosków o dofinansowanie kosztów utworzenia i działania zakładu aktywności zawodowej, </w:t>
      </w:r>
    </w:p>
    <w:p w:rsidR="00361FD9" w:rsidRPr="002C0E15" w:rsidRDefault="00361FD9" w:rsidP="003E08BC">
      <w:pPr>
        <w:pStyle w:val="Tekstpodstawowy3"/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iCs w:val="0"/>
          <w:sz w:val="24"/>
        </w:rPr>
        <w:t>ze środków PFRON</w:t>
      </w:r>
      <w:r w:rsidR="003E08BC">
        <w:rPr>
          <w:rFonts w:ascii="Calibri" w:hAnsi="Calibri" w:cs="Arial"/>
          <w:i w:val="0"/>
          <w:iCs w:val="0"/>
          <w:sz w:val="24"/>
        </w:rPr>
        <w:t xml:space="preserve"> </w:t>
      </w:r>
      <w:r>
        <w:rPr>
          <w:rFonts w:ascii="Calibri" w:hAnsi="Calibri" w:cs="Arial"/>
          <w:i w:val="0"/>
          <w:iCs w:val="0"/>
          <w:sz w:val="24"/>
        </w:rPr>
        <w:t xml:space="preserve">przez </w:t>
      </w:r>
      <w:r w:rsidR="003E08BC">
        <w:rPr>
          <w:rFonts w:ascii="Calibri" w:hAnsi="Calibri" w:cs="Arial"/>
          <w:i w:val="0"/>
          <w:iCs w:val="0"/>
          <w:sz w:val="24"/>
        </w:rPr>
        <w:t>Województwo Dolnośląskie</w:t>
      </w:r>
      <w:r w:rsidRPr="004A203A">
        <w:rPr>
          <w:rFonts w:ascii="Calibri" w:hAnsi="Calibri" w:cs="Arial"/>
          <w:i w:val="0"/>
          <w:iCs w:val="0"/>
          <w:sz w:val="24"/>
        </w:rPr>
        <w:t>”</w:t>
      </w:r>
    </w:p>
    <w:p w:rsidR="00361FD9" w:rsidRPr="002C0E15" w:rsidRDefault="00361FD9" w:rsidP="00936A28">
      <w:pPr>
        <w:spacing w:before="480" w:after="480"/>
        <w:ind w:firstLine="357"/>
        <w:jc w:val="both"/>
        <w:rPr>
          <w:rFonts w:ascii="Calibri" w:hAnsi="Calibri" w:cs="Arial"/>
        </w:rPr>
      </w:pPr>
      <w:r w:rsidRPr="007A712E">
        <w:rPr>
          <w:rFonts w:ascii="Calibri" w:hAnsi="Calibri" w:cs="Arial"/>
        </w:rPr>
        <w:t>Na podstawie art. 41 ust. 1 ustawy z dnia 5 czerwca 1998 r. o samorządzie województwa (Dz. U. z 2</w:t>
      </w:r>
      <w:r w:rsidR="005028C9">
        <w:rPr>
          <w:rFonts w:ascii="Calibri" w:hAnsi="Calibri" w:cs="Arial"/>
        </w:rPr>
        <w:t>020 r.</w:t>
      </w:r>
      <w:r w:rsidRPr="007A712E">
        <w:rPr>
          <w:rFonts w:ascii="Calibri" w:hAnsi="Calibri" w:cs="Arial"/>
        </w:rPr>
        <w:t xml:space="preserve"> poz. </w:t>
      </w:r>
      <w:r w:rsidR="005028C9">
        <w:rPr>
          <w:rFonts w:ascii="Calibri" w:hAnsi="Calibri" w:cs="Arial"/>
        </w:rPr>
        <w:t>1668</w:t>
      </w:r>
      <w:r w:rsidR="003E08BC">
        <w:rPr>
          <w:rFonts w:ascii="Calibri" w:hAnsi="Calibri" w:cs="Arial"/>
        </w:rPr>
        <w:t xml:space="preserve"> </w:t>
      </w:r>
      <w:r w:rsidR="003E08BC" w:rsidRPr="003E08BC">
        <w:rPr>
          <w:rFonts w:ascii="Calibri" w:hAnsi="Calibri"/>
        </w:rPr>
        <w:t xml:space="preserve">z </w:t>
      </w:r>
      <w:proofErr w:type="spellStart"/>
      <w:r w:rsidR="003E08BC" w:rsidRPr="003E08BC">
        <w:rPr>
          <w:rFonts w:ascii="Calibri" w:hAnsi="Calibri"/>
        </w:rPr>
        <w:t>póżn</w:t>
      </w:r>
      <w:proofErr w:type="spellEnd"/>
      <w:r w:rsidR="003E08BC" w:rsidRPr="003E08BC">
        <w:rPr>
          <w:rFonts w:ascii="Calibri" w:hAnsi="Calibri"/>
        </w:rPr>
        <w:t>. zm.</w:t>
      </w:r>
      <w:r w:rsidRPr="003E08BC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i art. 35 ust. 1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> 6</w:t>
      </w:r>
      <w:r w:rsidR="005028C9">
        <w:rPr>
          <w:rFonts w:ascii="Calibri" w:hAnsi="Calibri" w:cs="Arial"/>
        </w:rPr>
        <w:t xml:space="preserve"> ustawy z dnia 27 </w:t>
      </w:r>
      <w:r w:rsidRPr="007A712E">
        <w:rPr>
          <w:rFonts w:ascii="Calibri" w:hAnsi="Calibri" w:cs="Arial"/>
        </w:rPr>
        <w:t>sierpnia 1997</w:t>
      </w:r>
      <w:r w:rsidR="005028C9">
        <w:rPr>
          <w:rFonts w:ascii="Calibri" w:hAnsi="Calibri" w:cs="Arial"/>
        </w:rPr>
        <w:t xml:space="preserve"> r.</w:t>
      </w:r>
      <w:r w:rsidR="005028C9">
        <w:rPr>
          <w:rFonts w:ascii="Calibri" w:hAnsi="Calibri" w:cs="Arial"/>
        </w:rPr>
        <w:br/>
      </w:r>
      <w:r w:rsidRPr="007A712E">
        <w:rPr>
          <w:rFonts w:ascii="Calibri" w:hAnsi="Calibri" w:cs="Arial"/>
        </w:rPr>
        <w:t>o rehabilitacji zawodowej i społecznej oraz zatr</w:t>
      </w:r>
      <w:r w:rsidR="005028C9">
        <w:rPr>
          <w:rFonts w:ascii="Calibri" w:hAnsi="Calibri" w:cs="Arial"/>
        </w:rPr>
        <w:t>udnianiu osób niepełnosprawnych</w:t>
      </w:r>
      <w:r w:rsidR="005028C9">
        <w:rPr>
          <w:rFonts w:ascii="Calibri" w:hAnsi="Calibri" w:cs="Arial"/>
        </w:rPr>
        <w:br/>
      </w:r>
      <w:r w:rsidRPr="007A712E">
        <w:rPr>
          <w:rFonts w:ascii="Calibri" w:hAnsi="Calibri" w:cs="Arial"/>
        </w:rPr>
        <w:t>(Dz. U. z</w:t>
      </w:r>
      <w:r>
        <w:rPr>
          <w:rFonts w:ascii="Calibri" w:hAnsi="Calibri" w:cs="Arial"/>
        </w:rPr>
        <w:t> </w:t>
      </w:r>
      <w:r w:rsidR="005028C9">
        <w:rPr>
          <w:rFonts w:ascii="Calibri" w:hAnsi="Calibri" w:cs="Arial"/>
        </w:rPr>
        <w:t>202</w:t>
      </w:r>
      <w:r w:rsidRPr="007A712E">
        <w:rPr>
          <w:rFonts w:ascii="Calibri" w:hAnsi="Calibri" w:cs="Arial"/>
        </w:rPr>
        <w:t>1 r. poz. </w:t>
      </w:r>
      <w:r w:rsidR="005028C9">
        <w:rPr>
          <w:rFonts w:ascii="Calibri" w:hAnsi="Calibri" w:cs="Arial"/>
        </w:rPr>
        <w:t>573</w:t>
      </w:r>
      <w:r w:rsidRPr="007A712E">
        <w:rPr>
          <w:rFonts w:ascii="Calibri" w:hAnsi="Calibri" w:cs="Arial"/>
        </w:rPr>
        <w:t>), w związku z</w:t>
      </w:r>
      <w:r w:rsidR="005028C9">
        <w:rPr>
          <w:rFonts w:ascii="Calibri" w:hAnsi="Calibri" w:cs="Arial"/>
        </w:rPr>
        <w:t xml:space="preserve"> </w:t>
      </w:r>
      <w:r w:rsidRPr="007A712E">
        <w:rPr>
          <w:rFonts w:ascii="Calibri" w:hAnsi="Calibri" w:cs="Arial"/>
        </w:rPr>
        <w:t>rozporządzeni</w:t>
      </w:r>
      <w:r>
        <w:rPr>
          <w:rFonts w:ascii="Calibri" w:hAnsi="Calibri" w:cs="Arial"/>
        </w:rPr>
        <w:t>em</w:t>
      </w:r>
      <w:r w:rsidRPr="007A712E">
        <w:rPr>
          <w:rFonts w:ascii="Calibri" w:hAnsi="Calibri" w:cs="Arial"/>
        </w:rPr>
        <w:t xml:space="preserve"> Ministra </w:t>
      </w:r>
      <w:r w:rsidR="005028C9">
        <w:rPr>
          <w:rFonts w:ascii="Calibri" w:hAnsi="Calibri" w:cs="Arial"/>
        </w:rPr>
        <w:t>Pracy i Polityki Społecznej</w:t>
      </w:r>
      <w:r w:rsidR="005028C9">
        <w:rPr>
          <w:rFonts w:ascii="Calibri" w:hAnsi="Calibri" w:cs="Arial"/>
        </w:rPr>
        <w:br/>
      </w:r>
      <w:r w:rsidRPr="007A712E">
        <w:rPr>
          <w:rFonts w:ascii="Calibri" w:hAnsi="Calibri" w:cs="Arial"/>
        </w:rPr>
        <w:t xml:space="preserve">z dnia </w:t>
      </w:r>
      <w:r>
        <w:rPr>
          <w:rFonts w:ascii="Calibri" w:hAnsi="Calibri" w:cs="Arial"/>
        </w:rPr>
        <w:t>17 lipca 2012 r. w sprawie zakładów aktywności zawodowej</w:t>
      </w:r>
      <w:r w:rsidR="005028C9">
        <w:rPr>
          <w:rFonts w:ascii="Calibri" w:hAnsi="Calibri" w:cs="Arial"/>
        </w:rPr>
        <w:br/>
      </w:r>
      <w:r>
        <w:rPr>
          <w:rFonts w:ascii="Calibri" w:hAnsi="Calibri" w:cs="Arial"/>
        </w:rPr>
        <w:t>(Dz. U. poz. 850</w:t>
      </w:r>
      <w:r w:rsidR="005028C9">
        <w:rPr>
          <w:rFonts w:ascii="Calibri" w:hAnsi="Calibri" w:cs="Arial"/>
        </w:rPr>
        <w:t xml:space="preserve"> z </w:t>
      </w:r>
      <w:proofErr w:type="spellStart"/>
      <w:r w:rsidR="005028C9">
        <w:rPr>
          <w:rFonts w:ascii="Calibri" w:hAnsi="Calibri" w:cs="Arial"/>
        </w:rPr>
        <w:t>póżn</w:t>
      </w:r>
      <w:proofErr w:type="spellEnd"/>
      <w:r w:rsidR="005028C9">
        <w:rPr>
          <w:rFonts w:ascii="Calibri" w:hAnsi="Calibri" w:cs="Arial"/>
        </w:rPr>
        <w:t>. zm.</w:t>
      </w:r>
      <w:r>
        <w:rPr>
          <w:rFonts w:ascii="Calibri" w:hAnsi="Calibri" w:cs="Arial"/>
        </w:rPr>
        <w:t>)</w:t>
      </w:r>
      <w:r w:rsidRPr="007A712E">
        <w:rPr>
          <w:rFonts w:ascii="Calibri" w:hAnsi="Calibri" w:cs="Arial"/>
        </w:rPr>
        <w:t>, uchwala się, co następuje:</w:t>
      </w:r>
    </w:p>
    <w:p w:rsidR="00361FD9" w:rsidRDefault="00361FD9" w:rsidP="003F0A89">
      <w:pPr>
        <w:spacing w:before="12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1.</w:t>
      </w:r>
      <w:r>
        <w:rPr>
          <w:rFonts w:ascii="Calibri" w:hAnsi="Calibri"/>
        </w:rPr>
        <w:t> </w:t>
      </w:r>
      <w:r w:rsidRPr="002C0E15">
        <w:rPr>
          <w:rFonts w:ascii="Calibri" w:hAnsi="Calibri"/>
        </w:rPr>
        <w:t> </w:t>
      </w:r>
      <w:r>
        <w:rPr>
          <w:rFonts w:ascii="Calibri" w:hAnsi="Calibri"/>
        </w:rPr>
        <w:t>Przyjmuje się „</w:t>
      </w:r>
      <w:r w:rsidRPr="00CC0BB7">
        <w:rPr>
          <w:rFonts w:ascii="Calibri" w:hAnsi="Calibri"/>
        </w:rPr>
        <w:t>Zasad</w:t>
      </w:r>
      <w:r>
        <w:rPr>
          <w:rFonts w:ascii="Calibri" w:hAnsi="Calibri"/>
        </w:rPr>
        <w:t>y</w:t>
      </w:r>
      <w:r w:rsidRPr="00CC0BB7">
        <w:rPr>
          <w:rFonts w:ascii="Calibri" w:hAnsi="Calibri"/>
        </w:rPr>
        <w:t xml:space="preserve"> składania i rozpatrywania wniosków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o dofinansowanie</w:t>
      </w:r>
      <w:r>
        <w:rPr>
          <w:rFonts w:ascii="Calibri" w:hAnsi="Calibri"/>
        </w:rPr>
        <w:t xml:space="preserve"> kosztów utworzenia i działania zakładów aktywności zawodowej</w:t>
      </w:r>
      <w:r w:rsidRPr="00CC0B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 xml:space="preserve">ze środków PFRON przez </w:t>
      </w:r>
      <w:r w:rsidR="002F686F">
        <w:rPr>
          <w:rFonts w:ascii="Calibri" w:hAnsi="Calibri"/>
        </w:rPr>
        <w:t>Województwo Dolnośląskie</w:t>
      </w:r>
      <w:r w:rsidRPr="00CC0BB7">
        <w:rPr>
          <w:rFonts w:ascii="Calibri" w:hAnsi="Calibri"/>
        </w:rPr>
        <w:t>”</w:t>
      </w:r>
      <w:r>
        <w:rPr>
          <w:rFonts w:ascii="Calibri" w:hAnsi="Calibri"/>
        </w:rPr>
        <w:t xml:space="preserve"> w brzmieniu określonym w załączniku do niniejszej uchwały.</w:t>
      </w:r>
    </w:p>
    <w:p w:rsidR="00361FD9" w:rsidRDefault="00361FD9" w:rsidP="00936A28">
      <w:pPr>
        <w:spacing w:before="240"/>
        <w:ind w:firstLine="357"/>
        <w:jc w:val="both"/>
        <w:rPr>
          <w:rFonts w:ascii="Calibri" w:hAnsi="Calibri"/>
          <w:b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2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>  </w:t>
      </w:r>
      <w:r w:rsidR="005028C9">
        <w:rPr>
          <w:rFonts w:ascii="Calibri" w:hAnsi="Calibri"/>
        </w:rPr>
        <w:t>Traci moc uchwała nr 5228/IV/14</w:t>
      </w:r>
      <w:r>
        <w:rPr>
          <w:rFonts w:ascii="Calibri" w:hAnsi="Calibri"/>
        </w:rPr>
        <w:t xml:space="preserve"> </w:t>
      </w:r>
      <w:r w:rsidRPr="00936A28">
        <w:rPr>
          <w:rFonts w:ascii="Calibri" w:hAnsi="Calibri"/>
        </w:rPr>
        <w:t>Zarządu Województwa Dolnośląskiego z dnia</w:t>
      </w:r>
      <w:r w:rsidR="005028C9">
        <w:rPr>
          <w:rFonts w:ascii="Calibri" w:hAnsi="Calibri"/>
        </w:rPr>
        <w:br/>
        <w:t>28 stycznia 2014</w:t>
      </w:r>
      <w:r>
        <w:rPr>
          <w:rFonts w:ascii="Calibri" w:hAnsi="Calibri"/>
        </w:rPr>
        <w:t xml:space="preserve"> r</w:t>
      </w:r>
      <w:r w:rsidRPr="00936A28">
        <w:rPr>
          <w:rFonts w:ascii="Calibri" w:hAnsi="Calibri"/>
        </w:rPr>
        <w:t>. w sprawie przyjęcia</w:t>
      </w:r>
      <w:r>
        <w:rPr>
          <w:rFonts w:ascii="Calibri" w:hAnsi="Calibri"/>
        </w:rPr>
        <w:t xml:space="preserve"> „</w:t>
      </w:r>
      <w:r w:rsidRPr="00CC0BB7">
        <w:rPr>
          <w:rFonts w:ascii="Calibri" w:hAnsi="Calibri"/>
        </w:rPr>
        <w:t>Zasad</w:t>
      </w:r>
      <w:r>
        <w:rPr>
          <w:rFonts w:ascii="Calibri" w:hAnsi="Calibri"/>
        </w:rPr>
        <w:t>y</w:t>
      </w:r>
      <w:r w:rsidRPr="00CC0BB7">
        <w:rPr>
          <w:rFonts w:ascii="Calibri" w:hAnsi="Calibri"/>
        </w:rPr>
        <w:t xml:space="preserve"> składania i rozpatrywania wniosków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o</w:t>
      </w:r>
      <w:r>
        <w:rPr>
          <w:rFonts w:ascii="Calibri" w:hAnsi="Calibri"/>
        </w:rPr>
        <w:t>  </w:t>
      </w:r>
      <w:r w:rsidRPr="00CC0BB7">
        <w:rPr>
          <w:rFonts w:ascii="Calibri" w:hAnsi="Calibri"/>
        </w:rPr>
        <w:t>dofinansowanie</w:t>
      </w:r>
      <w:r>
        <w:rPr>
          <w:rFonts w:ascii="Calibri" w:hAnsi="Calibri"/>
        </w:rPr>
        <w:t xml:space="preserve"> kosztów utworzenia i działania zakładów aktywności zawodowej</w:t>
      </w:r>
      <w:r w:rsidRPr="00CC0BB7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C0BB7">
        <w:rPr>
          <w:rFonts w:ascii="Calibri" w:hAnsi="Calibri"/>
        </w:rPr>
        <w:t>ze</w:t>
      </w:r>
      <w:r w:rsidR="009A335A">
        <w:rPr>
          <w:rFonts w:ascii="Calibri" w:hAnsi="Calibri"/>
        </w:rPr>
        <w:t> </w:t>
      </w:r>
      <w:r w:rsidRPr="00CC0BB7">
        <w:rPr>
          <w:rFonts w:ascii="Calibri" w:hAnsi="Calibri"/>
        </w:rPr>
        <w:t xml:space="preserve">środków PFRON przez </w:t>
      </w:r>
      <w:r w:rsidR="002F686F" w:rsidRPr="00CC0BB7">
        <w:rPr>
          <w:rFonts w:ascii="Calibri" w:hAnsi="Calibri"/>
        </w:rPr>
        <w:t>Urząd Marszałkowski Województwa Dolnośląskiego</w:t>
      </w:r>
      <w:r>
        <w:rPr>
          <w:rFonts w:ascii="Calibri" w:hAnsi="Calibri"/>
        </w:rPr>
        <w:t>”.</w:t>
      </w:r>
    </w:p>
    <w:p w:rsidR="00361FD9" w:rsidRPr="002C0E15" w:rsidRDefault="00361FD9" w:rsidP="00DD47ED">
      <w:pPr>
        <w:spacing w:before="24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3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 xml:space="preserve">  Wykonanie niniejszej uchwały powierza się </w:t>
      </w:r>
      <w:r w:rsidRPr="008D507F">
        <w:rPr>
          <w:rFonts w:ascii="Calibri" w:hAnsi="Calibri" w:cs="Arial"/>
        </w:rPr>
        <w:t xml:space="preserve">członkowi zarządu właściwemu </w:t>
      </w:r>
      <w:r w:rsidRPr="008D507F">
        <w:rPr>
          <w:rFonts w:ascii="Calibri" w:hAnsi="Calibri" w:cs="Arial"/>
        </w:rPr>
        <w:br/>
        <w:t>do spraw społecznych.</w:t>
      </w:r>
    </w:p>
    <w:p w:rsidR="00361FD9" w:rsidRPr="002C0E15" w:rsidRDefault="00361FD9" w:rsidP="00DD47ED">
      <w:pPr>
        <w:spacing w:before="240"/>
        <w:ind w:firstLine="357"/>
        <w:jc w:val="both"/>
        <w:rPr>
          <w:rFonts w:ascii="Calibri" w:hAnsi="Calibri"/>
        </w:rPr>
      </w:pPr>
      <w:r w:rsidRPr="002C0E15">
        <w:rPr>
          <w:rFonts w:ascii="Calibri" w:hAnsi="Calibri"/>
          <w:b/>
        </w:rPr>
        <w:t>§ </w:t>
      </w:r>
      <w:r>
        <w:rPr>
          <w:rFonts w:ascii="Calibri" w:hAnsi="Calibri"/>
          <w:b/>
        </w:rPr>
        <w:t>4</w:t>
      </w:r>
      <w:r w:rsidRPr="002C0E15">
        <w:rPr>
          <w:rFonts w:ascii="Calibri" w:hAnsi="Calibri"/>
          <w:b/>
        </w:rPr>
        <w:t>.</w:t>
      </w:r>
      <w:r w:rsidRPr="002C0E15">
        <w:rPr>
          <w:rFonts w:ascii="Calibri" w:hAnsi="Calibri"/>
        </w:rPr>
        <w:t>  Uchwała wchodzi w życie z dniem podjęcia.</w:t>
      </w:r>
    </w:p>
    <w:sectPr w:rsidR="00361FD9" w:rsidRPr="002C0E15" w:rsidSect="003903CF">
      <w:footerReference w:type="even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D5" w:rsidRDefault="00002CD5">
      <w:r>
        <w:separator/>
      </w:r>
    </w:p>
  </w:endnote>
  <w:endnote w:type="continuationSeparator" w:id="0">
    <w:p w:rsidR="00002CD5" w:rsidRDefault="0000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D9" w:rsidRDefault="00021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1F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F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1FD9" w:rsidRDefault="00361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D5" w:rsidRDefault="00002CD5">
      <w:r>
        <w:separator/>
      </w:r>
    </w:p>
  </w:footnote>
  <w:footnote w:type="continuationSeparator" w:id="0">
    <w:p w:rsidR="00002CD5" w:rsidRDefault="0000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FE5"/>
    <w:multiLevelType w:val="hybridMultilevel"/>
    <w:tmpl w:val="8406380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5EE260D"/>
    <w:multiLevelType w:val="hybridMultilevel"/>
    <w:tmpl w:val="44D63498"/>
    <w:lvl w:ilvl="0" w:tplc="AAF27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F38C0"/>
    <w:multiLevelType w:val="hybridMultilevel"/>
    <w:tmpl w:val="0E0431AE"/>
    <w:lvl w:ilvl="0" w:tplc="15AE0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73284A"/>
    <w:multiLevelType w:val="hybridMultilevel"/>
    <w:tmpl w:val="D06A1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33C58"/>
    <w:multiLevelType w:val="hybridMultilevel"/>
    <w:tmpl w:val="33ACA606"/>
    <w:lvl w:ilvl="0" w:tplc="1F020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828F8"/>
    <w:multiLevelType w:val="hybridMultilevel"/>
    <w:tmpl w:val="D1A09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C91F74"/>
    <w:multiLevelType w:val="hybridMultilevel"/>
    <w:tmpl w:val="BF3ABD82"/>
    <w:lvl w:ilvl="0" w:tplc="A910804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A76F0B"/>
    <w:multiLevelType w:val="hybridMultilevel"/>
    <w:tmpl w:val="DF928CF4"/>
    <w:lvl w:ilvl="0" w:tplc="A9108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2D16BF4"/>
    <w:multiLevelType w:val="hybridMultilevel"/>
    <w:tmpl w:val="7CE4DA4E"/>
    <w:lvl w:ilvl="0" w:tplc="0994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ECB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AEE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85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A04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8C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DC1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7EB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8A8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8A0D0B"/>
    <w:multiLevelType w:val="hybridMultilevel"/>
    <w:tmpl w:val="2C1C88F6"/>
    <w:lvl w:ilvl="0" w:tplc="293EA4F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06A55"/>
    <w:multiLevelType w:val="hybridMultilevel"/>
    <w:tmpl w:val="D08AE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CC44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2F1FCC"/>
    <w:multiLevelType w:val="hybridMultilevel"/>
    <w:tmpl w:val="10F4AFC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BC052C5"/>
    <w:multiLevelType w:val="hybridMultilevel"/>
    <w:tmpl w:val="34F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171723"/>
    <w:multiLevelType w:val="hybridMultilevel"/>
    <w:tmpl w:val="B12A2AE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73793F4F"/>
    <w:multiLevelType w:val="hybridMultilevel"/>
    <w:tmpl w:val="03D0A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6DF2A4B"/>
    <w:multiLevelType w:val="hybridMultilevel"/>
    <w:tmpl w:val="5F0E0E40"/>
    <w:lvl w:ilvl="0" w:tplc="0D48C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896DDF"/>
    <w:multiLevelType w:val="hybridMultilevel"/>
    <w:tmpl w:val="47E220B8"/>
    <w:lvl w:ilvl="0" w:tplc="91A2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C53F8D"/>
    <w:multiLevelType w:val="hybridMultilevel"/>
    <w:tmpl w:val="FAE4BE50"/>
    <w:lvl w:ilvl="0" w:tplc="9E5CB2E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D16D31"/>
    <w:multiLevelType w:val="hybridMultilevel"/>
    <w:tmpl w:val="59884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66"/>
    <w:rsid w:val="00002CD5"/>
    <w:rsid w:val="00007997"/>
    <w:rsid w:val="00021A90"/>
    <w:rsid w:val="00041671"/>
    <w:rsid w:val="000669C3"/>
    <w:rsid w:val="00070CA7"/>
    <w:rsid w:val="000A07D3"/>
    <w:rsid w:val="000A168C"/>
    <w:rsid w:val="000D22A1"/>
    <w:rsid w:val="000F6028"/>
    <w:rsid w:val="000F7C04"/>
    <w:rsid w:val="00102B16"/>
    <w:rsid w:val="00104B15"/>
    <w:rsid w:val="001172E2"/>
    <w:rsid w:val="00122B5C"/>
    <w:rsid w:val="00125433"/>
    <w:rsid w:val="00142920"/>
    <w:rsid w:val="00144401"/>
    <w:rsid w:val="00161FE7"/>
    <w:rsid w:val="0017448A"/>
    <w:rsid w:val="00186294"/>
    <w:rsid w:val="00192E69"/>
    <w:rsid w:val="00195AB8"/>
    <w:rsid w:val="001B5A5F"/>
    <w:rsid w:val="001B6EB1"/>
    <w:rsid w:val="001C2E46"/>
    <w:rsid w:val="00226AC8"/>
    <w:rsid w:val="00246B5F"/>
    <w:rsid w:val="00257325"/>
    <w:rsid w:val="002B68F5"/>
    <w:rsid w:val="002C0E15"/>
    <w:rsid w:val="002E4463"/>
    <w:rsid w:val="002E7FF5"/>
    <w:rsid w:val="002F686F"/>
    <w:rsid w:val="00312A4E"/>
    <w:rsid w:val="00317890"/>
    <w:rsid w:val="00345D23"/>
    <w:rsid w:val="00361FD9"/>
    <w:rsid w:val="00381DDF"/>
    <w:rsid w:val="003903CF"/>
    <w:rsid w:val="003B1459"/>
    <w:rsid w:val="003D36F0"/>
    <w:rsid w:val="003E08BC"/>
    <w:rsid w:val="003E3273"/>
    <w:rsid w:val="003F0A89"/>
    <w:rsid w:val="003F6181"/>
    <w:rsid w:val="00404F43"/>
    <w:rsid w:val="00416DD9"/>
    <w:rsid w:val="004216F5"/>
    <w:rsid w:val="00423B4F"/>
    <w:rsid w:val="004359E4"/>
    <w:rsid w:val="00462400"/>
    <w:rsid w:val="004968B6"/>
    <w:rsid w:val="004A0590"/>
    <w:rsid w:val="004A203A"/>
    <w:rsid w:val="004B2549"/>
    <w:rsid w:val="004F15DD"/>
    <w:rsid w:val="005028C9"/>
    <w:rsid w:val="00526D82"/>
    <w:rsid w:val="00540C6D"/>
    <w:rsid w:val="0055081C"/>
    <w:rsid w:val="005A7AFF"/>
    <w:rsid w:val="005D18CA"/>
    <w:rsid w:val="005D474E"/>
    <w:rsid w:val="005F1750"/>
    <w:rsid w:val="005F355D"/>
    <w:rsid w:val="00614D47"/>
    <w:rsid w:val="00622C36"/>
    <w:rsid w:val="006312A8"/>
    <w:rsid w:val="00633FFC"/>
    <w:rsid w:val="00672595"/>
    <w:rsid w:val="006778CE"/>
    <w:rsid w:val="006C3ED5"/>
    <w:rsid w:val="006C78D8"/>
    <w:rsid w:val="006F4ADA"/>
    <w:rsid w:val="00716897"/>
    <w:rsid w:val="00756BAC"/>
    <w:rsid w:val="00773ACD"/>
    <w:rsid w:val="00794D28"/>
    <w:rsid w:val="007A063B"/>
    <w:rsid w:val="007A712E"/>
    <w:rsid w:val="007A78AA"/>
    <w:rsid w:val="007E2C78"/>
    <w:rsid w:val="007E5A19"/>
    <w:rsid w:val="00835CD6"/>
    <w:rsid w:val="00845A18"/>
    <w:rsid w:val="00845E42"/>
    <w:rsid w:val="00862798"/>
    <w:rsid w:val="00864D93"/>
    <w:rsid w:val="0087565D"/>
    <w:rsid w:val="0088280F"/>
    <w:rsid w:val="00885AA2"/>
    <w:rsid w:val="00886AB6"/>
    <w:rsid w:val="00891570"/>
    <w:rsid w:val="008D16FF"/>
    <w:rsid w:val="008D507F"/>
    <w:rsid w:val="008D635F"/>
    <w:rsid w:val="0090654D"/>
    <w:rsid w:val="0092328E"/>
    <w:rsid w:val="00934F34"/>
    <w:rsid w:val="00936A28"/>
    <w:rsid w:val="00945E9D"/>
    <w:rsid w:val="00972090"/>
    <w:rsid w:val="00976D9C"/>
    <w:rsid w:val="00981AD8"/>
    <w:rsid w:val="00987034"/>
    <w:rsid w:val="009A335A"/>
    <w:rsid w:val="009F23F2"/>
    <w:rsid w:val="00A007DA"/>
    <w:rsid w:val="00A150F1"/>
    <w:rsid w:val="00A1542D"/>
    <w:rsid w:val="00A26D8D"/>
    <w:rsid w:val="00A61B66"/>
    <w:rsid w:val="00A742D3"/>
    <w:rsid w:val="00A76A54"/>
    <w:rsid w:val="00A87F62"/>
    <w:rsid w:val="00AB312E"/>
    <w:rsid w:val="00AB5208"/>
    <w:rsid w:val="00AD7833"/>
    <w:rsid w:val="00B403FB"/>
    <w:rsid w:val="00B56678"/>
    <w:rsid w:val="00B73866"/>
    <w:rsid w:val="00B76685"/>
    <w:rsid w:val="00B809AC"/>
    <w:rsid w:val="00B817B4"/>
    <w:rsid w:val="00B91AAE"/>
    <w:rsid w:val="00BA06CC"/>
    <w:rsid w:val="00BC399B"/>
    <w:rsid w:val="00BD7347"/>
    <w:rsid w:val="00BE5B2E"/>
    <w:rsid w:val="00C31A78"/>
    <w:rsid w:val="00C9471A"/>
    <w:rsid w:val="00CC0BB7"/>
    <w:rsid w:val="00CD6903"/>
    <w:rsid w:val="00D10646"/>
    <w:rsid w:val="00D15366"/>
    <w:rsid w:val="00D450EB"/>
    <w:rsid w:val="00D677AE"/>
    <w:rsid w:val="00D957BD"/>
    <w:rsid w:val="00DA5833"/>
    <w:rsid w:val="00DC422B"/>
    <w:rsid w:val="00DC42BA"/>
    <w:rsid w:val="00DD47ED"/>
    <w:rsid w:val="00E3213A"/>
    <w:rsid w:val="00E579E0"/>
    <w:rsid w:val="00E93128"/>
    <w:rsid w:val="00EA387E"/>
    <w:rsid w:val="00EA65ED"/>
    <w:rsid w:val="00ED7D26"/>
    <w:rsid w:val="00EE0593"/>
    <w:rsid w:val="00EF66BA"/>
    <w:rsid w:val="00EF74DD"/>
    <w:rsid w:val="00F239D2"/>
    <w:rsid w:val="00F35DE2"/>
    <w:rsid w:val="00F43581"/>
    <w:rsid w:val="00F45EF6"/>
    <w:rsid w:val="00F65B86"/>
    <w:rsid w:val="00F869B2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E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6EB1"/>
    <w:pPr>
      <w:keepNext/>
      <w:spacing w:line="360" w:lineRule="auto"/>
      <w:jc w:val="center"/>
      <w:outlineLvl w:val="1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07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A07D3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B6EB1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07D3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B6EB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07D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B6EB1"/>
    <w:pPr>
      <w:spacing w:line="360" w:lineRule="auto"/>
      <w:jc w:val="both"/>
    </w:pPr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07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B6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07D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1B6EB1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B6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07D3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B6EB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A07D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1B6EB1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07D3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1B6EB1"/>
    <w:rPr>
      <w:rFonts w:cs="Times New Roman"/>
      <w:vertAlign w:val="superscript"/>
    </w:rPr>
  </w:style>
  <w:style w:type="paragraph" w:customStyle="1" w:styleId="Styl1">
    <w:name w:val="Styl1"/>
    <w:basedOn w:val="Tekstprzypisudolnego"/>
    <w:uiPriority w:val="99"/>
    <w:rsid w:val="001B6EB1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6E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A07D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6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4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</vt:lpstr>
    </vt:vector>
  </TitlesOfParts>
  <Company>umwd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</dc:title>
  <dc:creator>Tomasz Wilanowski</dc:creator>
  <cp:lastModifiedBy>ajedryczka</cp:lastModifiedBy>
  <cp:revision>3</cp:revision>
  <cp:lastPrinted>2011-07-13T13:20:00Z</cp:lastPrinted>
  <dcterms:created xsi:type="dcterms:W3CDTF">2021-07-16T06:34:00Z</dcterms:created>
  <dcterms:modified xsi:type="dcterms:W3CDTF">2021-07-16T12:07:00Z</dcterms:modified>
</cp:coreProperties>
</file>