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EE5A" w14:textId="35676A5B" w:rsidR="00503B2E" w:rsidRPr="00503B2E" w:rsidRDefault="00503B2E" w:rsidP="000E2813">
      <w:pPr>
        <w:spacing w:line="360" w:lineRule="auto"/>
        <w:rPr>
          <w:b/>
          <w:sz w:val="28"/>
          <w:szCs w:val="28"/>
        </w:rPr>
      </w:pPr>
      <w:r w:rsidRPr="00503B2E">
        <w:rPr>
          <w:b/>
          <w:sz w:val="28"/>
          <w:szCs w:val="28"/>
        </w:rPr>
        <w:t xml:space="preserve">Rozstrzygnięcie </w:t>
      </w:r>
      <w:r w:rsidR="00C1612C">
        <w:rPr>
          <w:b/>
          <w:sz w:val="28"/>
          <w:szCs w:val="28"/>
        </w:rPr>
        <w:t>I</w:t>
      </w:r>
      <w:r w:rsidR="00A11D39">
        <w:rPr>
          <w:b/>
          <w:sz w:val="28"/>
          <w:szCs w:val="28"/>
        </w:rPr>
        <w:t>I</w:t>
      </w:r>
      <w:r w:rsidR="00C1612C">
        <w:rPr>
          <w:b/>
          <w:sz w:val="28"/>
          <w:szCs w:val="28"/>
        </w:rPr>
        <w:t xml:space="preserve"> naboru w </w:t>
      </w:r>
      <w:r w:rsidRPr="00503B2E">
        <w:rPr>
          <w:b/>
          <w:sz w:val="28"/>
          <w:szCs w:val="28"/>
        </w:rPr>
        <w:t>konkurs</w:t>
      </w:r>
      <w:r w:rsidR="00C1612C">
        <w:rPr>
          <w:b/>
          <w:sz w:val="28"/>
          <w:szCs w:val="28"/>
        </w:rPr>
        <w:t xml:space="preserve">ie </w:t>
      </w:r>
      <w:r w:rsidRPr="00503B2E">
        <w:rPr>
          <w:b/>
          <w:sz w:val="28"/>
          <w:szCs w:val="28"/>
        </w:rPr>
        <w:t xml:space="preserve">ofert </w:t>
      </w:r>
      <w:bookmarkStart w:id="0" w:name="_Hlk194561961"/>
      <w:r w:rsidR="00E83D02" w:rsidRPr="00E83D02">
        <w:rPr>
          <w:b/>
          <w:iCs/>
          <w:sz w:val="28"/>
          <w:szCs w:val="28"/>
        </w:rPr>
        <w:t xml:space="preserve">na realizację </w:t>
      </w:r>
      <w:bookmarkStart w:id="1" w:name="_Hlk193783010"/>
      <w:r w:rsidR="00E83D02" w:rsidRPr="00E83D02">
        <w:rPr>
          <w:b/>
          <w:iCs/>
          <w:sz w:val="28"/>
          <w:szCs w:val="28"/>
        </w:rPr>
        <w:t>zadania publicznego</w:t>
      </w:r>
      <w:bookmarkEnd w:id="1"/>
      <w:r w:rsidR="00E83D02" w:rsidRPr="00E83D02">
        <w:rPr>
          <w:b/>
          <w:iCs/>
          <w:sz w:val="28"/>
          <w:szCs w:val="28"/>
        </w:rPr>
        <w:br/>
        <w:t xml:space="preserve">ze środków budżetu Województwa Dolnośląskiego z zakresu </w:t>
      </w:r>
      <w:bookmarkStart w:id="2" w:name="_Hlk193783031"/>
      <w:r w:rsidR="00E83D02" w:rsidRPr="00E83D02">
        <w:rPr>
          <w:b/>
          <w:iCs/>
          <w:sz w:val="28"/>
          <w:szCs w:val="28"/>
        </w:rPr>
        <w:t>działalności na rzecz przeciwdziałania wykluczeniu społecznemu pn. „Dolnośląski Fundusz Wsparcia”</w:t>
      </w:r>
      <w:bookmarkEnd w:id="2"/>
      <w:r w:rsidR="005E12EA">
        <w:rPr>
          <w:b/>
          <w:sz w:val="28"/>
          <w:szCs w:val="28"/>
        </w:rPr>
        <w:t xml:space="preserve"> </w:t>
      </w:r>
    </w:p>
    <w:bookmarkEnd w:id="0"/>
    <w:p w14:paraId="6E0CEA6E" w14:textId="77777777" w:rsidR="00503B2E" w:rsidRPr="00503B2E" w:rsidRDefault="00503B2E" w:rsidP="000E2813">
      <w:pPr>
        <w:spacing w:line="360" w:lineRule="auto"/>
        <w:rPr>
          <w:sz w:val="28"/>
          <w:szCs w:val="28"/>
        </w:rPr>
      </w:pPr>
    </w:p>
    <w:p w14:paraId="021B72A7" w14:textId="7468B54A" w:rsidR="00B4198A" w:rsidRPr="00505B8B" w:rsidRDefault="00503B2E" w:rsidP="000E2813">
      <w:pPr>
        <w:spacing w:line="360" w:lineRule="auto"/>
        <w:rPr>
          <w:sz w:val="28"/>
          <w:szCs w:val="28"/>
        </w:rPr>
      </w:pPr>
      <w:r w:rsidRPr="00503B2E">
        <w:rPr>
          <w:sz w:val="28"/>
          <w:szCs w:val="28"/>
        </w:rPr>
        <w:t xml:space="preserve">Dnia </w:t>
      </w:r>
      <w:r w:rsidR="00A11D39">
        <w:rPr>
          <w:sz w:val="28"/>
          <w:szCs w:val="28"/>
        </w:rPr>
        <w:t>23</w:t>
      </w:r>
      <w:r w:rsidR="009F49D0">
        <w:rPr>
          <w:sz w:val="28"/>
          <w:szCs w:val="28"/>
        </w:rPr>
        <w:t xml:space="preserve"> </w:t>
      </w:r>
      <w:r w:rsidR="00A11D39">
        <w:rPr>
          <w:sz w:val="28"/>
          <w:szCs w:val="28"/>
        </w:rPr>
        <w:t>czerw</w:t>
      </w:r>
      <w:r w:rsidR="00E83D02">
        <w:rPr>
          <w:sz w:val="28"/>
          <w:szCs w:val="28"/>
        </w:rPr>
        <w:t>ca</w:t>
      </w:r>
      <w:r w:rsidRPr="00503B2E">
        <w:rPr>
          <w:sz w:val="28"/>
          <w:szCs w:val="28"/>
        </w:rPr>
        <w:t xml:space="preserve"> 202</w:t>
      </w:r>
      <w:r w:rsidR="00E83D02">
        <w:rPr>
          <w:sz w:val="28"/>
          <w:szCs w:val="28"/>
        </w:rPr>
        <w:t>5</w:t>
      </w:r>
      <w:r w:rsidRPr="00503B2E">
        <w:rPr>
          <w:sz w:val="28"/>
          <w:szCs w:val="28"/>
        </w:rPr>
        <w:t xml:space="preserve"> r. </w:t>
      </w:r>
      <w:r w:rsidRPr="00B872CB">
        <w:rPr>
          <w:sz w:val="28"/>
          <w:szCs w:val="28"/>
        </w:rPr>
        <w:t xml:space="preserve">uchwałą nr </w:t>
      </w:r>
      <w:r w:rsidR="00EB34D7">
        <w:rPr>
          <w:sz w:val="28"/>
          <w:szCs w:val="28"/>
        </w:rPr>
        <w:t>2396</w:t>
      </w:r>
      <w:r w:rsidR="005E12EA">
        <w:rPr>
          <w:sz w:val="28"/>
          <w:szCs w:val="28"/>
        </w:rPr>
        <w:t>/VI</w:t>
      </w:r>
      <w:r w:rsidR="00E83D02">
        <w:rPr>
          <w:sz w:val="28"/>
          <w:szCs w:val="28"/>
        </w:rPr>
        <w:t>I</w:t>
      </w:r>
      <w:r w:rsidR="005E12EA">
        <w:rPr>
          <w:sz w:val="28"/>
          <w:szCs w:val="28"/>
        </w:rPr>
        <w:t>/2</w:t>
      </w:r>
      <w:r w:rsidR="00E83D02">
        <w:rPr>
          <w:sz w:val="28"/>
          <w:szCs w:val="28"/>
        </w:rPr>
        <w:t>5</w:t>
      </w:r>
      <w:r w:rsidRPr="00B872CB">
        <w:rPr>
          <w:sz w:val="28"/>
          <w:szCs w:val="28"/>
        </w:rPr>
        <w:t xml:space="preserve"> Zarząd</w:t>
      </w:r>
      <w:r w:rsidRPr="00503B2E">
        <w:rPr>
          <w:sz w:val="28"/>
          <w:szCs w:val="28"/>
        </w:rPr>
        <w:t xml:space="preserve"> Województwa Dolnośląskiego rozstrzygnął</w:t>
      </w:r>
      <w:r w:rsidR="00B872CB">
        <w:rPr>
          <w:sz w:val="28"/>
          <w:szCs w:val="28"/>
        </w:rPr>
        <w:t xml:space="preserve"> I</w:t>
      </w:r>
      <w:r w:rsidR="008B6672">
        <w:rPr>
          <w:sz w:val="28"/>
          <w:szCs w:val="28"/>
        </w:rPr>
        <w:t>I</w:t>
      </w:r>
      <w:r w:rsidR="00B872CB">
        <w:rPr>
          <w:sz w:val="28"/>
          <w:szCs w:val="28"/>
        </w:rPr>
        <w:t xml:space="preserve"> nabór w</w:t>
      </w:r>
      <w:r w:rsidRPr="00503B2E">
        <w:rPr>
          <w:sz w:val="28"/>
          <w:szCs w:val="28"/>
        </w:rPr>
        <w:t xml:space="preserve"> otwarty</w:t>
      </w:r>
      <w:r w:rsidR="00B872CB">
        <w:rPr>
          <w:sz w:val="28"/>
          <w:szCs w:val="28"/>
        </w:rPr>
        <w:t>m</w:t>
      </w:r>
      <w:r w:rsidRPr="00503B2E">
        <w:rPr>
          <w:sz w:val="28"/>
          <w:szCs w:val="28"/>
        </w:rPr>
        <w:t xml:space="preserve"> konkurs</w:t>
      </w:r>
      <w:r w:rsidR="00B872CB">
        <w:rPr>
          <w:sz w:val="28"/>
          <w:szCs w:val="28"/>
        </w:rPr>
        <w:t>ie</w:t>
      </w:r>
      <w:r w:rsidRPr="00503B2E">
        <w:rPr>
          <w:sz w:val="28"/>
          <w:szCs w:val="28"/>
        </w:rPr>
        <w:t xml:space="preserve"> ofert </w:t>
      </w:r>
      <w:r w:rsidR="00505B8B" w:rsidRPr="00505B8B">
        <w:rPr>
          <w:sz w:val="28"/>
          <w:szCs w:val="28"/>
        </w:rPr>
        <w:t>na realizację zadania publicznego</w:t>
      </w:r>
      <w:r w:rsidR="00505B8B">
        <w:rPr>
          <w:sz w:val="28"/>
          <w:szCs w:val="28"/>
        </w:rPr>
        <w:t xml:space="preserve"> </w:t>
      </w:r>
      <w:r w:rsidR="00505B8B" w:rsidRPr="00505B8B">
        <w:rPr>
          <w:sz w:val="28"/>
          <w:szCs w:val="28"/>
        </w:rPr>
        <w:t xml:space="preserve">ze środków budżetu Województwa Dolnośląskiego </w:t>
      </w:r>
      <w:r w:rsidR="00505B8B">
        <w:rPr>
          <w:sz w:val="28"/>
          <w:szCs w:val="28"/>
        </w:rPr>
        <w:br/>
      </w:r>
      <w:r w:rsidR="00505B8B" w:rsidRPr="00505B8B">
        <w:rPr>
          <w:sz w:val="28"/>
          <w:szCs w:val="28"/>
        </w:rPr>
        <w:t xml:space="preserve">z zakresu działalności na rzecz przeciwdziałania wykluczeniu społecznemu pn. </w:t>
      </w:r>
      <w:r w:rsidR="00505B8B" w:rsidRPr="00505B8B">
        <w:rPr>
          <w:b/>
          <w:bCs/>
          <w:sz w:val="28"/>
          <w:szCs w:val="28"/>
        </w:rPr>
        <w:t>„Dolnośląski Fundusz Wsparcia”</w:t>
      </w:r>
      <w:r w:rsidR="00F9409A" w:rsidRPr="00F9409A">
        <w:rPr>
          <w:b/>
          <w:bCs/>
          <w:sz w:val="28"/>
          <w:szCs w:val="28"/>
        </w:rPr>
        <w:t>.</w:t>
      </w:r>
    </w:p>
    <w:p w14:paraId="0D4B9F88" w14:textId="5B0FA435" w:rsidR="00503B2E" w:rsidRPr="00503B2E" w:rsidRDefault="00503B2E" w:rsidP="000E2813">
      <w:pPr>
        <w:spacing w:line="360" w:lineRule="auto"/>
        <w:rPr>
          <w:sz w:val="28"/>
          <w:szCs w:val="28"/>
        </w:rPr>
      </w:pPr>
      <w:r w:rsidRPr="00503B2E">
        <w:rPr>
          <w:sz w:val="28"/>
          <w:szCs w:val="28"/>
        </w:rPr>
        <w:t>Załączniki:</w:t>
      </w:r>
    </w:p>
    <w:p w14:paraId="2933E6DF" w14:textId="004EA39D" w:rsidR="00503B2E" w:rsidRPr="00503B2E" w:rsidRDefault="00503B2E" w:rsidP="000E28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1B7165">
        <w:rPr>
          <w:sz w:val="28"/>
          <w:szCs w:val="28"/>
        </w:rPr>
        <w:t xml:space="preserve"> </w:t>
      </w:r>
      <w:r w:rsidRPr="00503B2E">
        <w:rPr>
          <w:sz w:val="28"/>
          <w:szCs w:val="28"/>
        </w:rPr>
        <w:t xml:space="preserve">Uchwała z </w:t>
      </w:r>
      <w:r w:rsidR="00B4198A">
        <w:rPr>
          <w:sz w:val="28"/>
          <w:szCs w:val="28"/>
        </w:rPr>
        <w:t>rozstrzygnięciem</w:t>
      </w:r>
      <w:r w:rsidR="00B872CB">
        <w:rPr>
          <w:sz w:val="28"/>
          <w:szCs w:val="28"/>
        </w:rPr>
        <w:t xml:space="preserve"> – PDF / WORD</w:t>
      </w:r>
    </w:p>
    <w:p w14:paraId="188BA174" w14:textId="38195CED" w:rsidR="00503B2E" w:rsidRPr="00875D51" w:rsidRDefault="00503B2E" w:rsidP="000E28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1B7165">
        <w:rPr>
          <w:sz w:val="28"/>
          <w:szCs w:val="28"/>
        </w:rPr>
        <w:t xml:space="preserve"> </w:t>
      </w:r>
      <w:r w:rsidRPr="00503B2E">
        <w:rPr>
          <w:sz w:val="28"/>
          <w:szCs w:val="28"/>
        </w:rPr>
        <w:t>Wykaz wszystkich ofert wraz z oceną</w:t>
      </w:r>
      <w:r w:rsidR="00B872CB">
        <w:rPr>
          <w:sz w:val="28"/>
          <w:szCs w:val="28"/>
        </w:rPr>
        <w:t xml:space="preserve"> – PDF / EXCEL</w:t>
      </w:r>
    </w:p>
    <w:p w14:paraId="3FBDAB91" w14:textId="77777777" w:rsidR="00503B2E" w:rsidRDefault="00503B2E" w:rsidP="000E2813"/>
    <w:p w14:paraId="6A6BBE01" w14:textId="77777777" w:rsidR="00503B2E" w:rsidRDefault="00503B2E" w:rsidP="00503B2E"/>
    <w:p w14:paraId="42650E85" w14:textId="77777777" w:rsidR="002174F2" w:rsidRDefault="002174F2"/>
    <w:sectPr w:rsidR="002174F2" w:rsidSect="0021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2E"/>
    <w:rsid w:val="000E2813"/>
    <w:rsid w:val="000F4889"/>
    <w:rsid w:val="001B7165"/>
    <w:rsid w:val="001C36DE"/>
    <w:rsid w:val="002174F2"/>
    <w:rsid w:val="00236F54"/>
    <w:rsid w:val="00503B2E"/>
    <w:rsid w:val="00505B8B"/>
    <w:rsid w:val="005D1FBB"/>
    <w:rsid w:val="005E12EA"/>
    <w:rsid w:val="00690264"/>
    <w:rsid w:val="007631CA"/>
    <w:rsid w:val="007772BA"/>
    <w:rsid w:val="00875D51"/>
    <w:rsid w:val="008B6672"/>
    <w:rsid w:val="009F49D0"/>
    <w:rsid w:val="00A11D39"/>
    <w:rsid w:val="00B4198A"/>
    <w:rsid w:val="00B872CB"/>
    <w:rsid w:val="00C1612C"/>
    <w:rsid w:val="00CB2798"/>
    <w:rsid w:val="00CC3C1A"/>
    <w:rsid w:val="00DB1070"/>
    <w:rsid w:val="00E063B4"/>
    <w:rsid w:val="00E83D02"/>
    <w:rsid w:val="00EB34D7"/>
    <w:rsid w:val="00F85A6C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B992"/>
  <w15:docId w15:val="{1BC502CC-6EFF-46BA-A0D0-B54CCDA0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Hanas</dc:creator>
  <cp:keywords/>
  <dc:description/>
  <cp:lastModifiedBy>Katarzyna Kaczmarek</cp:lastModifiedBy>
  <cp:revision>4</cp:revision>
  <cp:lastPrinted>2022-02-02T11:08:00Z</cp:lastPrinted>
  <dcterms:created xsi:type="dcterms:W3CDTF">2025-04-03T07:07:00Z</dcterms:created>
  <dcterms:modified xsi:type="dcterms:W3CDTF">2025-06-27T12:36:00Z</dcterms:modified>
</cp:coreProperties>
</file>