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0EC" w14:textId="77777777" w:rsidR="00681035" w:rsidRPr="00681035" w:rsidRDefault="00681035" w:rsidP="00681035">
      <w:pPr>
        <w:jc w:val="both"/>
        <w:rPr>
          <w:sz w:val="24"/>
          <w:szCs w:val="24"/>
        </w:rPr>
      </w:pPr>
      <w:r w:rsidRPr="00681035">
        <w:rPr>
          <w:sz w:val="24"/>
          <w:szCs w:val="24"/>
        </w:rPr>
        <w:t>W związku z tym, uprzejmie prosimy o zgłaszanie propozycji takich miejsc do Wydziału Turystyki UMWD we Wrocławiu drogą elektroniczną na adres: katarzyna.barwicka@dolnyslask.pl, przesyłając wypełniony według wzoru formularz.</w:t>
      </w:r>
    </w:p>
    <w:p w14:paraId="6BD797FB" w14:textId="77777777" w:rsidR="00681035" w:rsidRPr="00681035" w:rsidRDefault="00681035" w:rsidP="00681035">
      <w:pPr>
        <w:jc w:val="both"/>
        <w:rPr>
          <w:sz w:val="24"/>
          <w:szCs w:val="24"/>
        </w:rPr>
      </w:pPr>
      <w:r w:rsidRPr="00681035">
        <w:rPr>
          <w:sz w:val="24"/>
          <w:szCs w:val="24"/>
        </w:rPr>
        <w:t>Zgłoszenia należy przesyłać do dnia 05.05.2022 r.</w:t>
      </w:r>
    </w:p>
    <w:p w14:paraId="48EE67E7" w14:textId="77777777" w:rsidR="00681035" w:rsidRPr="00681035" w:rsidRDefault="00681035" w:rsidP="00681035">
      <w:pPr>
        <w:jc w:val="both"/>
        <w:rPr>
          <w:sz w:val="24"/>
          <w:szCs w:val="24"/>
        </w:rPr>
      </w:pPr>
      <w:r w:rsidRPr="00681035">
        <w:rPr>
          <w:sz w:val="24"/>
          <w:szCs w:val="24"/>
        </w:rPr>
        <w:t>Zastrzegamy sobie prawo do weryfikacji kryteriów wymienionych w formularzu. Zgłoszenia niekompletne nie będą brane pod uwagę, dlatego prosimy o dokładne wypełnienie szablonu. Wszelkie pytania należy kierować na adres: katarzyna.barwicka@dolnyslask.pl</w:t>
      </w:r>
    </w:p>
    <w:p w14:paraId="7D14C61D" w14:textId="7D14DC29" w:rsidR="000148F4" w:rsidRPr="00681035" w:rsidRDefault="00681035" w:rsidP="00681035">
      <w:pPr>
        <w:jc w:val="both"/>
        <w:rPr>
          <w:sz w:val="24"/>
          <w:szCs w:val="24"/>
        </w:rPr>
      </w:pPr>
      <w:r w:rsidRPr="00681035">
        <w:rPr>
          <w:sz w:val="24"/>
          <w:szCs w:val="24"/>
        </w:rPr>
        <w:t>Dziękujemy!</w:t>
      </w:r>
    </w:p>
    <w:sectPr w:rsidR="000148F4" w:rsidRPr="0068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F4"/>
    <w:rsid w:val="000148F4"/>
    <w:rsid w:val="006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DB3F-964D-49D3-B80E-7B51CB2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Bogacz-Kaniewska</dc:creator>
  <cp:keywords/>
  <dc:description/>
  <cp:lastModifiedBy>Ewelina Bogacz-Kaniewska</cp:lastModifiedBy>
  <cp:revision>2</cp:revision>
  <dcterms:created xsi:type="dcterms:W3CDTF">2022-04-05T07:05:00Z</dcterms:created>
  <dcterms:modified xsi:type="dcterms:W3CDTF">2022-04-05T07:05:00Z</dcterms:modified>
</cp:coreProperties>
</file>