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6FB97" w14:textId="16E51564" w:rsidR="00D1057E" w:rsidRPr="000172FA" w:rsidRDefault="00D1057E" w:rsidP="00D1057E">
      <w:p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Wykaz podmiotów leczniczych Samorządu Województwa Dolnośląskiego, do wyboru</w:t>
      </w:r>
      <w:r w:rsidRPr="000172FA">
        <w:rPr>
          <w:rFonts w:ascii="Calibri" w:hAnsi="Calibri"/>
          <w:color w:val="000000"/>
          <w:sz w:val="24"/>
          <w:szCs w:val="24"/>
        </w:rPr>
        <w:t xml:space="preserve"> przez studentów studiów pierwszego stopnia</w:t>
      </w:r>
      <w:r w:rsidR="00276B6F">
        <w:rPr>
          <w:rFonts w:ascii="Calibri" w:hAnsi="Calibri"/>
          <w:color w:val="000000"/>
          <w:sz w:val="24"/>
          <w:szCs w:val="24"/>
        </w:rPr>
        <w:t>,</w:t>
      </w:r>
      <w:r w:rsidRPr="000172FA">
        <w:rPr>
          <w:rFonts w:ascii="Calibri" w:hAnsi="Calibri"/>
          <w:color w:val="000000"/>
          <w:sz w:val="24"/>
          <w:szCs w:val="24"/>
        </w:rPr>
        <w:t xml:space="preserve"> kształcących się na kierunk</w:t>
      </w:r>
      <w:r w:rsidR="00384D07">
        <w:rPr>
          <w:rFonts w:ascii="Calibri" w:hAnsi="Calibri"/>
          <w:color w:val="000000"/>
          <w:sz w:val="24"/>
          <w:szCs w:val="24"/>
        </w:rPr>
        <w:t>ach</w:t>
      </w:r>
      <w:r w:rsidRPr="000172FA">
        <w:rPr>
          <w:rFonts w:ascii="Calibri" w:hAnsi="Calibri"/>
          <w:color w:val="000000"/>
          <w:sz w:val="24"/>
          <w:szCs w:val="24"/>
        </w:rPr>
        <w:t xml:space="preserve"> pielęgniarstwo </w:t>
      </w:r>
      <w:r w:rsidR="00384D07">
        <w:rPr>
          <w:rFonts w:ascii="Calibri" w:hAnsi="Calibri"/>
          <w:color w:val="000000"/>
          <w:sz w:val="24"/>
          <w:szCs w:val="24"/>
        </w:rPr>
        <w:t>oraz położnictwo</w:t>
      </w:r>
      <w:r w:rsidR="00276B6F">
        <w:rPr>
          <w:rFonts w:ascii="Calibri" w:hAnsi="Calibri"/>
          <w:color w:val="000000"/>
          <w:sz w:val="24"/>
          <w:szCs w:val="24"/>
        </w:rPr>
        <w:t>:</w:t>
      </w:r>
    </w:p>
    <w:p w14:paraId="3ED6311A" w14:textId="77777777" w:rsidR="00D1057E" w:rsidRPr="000172FA" w:rsidRDefault="00D1057E" w:rsidP="00E8674F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Dolnośląskie Centrum Chorób Płuc we Wrocławiu, ul. Grabiszyńska 105,</w:t>
      </w:r>
    </w:p>
    <w:p w14:paraId="3A268637" w14:textId="77777777"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Wojewódzki Szpital Specjalistyczny we Wrocławiu, ul.</w:t>
      </w:r>
      <w:r w:rsidR="007E580B" w:rsidRPr="000172FA">
        <w:rPr>
          <w:rFonts w:ascii="Calibri" w:hAnsi="Calibri"/>
          <w:sz w:val="24"/>
          <w:szCs w:val="24"/>
        </w:rPr>
        <w:t xml:space="preserve"> H.</w:t>
      </w:r>
      <w:r w:rsidRPr="000172FA">
        <w:rPr>
          <w:rFonts w:ascii="Calibri" w:hAnsi="Calibri"/>
          <w:sz w:val="24"/>
          <w:szCs w:val="24"/>
        </w:rPr>
        <w:t xml:space="preserve"> Kamieńskiego 73 A,</w:t>
      </w:r>
    </w:p>
    <w:p w14:paraId="72F7C8AA" w14:textId="77777777"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Wojewódzki Szpital</w:t>
      </w:r>
      <w:r w:rsidR="007E580B" w:rsidRPr="000172FA">
        <w:rPr>
          <w:rFonts w:ascii="Calibri" w:hAnsi="Calibri"/>
          <w:sz w:val="24"/>
          <w:szCs w:val="24"/>
        </w:rPr>
        <w:t xml:space="preserve"> </w:t>
      </w:r>
      <w:r w:rsidRPr="000172FA">
        <w:rPr>
          <w:rFonts w:ascii="Calibri" w:hAnsi="Calibri"/>
          <w:sz w:val="24"/>
          <w:szCs w:val="24"/>
        </w:rPr>
        <w:t xml:space="preserve">Specjalistyczny im. J. Gromkowskiego we Wrocławiu, </w:t>
      </w:r>
      <w:r w:rsidR="007E580B" w:rsidRPr="000172FA">
        <w:rPr>
          <w:rFonts w:ascii="Calibri" w:hAnsi="Calibri"/>
          <w:sz w:val="24"/>
          <w:szCs w:val="24"/>
        </w:rPr>
        <w:br/>
      </w:r>
      <w:r w:rsidRPr="000172FA">
        <w:rPr>
          <w:rFonts w:ascii="Calibri" w:hAnsi="Calibri"/>
          <w:sz w:val="24"/>
          <w:szCs w:val="24"/>
        </w:rPr>
        <w:t>ul. Koszarowa 5,</w:t>
      </w:r>
    </w:p>
    <w:p w14:paraId="26DA160C" w14:textId="77777777"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 xml:space="preserve">Dolnośląski Szpital Specjalistyczny im. T. Marciniaka, Centrum Medycyny Ratunkowej we Wrocławiu, ul. Fieldorfa 2, </w:t>
      </w:r>
    </w:p>
    <w:p w14:paraId="178CA09B" w14:textId="77777777"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 xml:space="preserve">Dolnośląskie Centrum Zdrowia Psychicznego </w:t>
      </w:r>
      <w:r w:rsidR="007E580B" w:rsidRPr="000172FA">
        <w:rPr>
          <w:rFonts w:ascii="Calibri" w:hAnsi="Calibri"/>
          <w:sz w:val="24"/>
          <w:szCs w:val="24"/>
        </w:rPr>
        <w:t>S</w:t>
      </w:r>
      <w:r w:rsidRPr="000172FA">
        <w:rPr>
          <w:rFonts w:ascii="Calibri" w:hAnsi="Calibri"/>
          <w:sz w:val="24"/>
          <w:szCs w:val="24"/>
        </w:rPr>
        <w:t xml:space="preserve">p. </w:t>
      </w:r>
      <w:r w:rsidR="007E580B" w:rsidRPr="000172FA">
        <w:rPr>
          <w:rFonts w:ascii="Calibri" w:hAnsi="Calibri"/>
          <w:sz w:val="24"/>
          <w:szCs w:val="24"/>
        </w:rPr>
        <w:t xml:space="preserve">z </w:t>
      </w:r>
      <w:r w:rsidRPr="000172FA">
        <w:rPr>
          <w:rFonts w:ascii="Calibri" w:hAnsi="Calibri"/>
          <w:sz w:val="24"/>
          <w:szCs w:val="24"/>
        </w:rPr>
        <w:t>o. o we Wrocławiu,</w:t>
      </w:r>
      <w:r w:rsidR="007E580B" w:rsidRPr="000172FA">
        <w:rPr>
          <w:rFonts w:ascii="Calibri" w:hAnsi="Calibri"/>
          <w:sz w:val="24"/>
          <w:szCs w:val="24"/>
        </w:rPr>
        <w:br/>
      </w:r>
      <w:r w:rsidRPr="000172FA">
        <w:rPr>
          <w:rFonts w:ascii="Calibri" w:hAnsi="Calibri"/>
          <w:sz w:val="24"/>
          <w:szCs w:val="24"/>
        </w:rPr>
        <w:t xml:space="preserve"> ul. Wybrzeże J. C. Korzeniowskiego 18,</w:t>
      </w:r>
    </w:p>
    <w:p w14:paraId="08FA1069" w14:textId="77777777"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Szpital Specjalistyczny im. A. Falkiewicza we Wrocławiu, ul. Warszawska 2,</w:t>
      </w:r>
    </w:p>
    <w:p w14:paraId="7C544529" w14:textId="77777777"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 xml:space="preserve">Wojewódzki Szpital dla Nerwowo i Psychicznie Chorych w Lubiążu, </w:t>
      </w:r>
      <w:r w:rsidR="007E580B" w:rsidRPr="000172FA">
        <w:rPr>
          <w:rFonts w:ascii="Calibri" w:hAnsi="Calibri"/>
          <w:sz w:val="24"/>
          <w:szCs w:val="24"/>
        </w:rPr>
        <w:br/>
      </w:r>
      <w:r w:rsidRPr="000172FA">
        <w:rPr>
          <w:rFonts w:ascii="Calibri" w:hAnsi="Calibri"/>
          <w:sz w:val="24"/>
          <w:szCs w:val="24"/>
        </w:rPr>
        <w:t>ul. Mickiewicza 1, Wołów,</w:t>
      </w:r>
    </w:p>
    <w:p w14:paraId="47EE3EDD" w14:textId="77777777"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 xml:space="preserve">Wojewódzkie Centrum Szpitalne Kotliny Jeleniogórskiej w Jeleniej Górze, </w:t>
      </w:r>
      <w:r w:rsidR="007E580B" w:rsidRPr="000172FA">
        <w:rPr>
          <w:rFonts w:ascii="Calibri" w:hAnsi="Calibri"/>
          <w:sz w:val="24"/>
          <w:szCs w:val="24"/>
        </w:rPr>
        <w:br/>
      </w:r>
      <w:r w:rsidRPr="000172FA">
        <w:rPr>
          <w:rFonts w:ascii="Calibri" w:hAnsi="Calibri"/>
          <w:sz w:val="24"/>
          <w:szCs w:val="24"/>
        </w:rPr>
        <w:t>ul. Ogińskiego 6,</w:t>
      </w:r>
    </w:p>
    <w:p w14:paraId="19EE7FA0" w14:textId="77777777"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="Calibri"/>
          <w:bCs/>
          <w:sz w:val="24"/>
          <w:szCs w:val="24"/>
        </w:rPr>
        <w:t>Wojewódzki Szpital Specjalistyczny w Legnicy, ul. Iwaszkiewicza 5,</w:t>
      </w:r>
    </w:p>
    <w:p w14:paraId="6DA2E0B5" w14:textId="77777777"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ind w:left="709" w:hanging="425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Specjalistyczny Szpital im. dra Sokołowskiego w Wałbrzychu, ul. Sokołowskiego 4,</w:t>
      </w:r>
    </w:p>
    <w:p w14:paraId="1C9379D1" w14:textId="77777777"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Wojewódzki Szpital Psychiatryczny w Złotoryi, ul. Szpitalna 9,</w:t>
      </w:r>
    </w:p>
    <w:p w14:paraId="60B4F65B" w14:textId="77777777"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ind w:left="709" w:hanging="425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 xml:space="preserve">Wojewódzki Szpital dla Nerwowo i Psychicznie Chorych w Bolesławcu, </w:t>
      </w:r>
      <w:r w:rsidR="00E8674F" w:rsidRPr="000172FA">
        <w:rPr>
          <w:rFonts w:ascii="Calibri" w:hAnsi="Calibri" w:cstheme="minorHAnsi"/>
          <w:sz w:val="24"/>
          <w:szCs w:val="24"/>
        </w:rPr>
        <w:br/>
      </w:r>
      <w:r w:rsidRPr="000172FA">
        <w:rPr>
          <w:rFonts w:ascii="Calibri" w:hAnsi="Calibri" w:cstheme="minorHAnsi"/>
          <w:sz w:val="24"/>
          <w:szCs w:val="24"/>
        </w:rPr>
        <w:t>al. Tysiąclecia 30,</w:t>
      </w:r>
    </w:p>
    <w:p w14:paraId="195BDA13" w14:textId="77777777"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ind w:left="709" w:hanging="425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 xml:space="preserve">Wojewódzkie Centrum Psychiatrii Długoterminowej w Stroniu Śląskim, </w:t>
      </w:r>
      <w:r w:rsidR="00E8674F" w:rsidRPr="000172FA">
        <w:rPr>
          <w:rFonts w:ascii="Calibri" w:hAnsi="Calibri" w:cstheme="minorHAnsi"/>
          <w:sz w:val="24"/>
          <w:szCs w:val="24"/>
        </w:rPr>
        <w:br/>
      </w:r>
      <w:r w:rsidRPr="000172FA">
        <w:rPr>
          <w:rFonts w:ascii="Calibri" w:hAnsi="Calibri" w:cstheme="minorHAnsi"/>
          <w:sz w:val="24"/>
          <w:szCs w:val="24"/>
        </w:rPr>
        <w:t>ul. Morawka 1,</w:t>
      </w:r>
    </w:p>
    <w:p w14:paraId="73C9DCA5" w14:textId="77777777"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Zakład Lecznictwa Odwykowego dla Osób Uzależnionych od alkoholu w Czarnym Borze, ul. Parkowa 8,</w:t>
      </w:r>
    </w:p>
    <w:p w14:paraId="2222ACAA" w14:textId="77777777"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 xml:space="preserve">Dolnośląskie Centrum Rehabilitacji </w:t>
      </w:r>
      <w:r w:rsidR="00E8674F" w:rsidRPr="000172FA">
        <w:rPr>
          <w:rFonts w:ascii="Calibri" w:hAnsi="Calibri"/>
          <w:sz w:val="24"/>
          <w:szCs w:val="24"/>
        </w:rPr>
        <w:t>S</w:t>
      </w:r>
      <w:r w:rsidRPr="000172FA">
        <w:rPr>
          <w:rFonts w:ascii="Calibri" w:hAnsi="Calibri"/>
          <w:sz w:val="24"/>
          <w:szCs w:val="24"/>
        </w:rPr>
        <w:t>p. z o. o w Kamiennej Górze, ul. Korczaka 1,</w:t>
      </w:r>
    </w:p>
    <w:p w14:paraId="2746C003" w14:textId="77777777" w:rsidR="00D1057E" w:rsidRPr="000172FA" w:rsidRDefault="00E8674F" w:rsidP="00E8674F">
      <w:pPr>
        <w:pStyle w:val="Akapitzlist"/>
        <w:numPr>
          <w:ilvl w:val="0"/>
          <w:numId w:val="1"/>
        </w:numPr>
        <w:spacing w:before="146"/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„</w:t>
      </w:r>
      <w:r w:rsidR="00D1057E" w:rsidRPr="000172FA">
        <w:rPr>
          <w:rFonts w:ascii="Calibri" w:hAnsi="Calibri" w:cstheme="minorHAnsi"/>
          <w:sz w:val="24"/>
          <w:szCs w:val="24"/>
        </w:rPr>
        <w:t>Sanatoria Dolnośląskie</w:t>
      </w:r>
      <w:r w:rsidRPr="000172FA">
        <w:rPr>
          <w:rFonts w:ascii="Calibri" w:hAnsi="Calibri" w:cstheme="minorHAnsi"/>
          <w:sz w:val="24"/>
          <w:szCs w:val="24"/>
        </w:rPr>
        <w:t>”</w:t>
      </w:r>
      <w:r w:rsidR="00D1057E" w:rsidRPr="000172FA">
        <w:rPr>
          <w:rFonts w:ascii="Calibri" w:hAnsi="Calibri" w:cstheme="minorHAnsi"/>
          <w:sz w:val="24"/>
          <w:szCs w:val="24"/>
        </w:rPr>
        <w:t xml:space="preserve"> </w:t>
      </w:r>
      <w:r w:rsidRPr="000172FA">
        <w:rPr>
          <w:rFonts w:ascii="Calibri" w:hAnsi="Calibri" w:cstheme="minorHAnsi"/>
          <w:sz w:val="24"/>
          <w:szCs w:val="24"/>
        </w:rPr>
        <w:t>S</w:t>
      </w:r>
      <w:r w:rsidR="00D1057E" w:rsidRPr="000172FA">
        <w:rPr>
          <w:rFonts w:ascii="Calibri" w:hAnsi="Calibri" w:cstheme="minorHAnsi"/>
          <w:sz w:val="24"/>
          <w:szCs w:val="24"/>
        </w:rPr>
        <w:t xml:space="preserve">p. z o </w:t>
      </w:r>
      <w:r w:rsidRPr="000172FA">
        <w:rPr>
          <w:rFonts w:ascii="Calibri" w:hAnsi="Calibri" w:cstheme="minorHAnsi"/>
          <w:sz w:val="24"/>
          <w:szCs w:val="24"/>
        </w:rPr>
        <w:t xml:space="preserve">o, </w:t>
      </w:r>
      <w:r w:rsidR="00D1057E" w:rsidRPr="000172FA">
        <w:rPr>
          <w:rFonts w:ascii="Calibri" w:hAnsi="Calibri" w:cstheme="minorHAnsi"/>
          <w:sz w:val="24"/>
          <w:szCs w:val="24"/>
        </w:rPr>
        <w:t>Sokołowsko, ul. Parkowa 3, Mieroszów,</w:t>
      </w:r>
    </w:p>
    <w:p w14:paraId="60410D27" w14:textId="77777777"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ind w:hanging="436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Dolnośląski</w:t>
      </w:r>
      <w:r w:rsidR="000172FA" w:rsidRPr="000172FA">
        <w:rPr>
          <w:rFonts w:ascii="Calibri" w:hAnsi="Calibri"/>
          <w:sz w:val="24"/>
          <w:szCs w:val="24"/>
        </w:rPr>
        <w:t>e</w:t>
      </w:r>
      <w:r w:rsidRPr="000172FA">
        <w:rPr>
          <w:rFonts w:ascii="Calibri" w:hAnsi="Calibri"/>
          <w:sz w:val="24"/>
          <w:szCs w:val="24"/>
        </w:rPr>
        <w:t xml:space="preserve"> Centrum Onkologii we Wrocławiu, ul. Hirszfelda 12,</w:t>
      </w:r>
    </w:p>
    <w:p w14:paraId="3AA277BF" w14:textId="77777777"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ind w:hanging="436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 xml:space="preserve">Dolnośląskie Centrum Transplantacji Komórkowych z KBDSZ we Wrocławiu, </w:t>
      </w:r>
      <w:r w:rsidR="000172FA" w:rsidRPr="000172FA">
        <w:rPr>
          <w:rFonts w:ascii="Calibri" w:hAnsi="Calibri"/>
          <w:sz w:val="24"/>
          <w:szCs w:val="24"/>
        </w:rPr>
        <w:br/>
      </w:r>
      <w:r w:rsidRPr="000172FA">
        <w:rPr>
          <w:rFonts w:ascii="Calibri" w:hAnsi="Calibri"/>
          <w:sz w:val="24"/>
          <w:szCs w:val="24"/>
        </w:rPr>
        <w:t>ul. Grabiszyńska 105,</w:t>
      </w:r>
    </w:p>
    <w:p w14:paraId="05D8A76B" w14:textId="77777777" w:rsidR="00D1057E" w:rsidRPr="000172FA" w:rsidRDefault="00D1057E" w:rsidP="00E8674F">
      <w:pPr>
        <w:pStyle w:val="Akapitzlist"/>
        <w:numPr>
          <w:ilvl w:val="0"/>
          <w:numId w:val="1"/>
        </w:numPr>
        <w:ind w:hanging="436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 xml:space="preserve">Dzienny Ośrodek Psychiatrii i </w:t>
      </w:r>
      <w:r w:rsidR="000172FA" w:rsidRPr="000172FA">
        <w:rPr>
          <w:rFonts w:ascii="Calibri" w:hAnsi="Calibri"/>
          <w:sz w:val="24"/>
          <w:szCs w:val="24"/>
        </w:rPr>
        <w:t>Z</w:t>
      </w:r>
      <w:r w:rsidRPr="000172FA">
        <w:rPr>
          <w:rFonts w:ascii="Calibri" w:hAnsi="Calibri"/>
          <w:sz w:val="24"/>
          <w:szCs w:val="24"/>
        </w:rPr>
        <w:t xml:space="preserve">aburzeń Mowy dla Dzieci i Młodzieży we Wrocławiu </w:t>
      </w:r>
    </w:p>
    <w:p w14:paraId="639B5CDB" w14:textId="77777777" w:rsidR="00D1057E" w:rsidRPr="000172FA" w:rsidRDefault="00D1057E" w:rsidP="00E8674F">
      <w:pPr>
        <w:ind w:firstLine="708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ul. Wołowska 9,</w:t>
      </w:r>
    </w:p>
    <w:p w14:paraId="5A46251C" w14:textId="77777777" w:rsidR="00D1057E" w:rsidRPr="000172FA" w:rsidRDefault="00D1057E" w:rsidP="00E8674F">
      <w:pPr>
        <w:pStyle w:val="Akapitzlist"/>
        <w:numPr>
          <w:ilvl w:val="0"/>
          <w:numId w:val="1"/>
        </w:numPr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Specjalistyczny Szpital Ginekologiczno-Położniczy w Wałbrzychu, ul. Paderewskiego 10,</w:t>
      </w:r>
    </w:p>
    <w:p w14:paraId="500A7E0F" w14:textId="77777777" w:rsidR="00D1057E" w:rsidRPr="000172FA" w:rsidRDefault="00D1057E" w:rsidP="00E8674F">
      <w:pPr>
        <w:pStyle w:val="Akapitzlist"/>
        <w:numPr>
          <w:ilvl w:val="0"/>
          <w:numId w:val="1"/>
        </w:numPr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Dolnośląskie Centrum Medyczne DOLMED we Wrocław, ul. Legnicka 40,</w:t>
      </w:r>
    </w:p>
    <w:p w14:paraId="3D92EBF4" w14:textId="77777777" w:rsidR="00D1057E" w:rsidRPr="000172FA" w:rsidRDefault="00D1057E" w:rsidP="00E8674F">
      <w:pPr>
        <w:pStyle w:val="Akapitzlist"/>
        <w:numPr>
          <w:ilvl w:val="0"/>
          <w:numId w:val="1"/>
        </w:numPr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Pogotowie Ratunkowe we Wrocławiu, ul. Ziębicka 34-38,</w:t>
      </w:r>
    </w:p>
    <w:p w14:paraId="4872B5B3" w14:textId="77777777" w:rsidR="00D1057E" w:rsidRPr="000172FA" w:rsidRDefault="00D1057E" w:rsidP="00E8674F">
      <w:pPr>
        <w:pStyle w:val="Akapitzlist"/>
        <w:numPr>
          <w:ilvl w:val="0"/>
          <w:numId w:val="1"/>
        </w:numPr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Pogotowie Ratunkowe w Jeleniej Górze, ul. Cieplicka 126 A,</w:t>
      </w:r>
    </w:p>
    <w:p w14:paraId="73B1677F" w14:textId="77777777" w:rsidR="00D1057E" w:rsidRPr="000172FA" w:rsidRDefault="00D1057E" w:rsidP="00E8674F">
      <w:pPr>
        <w:pStyle w:val="Akapitzlist"/>
        <w:numPr>
          <w:ilvl w:val="0"/>
          <w:numId w:val="1"/>
        </w:numPr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 xml:space="preserve">Pogotowie Ratunkowe w Wałbrzychu, ul. B. Chrobrego 39, </w:t>
      </w:r>
    </w:p>
    <w:p w14:paraId="77DC5A4F" w14:textId="77777777" w:rsidR="00D1057E" w:rsidRPr="000172FA" w:rsidRDefault="00D1057E" w:rsidP="00E8674F">
      <w:pPr>
        <w:pStyle w:val="Akapitzlist"/>
        <w:numPr>
          <w:ilvl w:val="0"/>
          <w:numId w:val="1"/>
        </w:numPr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Pogotowie Ratunkowe w Legnicy, ul. Dworcowa 10,</w:t>
      </w:r>
    </w:p>
    <w:p w14:paraId="5B818D8C" w14:textId="77777777" w:rsidR="00D1057E" w:rsidRPr="000172FA" w:rsidRDefault="00D1057E" w:rsidP="000172FA">
      <w:pPr>
        <w:pStyle w:val="Akapitzlist"/>
        <w:numPr>
          <w:ilvl w:val="0"/>
          <w:numId w:val="1"/>
        </w:numPr>
        <w:ind w:hanging="578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Dolnośląski Wojewódzki Ośrodek Medycyny Pracy we Wrocławiu, ul. Oławska 14,</w:t>
      </w:r>
    </w:p>
    <w:p w14:paraId="14200FA6" w14:textId="77777777" w:rsidR="00D1057E" w:rsidRPr="000172FA" w:rsidRDefault="00D1057E" w:rsidP="000172FA">
      <w:pPr>
        <w:pStyle w:val="Akapitzlist"/>
        <w:numPr>
          <w:ilvl w:val="0"/>
          <w:numId w:val="1"/>
        </w:numPr>
        <w:ind w:hanging="578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 xml:space="preserve">Wojewódzki Zespół Specjalistycznej Opieki Zdrowotnej we Wrocławiu, </w:t>
      </w:r>
      <w:r w:rsidR="000172FA" w:rsidRPr="000172FA">
        <w:rPr>
          <w:rFonts w:ascii="Calibri" w:hAnsi="Calibri" w:cstheme="minorHAnsi"/>
          <w:sz w:val="24"/>
          <w:szCs w:val="24"/>
        </w:rPr>
        <w:br/>
      </w:r>
      <w:r w:rsidRPr="000172FA">
        <w:rPr>
          <w:rFonts w:ascii="Calibri" w:hAnsi="Calibri" w:cstheme="minorHAnsi"/>
          <w:sz w:val="24"/>
          <w:szCs w:val="24"/>
        </w:rPr>
        <w:t>ul. Dobrzyńska 21/23,</w:t>
      </w:r>
    </w:p>
    <w:p w14:paraId="2D051A57" w14:textId="77777777" w:rsidR="00D1057E" w:rsidRPr="000172FA" w:rsidRDefault="00D1057E" w:rsidP="000172FA">
      <w:pPr>
        <w:pStyle w:val="Akapitzlist"/>
        <w:numPr>
          <w:ilvl w:val="0"/>
          <w:numId w:val="1"/>
        </w:numPr>
        <w:ind w:hanging="578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Obwód Lecznictwa Kolejowego we Wrocławiu, ul. Joan</w:t>
      </w:r>
      <w:r w:rsidR="007E580B" w:rsidRPr="000172FA">
        <w:rPr>
          <w:rFonts w:ascii="Calibri" w:hAnsi="Calibri" w:cstheme="minorHAnsi"/>
          <w:sz w:val="24"/>
          <w:szCs w:val="24"/>
        </w:rPr>
        <w:t>n</w:t>
      </w:r>
      <w:r w:rsidRPr="000172FA">
        <w:rPr>
          <w:rFonts w:ascii="Calibri" w:hAnsi="Calibri" w:cstheme="minorHAnsi"/>
          <w:sz w:val="24"/>
          <w:szCs w:val="24"/>
        </w:rPr>
        <w:t>itów 10/12,</w:t>
      </w:r>
    </w:p>
    <w:p w14:paraId="37D03693" w14:textId="77777777" w:rsidR="00D1057E" w:rsidRPr="000172FA" w:rsidRDefault="00D1057E" w:rsidP="000172FA">
      <w:pPr>
        <w:pStyle w:val="Akapitzlist"/>
        <w:numPr>
          <w:ilvl w:val="0"/>
          <w:numId w:val="1"/>
        </w:numPr>
        <w:ind w:hanging="578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Wojewódzki Szpital Rehabilitacyjny w Janowicach Wielkich, ul. Sudecka 15,</w:t>
      </w:r>
    </w:p>
    <w:p w14:paraId="49CA7D5E" w14:textId="77777777" w:rsidR="00D1057E" w:rsidRPr="000172FA" w:rsidRDefault="00D1057E" w:rsidP="000172FA">
      <w:pPr>
        <w:pStyle w:val="Akapitzlist"/>
        <w:numPr>
          <w:ilvl w:val="0"/>
          <w:numId w:val="1"/>
        </w:numPr>
        <w:ind w:hanging="578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 xml:space="preserve">„Uzdrowisko Szczawno Jedlina” sp. akcyjna, w Szczawnie Zdroju, ul. Sienkiewicza 1, </w:t>
      </w:r>
    </w:p>
    <w:p w14:paraId="6630D12E" w14:textId="583415C3" w:rsidR="00D1057E" w:rsidRPr="00276B6F" w:rsidRDefault="00D1057E" w:rsidP="00D1057E">
      <w:pPr>
        <w:pStyle w:val="Akapitzlist"/>
        <w:numPr>
          <w:ilvl w:val="0"/>
          <w:numId w:val="1"/>
        </w:numPr>
        <w:spacing w:before="146"/>
        <w:ind w:hanging="578"/>
        <w:jc w:val="both"/>
        <w:rPr>
          <w:rFonts w:ascii="Calibri" w:hAnsi="Calibri"/>
          <w:sz w:val="24"/>
          <w:szCs w:val="24"/>
        </w:rPr>
      </w:pPr>
      <w:r w:rsidRPr="00276B6F">
        <w:rPr>
          <w:rFonts w:ascii="Calibri" w:hAnsi="Calibri" w:cstheme="minorHAnsi"/>
          <w:sz w:val="24"/>
          <w:szCs w:val="24"/>
        </w:rPr>
        <w:t>„Uzdrowisko Lądek Długopole</w:t>
      </w:r>
      <w:r w:rsidR="000172FA" w:rsidRPr="00276B6F">
        <w:rPr>
          <w:rFonts w:ascii="Calibri" w:hAnsi="Calibri" w:cstheme="minorHAnsi"/>
          <w:sz w:val="24"/>
          <w:szCs w:val="24"/>
        </w:rPr>
        <w:t>”</w:t>
      </w:r>
      <w:r w:rsidRPr="00276B6F">
        <w:rPr>
          <w:rFonts w:ascii="Calibri" w:hAnsi="Calibri" w:cstheme="minorHAnsi"/>
          <w:sz w:val="24"/>
          <w:szCs w:val="24"/>
        </w:rPr>
        <w:t xml:space="preserve"> sp. akcyjna w Lądku Zdroju, ul. Wolności 4</w:t>
      </w:r>
      <w:r w:rsidR="000172FA" w:rsidRPr="00276B6F">
        <w:rPr>
          <w:rFonts w:ascii="Calibri" w:hAnsi="Calibri" w:cstheme="minorHAnsi"/>
          <w:sz w:val="24"/>
          <w:szCs w:val="24"/>
        </w:rPr>
        <w:t>.</w:t>
      </w:r>
    </w:p>
    <w:p w14:paraId="79D5B031" w14:textId="77777777" w:rsidR="00315013" w:rsidRPr="000172FA" w:rsidRDefault="00315013">
      <w:pPr>
        <w:rPr>
          <w:sz w:val="24"/>
          <w:szCs w:val="24"/>
        </w:rPr>
      </w:pPr>
    </w:p>
    <w:sectPr w:rsidR="00315013" w:rsidRPr="000172FA" w:rsidSect="0031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22A27"/>
    <w:multiLevelType w:val="hybridMultilevel"/>
    <w:tmpl w:val="C6C2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57E"/>
    <w:rsid w:val="000172FA"/>
    <w:rsid w:val="00174460"/>
    <w:rsid w:val="001C4896"/>
    <w:rsid w:val="00276B6F"/>
    <w:rsid w:val="00315013"/>
    <w:rsid w:val="00384D07"/>
    <w:rsid w:val="00507A82"/>
    <w:rsid w:val="00533CBD"/>
    <w:rsid w:val="006A357B"/>
    <w:rsid w:val="00746840"/>
    <w:rsid w:val="007E580B"/>
    <w:rsid w:val="00CA48C7"/>
    <w:rsid w:val="00D1057E"/>
    <w:rsid w:val="00E5226E"/>
    <w:rsid w:val="00E8674F"/>
    <w:rsid w:val="00EE02D9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FCCE"/>
  <w15:docId w15:val="{130B2DC7-A429-4D9A-A0E0-E753A28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1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ldomagala</dc:creator>
  <cp:keywords/>
  <dc:description/>
  <cp:lastModifiedBy>Katarzyna Dzwonkowska</cp:lastModifiedBy>
  <cp:revision>6</cp:revision>
  <cp:lastPrinted>2019-10-22T08:11:00Z</cp:lastPrinted>
  <dcterms:created xsi:type="dcterms:W3CDTF">2019-10-03T10:58:00Z</dcterms:created>
  <dcterms:modified xsi:type="dcterms:W3CDTF">2020-08-27T06:57:00Z</dcterms:modified>
</cp:coreProperties>
</file>