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04" w:rsidRPr="00603028" w:rsidRDefault="00A303B4" w:rsidP="00E3729C">
      <w:pPr>
        <w:pBdr>
          <w:bottom w:val="none" w:sz="0" w:space="0" w:color="auto"/>
        </w:pBdr>
        <w:outlineLvl w:val="0"/>
        <w:rPr>
          <w:sz w:val="20"/>
          <w:szCs w:val="20"/>
        </w:rPr>
      </w:pPr>
      <w:r w:rsidRPr="00603028">
        <w:rPr>
          <w:sz w:val="20"/>
          <w:szCs w:val="20"/>
        </w:rPr>
        <w:t>WSPÓŁPRACA ZAGRANICZNA DOLNEGO ŚLĄSKA</w:t>
      </w:r>
      <w:r w:rsidR="00FD6204" w:rsidRPr="00603028">
        <w:rPr>
          <w:sz w:val="20"/>
          <w:szCs w:val="20"/>
        </w:rPr>
        <w:t xml:space="preserve"> 2011</w:t>
      </w:r>
      <w:r w:rsidR="009B0B42" w:rsidRPr="00603028">
        <w:rPr>
          <w:sz w:val="20"/>
          <w:szCs w:val="20"/>
        </w:rPr>
        <w:t xml:space="preserve"> - WYBRANE ZAGADNIENIA</w:t>
      </w:r>
    </w:p>
    <w:p w:rsidR="00A303B4" w:rsidRPr="00603028" w:rsidRDefault="00A303B4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A303B4" w:rsidRPr="00603028" w:rsidRDefault="00643C8E" w:rsidP="00E3729C">
      <w:pPr>
        <w:pBdr>
          <w:bottom w:val="none" w:sz="0" w:space="0" w:color="auto"/>
        </w:pBdr>
        <w:outlineLvl w:val="0"/>
        <w:rPr>
          <w:b/>
          <w:sz w:val="20"/>
          <w:szCs w:val="20"/>
        </w:rPr>
      </w:pPr>
      <w:r w:rsidRPr="00603028">
        <w:rPr>
          <w:b/>
          <w:sz w:val="20"/>
          <w:szCs w:val="20"/>
        </w:rPr>
        <w:t>Polska prezydencja na</w:t>
      </w:r>
      <w:r w:rsidR="00E15D8D" w:rsidRPr="00603028">
        <w:rPr>
          <w:b/>
          <w:sz w:val="20"/>
          <w:szCs w:val="20"/>
        </w:rPr>
        <w:t xml:space="preserve"> Dolny</w:t>
      </w:r>
      <w:r w:rsidRPr="00603028">
        <w:rPr>
          <w:b/>
          <w:sz w:val="20"/>
          <w:szCs w:val="20"/>
        </w:rPr>
        <w:t>m</w:t>
      </w:r>
      <w:r w:rsidR="00E15D8D" w:rsidRPr="00603028">
        <w:rPr>
          <w:b/>
          <w:sz w:val="20"/>
          <w:szCs w:val="20"/>
        </w:rPr>
        <w:t xml:space="preserve"> Śląsk</w:t>
      </w:r>
      <w:r w:rsidRPr="00603028">
        <w:rPr>
          <w:b/>
          <w:sz w:val="20"/>
          <w:szCs w:val="20"/>
        </w:rPr>
        <w:t>u</w:t>
      </w:r>
      <w:r w:rsidR="00E15D8D" w:rsidRPr="00603028">
        <w:rPr>
          <w:b/>
          <w:sz w:val="20"/>
          <w:szCs w:val="20"/>
        </w:rPr>
        <w:t xml:space="preserve"> </w:t>
      </w:r>
    </w:p>
    <w:p w:rsidR="008C6C6D" w:rsidRPr="00603028" w:rsidRDefault="008C6C6D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103A2D" w:rsidRPr="00603028" w:rsidRDefault="008C6C6D" w:rsidP="00E3729C">
      <w:pPr>
        <w:pBdr>
          <w:bottom w:val="none" w:sz="0" w:space="0" w:color="auto"/>
        </w:pBdr>
        <w:rPr>
          <w:rFonts w:eastAsia="Times New Roman"/>
          <w:sz w:val="20"/>
          <w:szCs w:val="20"/>
          <w:lang w:eastAsia="pl-PL"/>
        </w:rPr>
      </w:pPr>
      <w:r w:rsidRPr="00603028">
        <w:rPr>
          <w:sz w:val="20"/>
          <w:szCs w:val="20"/>
        </w:rPr>
        <w:t xml:space="preserve">Od 1 lipca do 31 grudnia 2011 Polska po 7 latach członkostwa w Unii Europejskiej </w:t>
      </w:r>
      <w:r w:rsidR="006A0402" w:rsidRPr="00603028">
        <w:rPr>
          <w:sz w:val="20"/>
          <w:szCs w:val="20"/>
        </w:rPr>
        <w:t xml:space="preserve">po raz pierwszy </w:t>
      </w:r>
      <w:r w:rsidRPr="00603028">
        <w:rPr>
          <w:sz w:val="20"/>
          <w:szCs w:val="20"/>
        </w:rPr>
        <w:t>sprawowała przewodnictwo w Radzie UE</w:t>
      </w:r>
      <w:r w:rsidR="006A0402" w:rsidRPr="00603028">
        <w:rPr>
          <w:sz w:val="20"/>
          <w:szCs w:val="20"/>
        </w:rPr>
        <w:t>, a W</w:t>
      </w:r>
      <w:r w:rsidRPr="00603028">
        <w:rPr>
          <w:sz w:val="20"/>
          <w:szCs w:val="20"/>
        </w:rPr>
        <w:t xml:space="preserve">rocław był jednym z 5 miast-gospodarzy.  </w:t>
      </w:r>
      <w:r w:rsidR="00A42C4F" w:rsidRPr="00603028">
        <w:rPr>
          <w:sz w:val="20"/>
          <w:szCs w:val="20"/>
        </w:rPr>
        <w:t>Początek polskiej prezydencji</w:t>
      </w:r>
      <w:r w:rsidRPr="00603028">
        <w:rPr>
          <w:sz w:val="20"/>
          <w:szCs w:val="20"/>
        </w:rPr>
        <w:t xml:space="preserve"> </w:t>
      </w:r>
      <w:r w:rsidR="00603028">
        <w:rPr>
          <w:sz w:val="20"/>
          <w:szCs w:val="20"/>
        </w:rPr>
        <w:br/>
      </w:r>
      <w:r w:rsidRPr="00603028">
        <w:rPr>
          <w:sz w:val="20"/>
          <w:szCs w:val="20"/>
        </w:rPr>
        <w:t xml:space="preserve">na Dolnym Śląsku </w:t>
      </w:r>
      <w:r w:rsidR="00A42C4F" w:rsidRPr="00603028">
        <w:rPr>
          <w:sz w:val="20"/>
          <w:szCs w:val="20"/>
        </w:rPr>
        <w:t>uświetniły</w:t>
      </w:r>
      <w:r w:rsidR="006A0402" w:rsidRPr="00603028">
        <w:rPr>
          <w:sz w:val="20"/>
          <w:szCs w:val="20"/>
        </w:rPr>
        <w:t xml:space="preserve"> dwa wydarzenia</w:t>
      </w:r>
      <w:r w:rsidRPr="00603028">
        <w:rPr>
          <w:sz w:val="20"/>
          <w:szCs w:val="20"/>
        </w:rPr>
        <w:t xml:space="preserve">. 1 lipca przewodniczący Parlamentu Europejskiego Jerzy Buzek </w:t>
      </w:r>
      <w:r w:rsidR="00603028">
        <w:rPr>
          <w:sz w:val="20"/>
          <w:szCs w:val="20"/>
        </w:rPr>
        <w:br/>
      </w:r>
      <w:r w:rsidRPr="00603028">
        <w:rPr>
          <w:sz w:val="20"/>
          <w:szCs w:val="20"/>
        </w:rPr>
        <w:t>i wiceprzewodnicząca Komisji Europejskiej Viviane Reding otworzyli wspólną siedzibę Biura Informacyjnego Parlamentu Europejskiego i przedstawicielstwa Ko</w:t>
      </w:r>
      <w:r w:rsidR="006A0402" w:rsidRPr="00603028">
        <w:rPr>
          <w:sz w:val="20"/>
          <w:szCs w:val="20"/>
        </w:rPr>
        <w:t xml:space="preserve">misji Europejskiej we Wrocławiu, zwaną Domem Europy. </w:t>
      </w:r>
      <w:r w:rsidR="008E0656" w:rsidRPr="00603028">
        <w:rPr>
          <w:rFonts w:eastAsia="Times New Roman"/>
          <w:sz w:val="20"/>
          <w:szCs w:val="20"/>
          <w:lang w:eastAsia="pl-PL"/>
        </w:rPr>
        <w:t>Takie biura ma tylko kilka największych i najważniejszych krajów w Unii: Francja, Niemcy, Hiszpania, Wielka Brytania i Włochy. Wrocławski Dom Europy to</w:t>
      </w:r>
      <w:r w:rsidR="004E5299" w:rsidRPr="00603028">
        <w:rPr>
          <w:sz w:val="20"/>
          <w:szCs w:val="20"/>
        </w:rPr>
        <w:t xml:space="preserve"> druga po warszawskiej placówce siedziba </w:t>
      </w:r>
      <w:r w:rsidR="006A0402" w:rsidRPr="00603028">
        <w:rPr>
          <w:sz w:val="20"/>
          <w:szCs w:val="20"/>
        </w:rPr>
        <w:t xml:space="preserve">instytucji unijnych </w:t>
      </w:r>
      <w:r w:rsidR="00603028">
        <w:rPr>
          <w:sz w:val="20"/>
          <w:szCs w:val="20"/>
        </w:rPr>
        <w:br/>
      </w:r>
      <w:r w:rsidR="006A0402" w:rsidRPr="00603028">
        <w:rPr>
          <w:sz w:val="20"/>
          <w:szCs w:val="20"/>
        </w:rPr>
        <w:t>w Polsce</w:t>
      </w:r>
      <w:r w:rsidR="00E733F5" w:rsidRPr="00603028">
        <w:rPr>
          <w:sz w:val="20"/>
          <w:szCs w:val="20"/>
        </w:rPr>
        <w:t>.</w:t>
      </w:r>
      <w:r w:rsidR="008E0656" w:rsidRPr="00603028">
        <w:rPr>
          <w:sz w:val="20"/>
          <w:szCs w:val="20"/>
        </w:rPr>
        <w:t xml:space="preserve"> </w:t>
      </w:r>
      <w:r w:rsidR="00E733F5" w:rsidRPr="00603028">
        <w:rPr>
          <w:sz w:val="20"/>
          <w:szCs w:val="20"/>
        </w:rPr>
        <w:t>Do</w:t>
      </w:r>
      <w:r w:rsidR="004E5299" w:rsidRPr="00603028">
        <w:rPr>
          <w:sz w:val="20"/>
          <w:szCs w:val="20"/>
        </w:rPr>
        <w:t xml:space="preserve"> jej zadań należy przybliżanie mieszkańcom regionu roli instytucji UE poprzez organizację konferencji, debat, szkoleń i spotkań tematycznych oraz współpracę z mediami i środowiskami opiniotwórczymi. P</w:t>
      </w:r>
      <w:r w:rsidR="00E733F5" w:rsidRPr="00603028">
        <w:rPr>
          <w:sz w:val="20"/>
          <w:szCs w:val="20"/>
        </w:rPr>
        <w:t>rzedstawicielstwo</w:t>
      </w:r>
      <w:r w:rsidR="004E5299" w:rsidRPr="00603028">
        <w:rPr>
          <w:sz w:val="20"/>
          <w:szCs w:val="20"/>
        </w:rPr>
        <w:t xml:space="preserve"> udziela także informacji o działaniach dolnośląskich europosłów </w:t>
      </w:r>
      <w:r w:rsidR="004F4C80">
        <w:rPr>
          <w:sz w:val="20"/>
          <w:szCs w:val="20"/>
        </w:rPr>
        <w:br/>
        <w:t>i</w:t>
      </w:r>
      <w:r w:rsidR="004E5299" w:rsidRPr="00603028">
        <w:rPr>
          <w:sz w:val="20"/>
          <w:szCs w:val="20"/>
        </w:rPr>
        <w:t xml:space="preserve"> o możliwościach udziału w programach UE. Tego samego dnia w Dusznikach-Zdroju odbyła się inauguracja prezydencji</w:t>
      </w:r>
      <w:r w:rsidR="006579D8" w:rsidRPr="00603028">
        <w:rPr>
          <w:sz w:val="20"/>
          <w:szCs w:val="20"/>
        </w:rPr>
        <w:t xml:space="preserve"> na Dolnym Śląsku</w:t>
      </w:r>
      <w:r w:rsidR="004E5299" w:rsidRPr="00603028">
        <w:rPr>
          <w:sz w:val="20"/>
          <w:szCs w:val="20"/>
        </w:rPr>
        <w:t xml:space="preserve">, której honorowym gościem był  </w:t>
      </w:r>
      <w:r w:rsidRPr="00603028">
        <w:rPr>
          <w:sz w:val="20"/>
          <w:szCs w:val="20"/>
        </w:rPr>
        <w:t xml:space="preserve">burmistrz Schengen, Roger Weber. </w:t>
      </w:r>
      <w:r w:rsidR="00A42C4F" w:rsidRPr="00603028">
        <w:rPr>
          <w:sz w:val="20"/>
          <w:szCs w:val="20"/>
        </w:rPr>
        <w:t>Muzeum Papiernictwa</w:t>
      </w:r>
      <w:r w:rsidR="0029535F" w:rsidRPr="00603028">
        <w:rPr>
          <w:sz w:val="20"/>
          <w:szCs w:val="20"/>
        </w:rPr>
        <w:t xml:space="preserve"> zaprezentowało </w:t>
      </w:r>
      <w:r w:rsidR="008E0656" w:rsidRPr="00603028">
        <w:rPr>
          <w:sz w:val="20"/>
          <w:szCs w:val="20"/>
        </w:rPr>
        <w:t xml:space="preserve">z tej okazji </w:t>
      </w:r>
      <w:r w:rsidR="0029535F" w:rsidRPr="00603028">
        <w:rPr>
          <w:sz w:val="20"/>
          <w:szCs w:val="20"/>
        </w:rPr>
        <w:t>wystawę "Pasz</w:t>
      </w:r>
      <w:r w:rsidR="008E0656" w:rsidRPr="00603028">
        <w:rPr>
          <w:sz w:val="20"/>
          <w:szCs w:val="20"/>
        </w:rPr>
        <w:t>porty krajów Unii Europejskiej", która w dobie swobodnego przepływu obywateli UE przy</w:t>
      </w:r>
      <w:r w:rsidR="00725A30" w:rsidRPr="00603028">
        <w:rPr>
          <w:sz w:val="20"/>
          <w:szCs w:val="20"/>
        </w:rPr>
        <w:t>pomniała</w:t>
      </w:r>
      <w:r w:rsidR="008E0656" w:rsidRPr="00603028">
        <w:rPr>
          <w:sz w:val="20"/>
          <w:szCs w:val="20"/>
        </w:rPr>
        <w:t xml:space="preserve"> formalną stronę </w:t>
      </w:r>
      <w:r w:rsidR="004F4C80">
        <w:rPr>
          <w:sz w:val="20"/>
          <w:szCs w:val="20"/>
        </w:rPr>
        <w:t xml:space="preserve">podróżowania po krajach </w:t>
      </w:r>
      <w:r w:rsidR="006156B8" w:rsidRPr="00603028">
        <w:rPr>
          <w:sz w:val="20"/>
          <w:szCs w:val="20"/>
        </w:rPr>
        <w:t>dzisiejszej</w:t>
      </w:r>
      <w:r w:rsidR="00A42C4F" w:rsidRPr="00603028">
        <w:rPr>
          <w:sz w:val="20"/>
          <w:szCs w:val="20"/>
        </w:rPr>
        <w:t xml:space="preserve"> Unii</w:t>
      </w:r>
      <w:r w:rsidR="00725A30" w:rsidRPr="00603028">
        <w:rPr>
          <w:sz w:val="20"/>
          <w:szCs w:val="20"/>
        </w:rPr>
        <w:t xml:space="preserve"> </w:t>
      </w:r>
      <w:r w:rsidR="004F4C80">
        <w:rPr>
          <w:sz w:val="20"/>
          <w:szCs w:val="20"/>
        </w:rPr>
        <w:br/>
      </w:r>
      <w:r w:rsidR="00725A30" w:rsidRPr="00603028">
        <w:rPr>
          <w:sz w:val="20"/>
          <w:szCs w:val="20"/>
        </w:rPr>
        <w:t>w różnych epokach</w:t>
      </w:r>
      <w:r w:rsidR="008E0656" w:rsidRPr="00603028">
        <w:rPr>
          <w:sz w:val="20"/>
          <w:szCs w:val="20"/>
        </w:rPr>
        <w:t>.</w:t>
      </w:r>
      <w:r w:rsidR="00A3060F" w:rsidRPr="00603028">
        <w:rPr>
          <w:sz w:val="20"/>
          <w:szCs w:val="20"/>
        </w:rPr>
        <w:t xml:space="preserve"> </w:t>
      </w:r>
      <w:r w:rsidR="008E0656" w:rsidRPr="00603028">
        <w:rPr>
          <w:sz w:val="20"/>
          <w:szCs w:val="20"/>
        </w:rPr>
        <w:t>Najstarszy dokument pochodził z 1803 roku, a najmłodszy - z 2007.</w:t>
      </w:r>
    </w:p>
    <w:p w:rsidR="00103A2D" w:rsidRPr="00603028" w:rsidRDefault="00103A2D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4E5299" w:rsidRPr="00603028" w:rsidRDefault="00611CE5" w:rsidP="00E3729C">
      <w:pPr>
        <w:pBdr>
          <w:bottom w:val="none" w:sz="0" w:space="0" w:color="auto"/>
        </w:pBdr>
        <w:rPr>
          <w:rFonts w:eastAsia="Times New Roman"/>
          <w:sz w:val="20"/>
          <w:szCs w:val="20"/>
          <w:lang w:eastAsia="pl-PL"/>
        </w:rPr>
      </w:pPr>
      <w:r w:rsidRPr="00603028">
        <w:rPr>
          <w:sz w:val="20"/>
          <w:szCs w:val="20"/>
        </w:rPr>
        <w:t xml:space="preserve">Na </w:t>
      </w:r>
      <w:r w:rsidR="004E5299" w:rsidRPr="00603028">
        <w:rPr>
          <w:sz w:val="20"/>
          <w:szCs w:val="20"/>
        </w:rPr>
        <w:t>Dolny</w:t>
      </w:r>
      <w:r w:rsidRPr="00603028">
        <w:rPr>
          <w:sz w:val="20"/>
          <w:szCs w:val="20"/>
        </w:rPr>
        <w:t>m</w:t>
      </w:r>
      <w:r w:rsidR="004E5299" w:rsidRPr="00603028">
        <w:rPr>
          <w:sz w:val="20"/>
          <w:szCs w:val="20"/>
        </w:rPr>
        <w:t xml:space="preserve"> Śląsk</w:t>
      </w:r>
      <w:r w:rsidRPr="00603028">
        <w:rPr>
          <w:sz w:val="20"/>
          <w:szCs w:val="20"/>
        </w:rPr>
        <w:t>u</w:t>
      </w:r>
      <w:r w:rsidR="004E5299" w:rsidRPr="00603028">
        <w:rPr>
          <w:sz w:val="20"/>
          <w:szCs w:val="20"/>
        </w:rPr>
        <w:t xml:space="preserve"> </w:t>
      </w:r>
      <w:r w:rsidR="00EB07D2" w:rsidRPr="00603028">
        <w:rPr>
          <w:sz w:val="20"/>
          <w:szCs w:val="20"/>
        </w:rPr>
        <w:t>miały miejsce</w:t>
      </w:r>
      <w:r w:rsidRPr="00603028">
        <w:rPr>
          <w:sz w:val="20"/>
          <w:szCs w:val="20"/>
        </w:rPr>
        <w:t xml:space="preserve"> najważniejsze wydarzenia</w:t>
      </w:r>
      <w:r w:rsidR="00A42C4F" w:rsidRPr="00603028">
        <w:rPr>
          <w:sz w:val="20"/>
          <w:szCs w:val="20"/>
        </w:rPr>
        <w:t xml:space="preserve"> </w:t>
      </w:r>
      <w:r w:rsidR="00F2516B" w:rsidRPr="00603028">
        <w:rPr>
          <w:sz w:val="20"/>
          <w:szCs w:val="20"/>
        </w:rPr>
        <w:t xml:space="preserve">polskiej prezydencji. </w:t>
      </w:r>
      <w:r w:rsidR="00EB07D2" w:rsidRPr="00603028">
        <w:rPr>
          <w:sz w:val="20"/>
          <w:szCs w:val="20"/>
        </w:rPr>
        <w:t>Wrocław</w:t>
      </w:r>
      <w:r w:rsidR="006156B8" w:rsidRPr="00603028">
        <w:rPr>
          <w:sz w:val="20"/>
          <w:szCs w:val="20"/>
        </w:rPr>
        <w:t>,</w:t>
      </w:r>
      <w:r w:rsidRPr="00603028">
        <w:rPr>
          <w:sz w:val="20"/>
          <w:szCs w:val="20"/>
        </w:rPr>
        <w:t xml:space="preserve"> </w:t>
      </w:r>
      <w:r w:rsidR="00EB07D2" w:rsidRPr="00603028">
        <w:rPr>
          <w:sz w:val="20"/>
          <w:szCs w:val="20"/>
        </w:rPr>
        <w:t>przyszła</w:t>
      </w:r>
      <w:r w:rsidRPr="00603028">
        <w:rPr>
          <w:sz w:val="20"/>
          <w:szCs w:val="20"/>
        </w:rPr>
        <w:t xml:space="preserve"> Europejsk</w:t>
      </w:r>
      <w:r w:rsidR="00EB07D2" w:rsidRPr="00603028">
        <w:rPr>
          <w:sz w:val="20"/>
          <w:szCs w:val="20"/>
        </w:rPr>
        <w:t>a Stolica</w:t>
      </w:r>
      <w:r w:rsidRPr="00603028">
        <w:rPr>
          <w:sz w:val="20"/>
          <w:szCs w:val="20"/>
        </w:rPr>
        <w:t xml:space="preserve"> Kultury 2016</w:t>
      </w:r>
      <w:r w:rsidR="006156B8" w:rsidRPr="00603028">
        <w:rPr>
          <w:sz w:val="20"/>
          <w:szCs w:val="20"/>
        </w:rPr>
        <w:t>,</w:t>
      </w:r>
      <w:r w:rsidRPr="00603028">
        <w:rPr>
          <w:sz w:val="20"/>
          <w:szCs w:val="20"/>
        </w:rPr>
        <w:t xml:space="preserve"> </w:t>
      </w:r>
      <w:r w:rsidR="00EB07D2" w:rsidRPr="00603028">
        <w:rPr>
          <w:sz w:val="20"/>
          <w:szCs w:val="20"/>
        </w:rPr>
        <w:t>był gospodarzem</w:t>
      </w:r>
      <w:r w:rsidRPr="00603028">
        <w:rPr>
          <w:sz w:val="20"/>
          <w:szCs w:val="20"/>
        </w:rPr>
        <w:t xml:space="preserve"> Europejski</w:t>
      </w:r>
      <w:r w:rsidR="00EB07D2" w:rsidRPr="00603028">
        <w:rPr>
          <w:sz w:val="20"/>
          <w:szCs w:val="20"/>
        </w:rPr>
        <w:t>ego</w:t>
      </w:r>
      <w:r w:rsidRPr="00603028">
        <w:rPr>
          <w:sz w:val="20"/>
          <w:szCs w:val="20"/>
        </w:rPr>
        <w:t xml:space="preserve"> Kongres</w:t>
      </w:r>
      <w:r w:rsidR="00EB07D2" w:rsidRPr="00603028">
        <w:rPr>
          <w:sz w:val="20"/>
          <w:szCs w:val="20"/>
        </w:rPr>
        <w:t>u</w:t>
      </w:r>
      <w:r w:rsidRPr="00603028">
        <w:rPr>
          <w:sz w:val="20"/>
          <w:szCs w:val="20"/>
        </w:rPr>
        <w:t xml:space="preserve"> Kultury</w:t>
      </w:r>
      <w:r w:rsidR="006156B8" w:rsidRPr="00603028">
        <w:rPr>
          <w:sz w:val="20"/>
          <w:szCs w:val="20"/>
        </w:rPr>
        <w:t>, a więc</w:t>
      </w:r>
      <w:r w:rsidRPr="00603028">
        <w:rPr>
          <w:sz w:val="20"/>
          <w:szCs w:val="20"/>
        </w:rPr>
        <w:t xml:space="preserve"> </w:t>
      </w:r>
      <w:r w:rsidR="006156B8" w:rsidRPr="00603028">
        <w:rPr>
          <w:sz w:val="20"/>
          <w:szCs w:val="20"/>
        </w:rPr>
        <w:t>miejscem</w:t>
      </w:r>
      <w:r w:rsidR="00EB07D2" w:rsidRPr="00603028">
        <w:rPr>
          <w:sz w:val="20"/>
          <w:szCs w:val="20"/>
        </w:rPr>
        <w:t xml:space="preserve"> </w:t>
      </w:r>
      <w:r w:rsidR="006156B8" w:rsidRPr="00603028">
        <w:rPr>
          <w:sz w:val="20"/>
          <w:szCs w:val="20"/>
        </w:rPr>
        <w:t xml:space="preserve">dialogu i </w:t>
      </w:r>
      <w:r w:rsidR="00EB07D2" w:rsidRPr="00603028">
        <w:rPr>
          <w:sz w:val="20"/>
          <w:szCs w:val="20"/>
        </w:rPr>
        <w:t xml:space="preserve">spotkań wybitnych osobowości, wśród których znaleźli się </w:t>
      </w:r>
      <w:r w:rsidRPr="00603028">
        <w:rPr>
          <w:sz w:val="20"/>
          <w:szCs w:val="20"/>
        </w:rPr>
        <w:t>Vaclav Havel, Umberto Eco, Alan Parker, Arvo Pärt, A</w:t>
      </w:r>
      <w:r w:rsidR="00EB07D2" w:rsidRPr="00603028">
        <w:rPr>
          <w:sz w:val="20"/>
          <w:szCs w:val="20"/>
        </w:rPr>
        <w:t>ndrzej Wajda, Tadeusz Różewicz, prof. Zygmunt Bauman. To również tu</w:t>
      </w:r>
      <w:r w:rsidR="006156B8" w:rsidRPr="00603028">
        <w:rPr>
          <w:sz w:val="20"/>
          <w:szCs w:val="20"/>
        </w:rPr>
        <w:t>taj</w:t>
      </w:r>
      <w:r w:rsidRPr="00603028">
        <w:rPr>
          <w:sz w:val="20"/>
          <w:szCs w:val="20"/>
        </w:rPr>
        <w:t xml:space="preserve"> </w:t>
      </w:r>
      <w:r w:rsidR="00042CAE" w:rsidRPr="00603028">
        <w:rPr>
          <w:sz w:val="20"/>
          <w:szCs w:val="20"/>
        </w:rPr>
        <w:t>16 września ministrowie finansów krajów UE osiągnęli porozumienie w sprawie</w:t>
      </w:r>
      <w:r w:rsidR="00F2516B" w:rsidRPr="00603028">
        <w:rPr>
          <w:sz w:val="20"/>
          <w:szCs w:val="20"/>
        </w:rPr>
        <w:t xml:space="preserve"> </w:t>
      </w:r>
      <w:r w:rsidR="004F4C80">
        <w:rPr>
          <w:sz w:val="20"/>
          <w:szCs w:val="20"/>
        </w:rPr>
        <w:t xml:space="preserve">negocjowanego od roku </w:t>
      </w:r>
      <w:r w:rsidR="00042CAE" w:rsidRPr="00603028">
        <w:rPr>
          <w:sz w:val="20"/>
          <w:szCs w:val="20"/>
        </w:rPr>
        <w:t>"</w:t>
      </w:r>
      <w:r w:rsidR="00F2516B" w:rsidRPr="00603028">
        <w:rPr>
          <w:sz w:val="20"/>
          <w:szCs w:val="20"/>
        </w:rPr>
        <w:t>sześciopak</w:t>
      </w:r>
      <w:r w:rsidR="00042CAE" w:rsidRPr="00603028">
        <w:rPr>
          <w:sz w:val="20"/>
          <w:szCs w:val="20"/>
        </w:rPr>
        <w:t>u"</w:t>
      </w:r>
      <w:r w:rsidR="00F2516B" w:rsidRPr="00603028">
        <w:rPr>
          <w:sz w:val="20"/>
          <w:szCs w:val="20"/>
        </w:rPr>
        <w:t xml:space="preserve"> </w:t>
      </w:r>
      <w:r w:rsidR="006579D8" w:rsidRPr="00603028">
        <w:rPr>
          <w:sz w:val="20"/>
          <w:szCs w:val="20"/>
        </w:rPr>
        <w:t xml:space="preserve">- </w:t>
      </w:r>
      <w:r w:rsidR="00042CAE" w:rsidRPr="00603028">
        <w:rPr>
          <w:sz w:val="20"/>
          <w:szCs w:val="20"/>
        </w:rPr>
        <w:t>pakietu</w:t>
      </w:r>
      <w:r w:rsidR="006579D8" w:rsidRPr="00603028">
        <w:rPr>
          <w:sz w:val="20"/>
          <w:szCs w:val="20"/>
        </w:rPr>
        <w:t xml:space="preserve"> 6 unijnych </w:t>
      </w:r>
      <w:r w:rsidR="00042CAE" w:rsidRPr="00603028">
        <w:rPr>
          <w:sz w:val="20"/>
          <w:szCs w:val="20"/>
        </w:rPr>
        <w:t>a</w:t>
      </w:r>
      <w:r w:rsidR="00FD4D0C" w:rsidRPr="00603028">
        <w:rPr>
          <w:sz w:val="20"/>
          <w:szCs w:val="20"/>
        </w:rPr>
        <w:t xml:space="preserve">któw prawnych, wzmacniających </w:t>
      </w:r>
      <w:r w:rsidR="00042CAE" w:rsidRPr="00603028">
        <w:rPr>
          <w:sz w:val="20"/>
          <w:szCs w:val="20"/>
        </w:rPr>
        <w:t xml:space="preserve">Pakt Stabilności i Wzrostu, kontrolujący finanse publiczne </w:t>
      </w:r>
      <w:r w:rsidR="00FD4D0C" w:rsidRPr="00603028">
        <w:rPr>
          <w:sz w:val="20"/>
          <w:szCs w:val="20"/>
        </w:rPr>
        <w:t xml:space="preserve">państw członkowskich </w:t>
      </w:r>
      <w:r w:rsidR="004F4C80">
        <w:rPr>
          <w:sz w:val="20"/>
          <w:szCs w:val="20"/>
        </w:rPr>
        <w:br/>
      </w:r>
      <w:r w:rsidR="00FD4D0C" w:rsidRPr="00603028">
        <w:rPr>
          <w:sz w:val="20"/>
          <w:szCs w:val="20"/>
        </w:rPr>
        <w:t xml:space="preserve">i usprawniających zarządzanie gospodarcze w UE. "Sześciopak" przewiduje m.in. możliwość </w:t>
      </w:r>
      <w:r w:rsidR="00FD4D0C" w:rsidRPr="00603028">
        <w:rPr>
          <w:rFonts w:eastAsia="Times New Roman"/>
          <w:sz w:val="20"/>
          <w:szCs w:val="20"/>
          <w:lang w:eastAsia="pl-PL"/>
        </w:rPr>
        <w:t xml:space="preserve">ograniczenia wydatków sektora publicznego w zadłużonych krajach oraz wprowadzenie sankcji finansowych dla </w:t>
      </w:r>
      <w:r w:rsidR="00A42C4F" w:rsidRPr="00603028">
        <w:rPr>
          <w:rFonts w:eastAsia="Times New Roman"/>
          <w:sz w:val="20"/>
          <w:szCs w:val="20"/>
          <w:lang w:eastAsia="pl-PL"/>
        </w:rPr>
        <w:t>państw</w:t>
      </w:r>
      <w:r w:rsidR="00FD4D0C" w:rsidRPr="00603028">
        <w:rPr>
          <w:rFonts w:eastAsia="Times New Roman"/>
          <w:sz w:val="20"/>
          <w:szCs w:val="20"/>
          <w:lang w:eastAsia="pl-PL"/>
        </w:rPr>
        <w:t xml:space="preserve">, które nie przestrzegają zasad </w:t>
      </w:r>
      <w:r w:rsidR="00A42C4F" w:rsidRPr="00603028">
        <w:rPr>
          <w:rFonts w:eastAsia="Times New Roman"/>
          <w:sz w:val="20"/>
          <w:szCs w:val="20"/>
          <w:lang w:eastAsia="pl-PL"/>
        </w:rPr>
        <w:t>utrzymujących równowagę</w:t>
      </w:r>
      <w:r w:rsidR="00FD4D0C" w:rsidRPr="00603028">
        <w:rPr>
          <w:rFonts w:eastAsia="Times New Roman"/>
          <w:sz w:val="20"/>
          <w:szCs w:val="20"/>
          <w:lang w:eastAsia="pl-PL"/>
        </w:rPr>
        <w:t xml:space="preserve"> </w:t>
      </w:r>
      <w:r w:rsidR="006156B8" w:rsidRPr="00603028">
        <w:rPr>
          <w:rFonts w:eastAsia="Times New Roman"/>
          <w:sz w:val="20"/>
          <w:szCs w:val="20"/>
          <w:lang w:eastAsia="pl-PL"/>
        </w:rPr>
        <w:t>budżetową</w:t>
      </w:r>
      <w:r w:rsidR="00FD4D0C" w:rsidRPr="00603028">
        <w:rPr>
          <w:rFonts w:eastAsia="Times New Roman"/>
          <w:sz w:val="20"/>
          <w:szCs w:val="20"/>
          <w:lang w:eastAsia="pl-PL"/>
        </w:rPr>
        <w:t xml:space="preserve">. </w:t>
      </w:r>
      <w:r w:rsidR="00A42C4F" w:rsidRPr="00603028">
        <w:rPr>
          <w:rFonts w:eastAsia="Times New Roman"/>
          <w:sz w:val="20"/>
          <w:szCs w:val="20"/>
          <w:lang w:eastAsia="pl-PL"/>
        </w:rPr>
        <w:t>Pakiet</w:t>
      </w:r>
      <w:r w:rsidR="00FD4D0C" w:rsidRPr="00603028">
        <w:rPr>
          <w:rFonts w:eastAsia="Times New Roman"/>
          <w:sz w:val="20"/>
          <w:szCs w:val="20"/>
          <w:lang w:eastAsia="pl-PL"/>
        </w:rPr>
        <w:t xml:space="preserve"> ma zapobiegać </w:t>
      </w:r>
      <w:r w:rsidR="004F4C80">
        <w:rPr>
          <w:rFonts w:eastAsia="Times New Roman"/>
          <w:sz w:val="20"/>
          <w:szCs w:val="20"/>
          <w:lang w:eastAsia="pl-PL"/>
        </w:rPr>
        <w:t>dysproporcjom</w:t>
      </w:r>
      <w:r w:rsidR="00FD4D0C" w:rsidRPr="00603028">
        <w:rPr>
          <w:rFonts w:eastAsia="Times New Roman"/>
          <w:sz w:val="20"/>
          <w:szCs w:val="20"/>
          <w:lang w:eastAsia="pl-PL"/>
        </w:rPr>
        <w:t xml:space="preserve"> makroekonomicznym, mogącym prowadzić do kryzysów gospodarczych. </w:t>
      </w:r>
    </w:p>
    <w:p w:rsidR="00103A2D" w:rsidRPr="00603028" w:rsidRDefault="00103A2D" w:rsidP="00E3729C">
      <w:pPr>
        <w:pBdr>
          <w:bottom w:val="none" w:sz="0" w:space="0" w:color="auto"/>
        </w:pBdr>
        <w:rPr>
          <w:sz w:val="20"/>
          <w:szCs w:val="20"/>
          <w:lang w:eastAsia="pl-PL"/>
        </w:rPr>
      </w:pPr>
    </w:p>
    <w:p w:rsidR="00044449" w:rsidRPr="00603028" w:rsidRDefault="00044449" w:rsidP="00E3729C">
      <w:pPr>
        <w:pBdr>
          <w:bottom w:val="none" w:sz="0" w:space="0" w:color="auto"/>
        </w:pBdr>
        <w:outlineLvl w:val="0"/>
        <w:rPr>
          <w:b/>
          <w:sz w:val="20"/>
          <w:szCs w:val="20"/>
        </w:rPr>
      </w:pPr>
      <w:r w:rsidRPr="00603028">
        <w:rPr>
          <w:b/>
          <w:sz w:val="20"/>
          <w:szCs w:val="20"/>
        </w:rPr>
        <w:t>Współpraca transgraniczna</w:t>
      </w:r>
      <w:r w:rsidR="0087040C" w:rsidRPr="00603028">
        <w:rPr>
          <w:b/>
          <w:sz w:val="20"/>
          <w:szCs w:val="20"/>
        </w:rPr>
        <w:t>: Dolny Śląsk - Saksonia</w:t>
      </w:r>
      <w:r w:rsidR="004F4C80">
        <w:rPr>
          <w:b/>
          <w:sz w:val="20"/>
          <w:szCs w:val="20"/>
        </w:rPr>
        <w:t xml:space="preserve"> </w:t>
      </w:r>
      <w:r w:rsidR="0087040C" w:rsidRPr="00603028">
        <w:rPr>
          <w:b/>
          <w:sz w:val="20"/>
          <w:szCs w:val="20"/>
        </w:rPr>
        <w:t>- Czechy</w:t>
      </w:r>
    </w:p>
    <w:p w:rsidR="00A303B4" w:rsidRPr="00603028" w:rsidRDefault="00A303B4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C82B08" w:rsidRPr="00603028" w:rsidRDefault="00A303B4" w:rsidP="00E3729C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</w:rPr>
        <w:t>Dolny Śląsk na południu graniczy</w:t>
      </w:r>
      <w:r w:rsidR="00E5268B" w:rsidRPr="00603028">
        <w:rPr>
          <w:sz w:val="20"/>
          <w:szCs w:val="20"/>
        </w:rPr>
        <w:t xml:space="preserve"> z </w:t>
      </w:r>
      <w:r w:rsidRPr="00603028">
        <w:rPr>
          <w:sz w:val="20"/>
          <w:szCs w:val="20"/>
        </w:rPr>
        <w:t xml:space="preserve">czterema </w:t>
      </w:r>
      <w:r w:rsidR="00E5268B" w:rsidRPr="00603028">
        <w:rPr>
          <w:sz w:val="20"/>
          <w:szCs w:val="20"/>
        </w:rPr>
        <w:t>regionami</w:t>
      </w:r>
      <w:r w:rsidRPr="00603028">
        <w:rPr>
          <w:sz w:val="20"/>
          <w:szCs w:val="20"/>
        </w:rPr>
        <w:t xml:space="preserve"> czeskimi: Krajem Libereckim, Pardubickim, Kralowohradeckim i Ołomunieckim. </w:t>
      </w:r>
      <w:r w:rsidR="00A42C4F" w:rsidRPr="00603028">
        <w:rPr>
          <w:sz w:val="20"/>
          <w:szCs w:val="20"/>
        </w:rPr>
        <w:t>W roku 2011</w:t>
      </w:r>
      <w:r w:rsidR="00BE21A4" w:rsidRPr="00603028">
        <w:rPr>
          <w:sz w:val="20"/>
          <w:szCs w:val="20"/>
        </w:rPr>
        <w:t xml:space="preserve"> powstał nowy</w:t>
      </w:r>
      <w:r w:rsidRPr="00603028">
        <w:rPr>
          <w:sz w:val="20"/>
          <w:szCs w:val="20"/>
        </w:rPr>
        <w:t xml:space="preserve"> </w:t>
      </w:r>
      <w:r w:rsidR="00BE21A4" w:rsidRPr="00603028">
        <w:rPr>
          <w:sz w:val="20"/>
          <w:szCs w:val="20"/>
        </w:rPr>
        <w:t xml:space="preserve">projekt </w:t>
      </w:r>
      <w:r w:rsidRPr="00603028">
        <w:rPr>
          <w:sz w:val="20"/>
          <w:szCs w:val="20"/>
        </w:rPr>
        <w:t xml:space="preserve">współpracy </w:t>
      </w:r>
      <w:r w:rsidR="00C21F79" w:rsidRPr="00603028">
        <w:rPr>
          <w:sz w:val="20"/>
          <w:szCs w:val="20"/>
        </w:rPr>
        <w:t xml:space="preserve">na dolnośląsko-czeskim pograniczu </w:t>
      </w:r>
      <w:r w:rsidRPr="00603028">
        <w:rPr>
          <w:sz w:val="20"/>
          <w:szCs w:val="20"/>
        </w:rPr>
        <w:t>- utworzenie Europejskiego Ugrupowania Współpracy Terytorialnej</w:t>
      </w:r>
      <w:r w:rsidR="00E5268B" w:rsidRPr="00603028">
        <w:rPr>
          <w:sz w:val="20"/>
          <w:szCs w:val="20"/>
        </w:rPr>
        <w:t>. EUWT to</w:t>
      </w:r>
      <w:r w:rsidR="00C21F79" w:rsidRPr="00603028">
        <w:rPr>
          <w:sz w:val="20"/>
          <w:szCs w:val="20"/>
        </w:rPr>
        <w:t xml:space="preserve"> współfinansowany przez Wspólnotę</w:t>
      </w:r>
      <w:r w:rsidR="00A42C4F" w:rsidRPr="00603028">
        <w:rPr>
          <w:sz w:val="20"/>
          <w:szCs w:val="20"/>
        </w:rPr>
        <w:t xml:space="preserve"> Europejską</w:t>
      </w:r>
      <w:r w:rsidR="00E5268B" w:rsidRPr="00603028">
        <w:rPr>
          <w:sz w:val="20"/>
          <w:szCs w:val="20"/>
        </w:rPr>
        <w:t xml:space="preserve"> instrument współpracy</w:t>
      </w:r>
      <w:r w:rsidR="00C21F79" w:rsidRPr="00603028">
        <w:rPr>
          <w:sz w:val="20"/>
          <w:szCs w:val="20"/>
        </w:rPr>
        <w:t xml:space="preserve"> podejmowanej z inicjatywy państw członkowskich</w:t>
      </w:r>
      <w:r w:rsidR="00E5268B" w:rsidRPr="00603028">
        <w:rPr>
          <w:sz w:val="20"/>
          <w:szCs w:val="20"/>
        </w:rPr>
        <w:t xml:space="preserve">, powołany rozporządzeniem Parlamentu Europejskiego </w:t>
      </w:r>
      <w:r w:rsidR="00D40F25" w:rsidRPr="00603028">
        <w:rPr>
          <w:sz w:val="20"/>
          <w:szCs w:val="20"/>
        </w:rPr>
        <w:t xml:space="preserve">i </w:t>
      </w:r>
      <w:r w:rsidR="00E5268B" w:rsidRPr="00603028">
        <w:rPr>
          <w:sz w:val="20"/>
          <w:szCs w:val="20"/>
        </w:rPr>
        <w:t>Rady UE z 2006 roku. Umożliwia wdrażanie projektów współpracy terytorialnej</w:t>
      </w:r>
      <w:r w:rsidR="00C21F79" w:rsidRPr="00603028">
        <w:rPr>
          <w:sz w:val="20"/>
          <w:szCs w:val="20"/>
        </w:rPr>
        <w:t>,</w:t>
      </w:r>
      <w:r w:rsidR="00E5268B" w:rsidRPr="00603028">
        <w:rPr>
          <w:sz w:val="20"/>
          <w:szCs w:val="20"/>
        </w:rPr>
        <w:t xml:space="preserve"> </w:t>
      </w:r>
      <w:r w:rsidR="00C21F79" w:rsidRPr="00603028">
        <w:rPr>
          <w:sz w:val="20"/>
          <w:szCs w:val="20"/>
        </w:rPr>
        <w:t>które wzmacniają i upowszechniają działania</w:t>
      </w:r>
      <w:r w:rsidR="00E5268B" w:rsidRPr="00603028">
        <w:rPr>
          <w:sz w:val="20"/>
          <w:szCs w:val="20"/>
        </w:rPr>
        <w:t xml:space="preserve"> </w:t>
      </w:r>
      <w:r w:rsidR="00C21F79" w:rsidRPr="00603028">
        <w:rPr>
          <w:sz w:val="20"/>
          <w:szCs w:val="20"/>
        </w:rPr>
        <w:t>na pograniczu</w:t>
      </w:r>
      <w:r w:rsidR="00A42C4F" w:rsidRPr="00603028">
        <w:rPr>
          <w:sz w:val="20"/>
          <w:szCs w:val="20"/>
        </w:rPr>
        <w:t>, a także pozyskiwanie środków europejskich.</w:t>
      </w:r>
      <w:r w:rsidR="00E5268B" w:rsidRPr="00603028">
        <w:rPr>
          <w:sz w:val="20"/>
          <w:szCs w:val="20"/>
        </w:rPr>
        <w:t xml:space="preserve"> </w:t>
      </w:r>
      <w:r w:rsidR="00C21F79" w:rsidRPr="00603028">
        <w:rPr>
          <w:sz w:val="20"/>
          <w:szCs w:val="20"/>
        </w:rPr>
        <w:t xml:space="preserve">Dolny Śląsk, cztery </w:t>
      </w:r>
      <w:r w:rsidR="00D40F25" w:rsidRPr="00603028">
        <w:rPr>
          <w:sz w:val="20"/>
          <w:szCs w:val="20"/>
        </w:rPr>
        <w:t>czeskie regiony</w:t>
      </w:r>
      <w:r w:rsidR="00C21F79" w:rsidRPr="00603028">
        <w:rPr>
          <w:sz w:val="20"/>
          <w:szCs w:val="20"/>
        </w:rPr>
        <w:t xml:space="preserve"> </w:t>
      </w:r>
      <w:r w:rsidR="00A42C4F" w:rsidRPr="00603028">
        <w:rPr>
          <w:sz w:val="20"/>
          <w:szCs w:val="20"/>
        </w:rPr>
        <w:t xml:space="preserve">partnerskie </w:t>
      </w:r>
      <w:r w:rsidR="00C21F79" w:rsidRPr="00603028">
        <w:rPr>
          <w:sz w:val="20"/>
          <w:szCs w:val="20"/>
        </w:rPr>
        <w:t xml:space="preserve">oraz Euroregiony Nysa i Glacensis </w:t>
      </w:r>
      <w:r w:rsidR="004F4C80">
        <w:rPr>
          <w:sz w:val="20"/>
          <w:szCs w:val="20"/>
        </w:rPr>
        <w:br/>
      </w:r>
      <w:r w:rsidR="00C21F79" w:rsidRPr="00603028">
        <w:rPr>
          <w:sz w:val="20"/>
          <w:szCs w:val="20"/>
        </w:rPr>
        <w:t>po stronie polskiej i czeskiej 5.10.2011 podpisały w Jeleniej Górze list intencyjny w sprawie utworzenia EUWT.</w:t>
      </w:r>
      <w:r w:rsidR="00C4292C" w:rsidRPr="00603028">
        <w:rPr>
          <w:sz w:val="20"/>
          <w:szCs w:val="20"/>
        </w:rPr>
        <w:t xml:space="preserve"> </w:t>
      </w:r>
      <w:r w:rsidR="00BE21A4" w:rsidRPr="00603028">
        <w:rPr>
          <w:sz w:val="20"/>
          <w:szCs w:val="20"/>
        </w:rPr>
        <w:t>W ramach Programu Operacyjnego Współpracy Transgranicznej Republika Czeska – Rzeczpospolita Polska 2007-2013 powstał także projekt</w:t>
      </w:r>
      <w:r w:rsidRPr="00603028">
        <w:rPr>
          <w:sz w:val="20"/>
          <w:szCs w:val="20"/>
        </w:rPr>
        <w:t xml:space="preserve"> "Strategia zintegrowanej współpracy czesko-polskiego pogranicza", którego wdrażanie </w:t>
      </w:r>
      <w:r w:rsidR="00C21F79" w:rsidRPr="00603028">
        <w:rPr>
          <w:sz w:val="20"/>
          <w:szCs w:val="20"/>
        </w:rPr>
        <w:t>ruszyło</w:t>
      </w:r>
      <w:r w:rsidRPr="00603028">
        <w:rPr>
          <w:sz w:val="20"/>
          <w:szCs w:val="20"/>
        </w:rPr>
        <w:t xml:space="preserve"> 1 stycznia 2012</w:t>
      </w:r>
      <w:r w:rsidR="00C21F79" w:rsidRPr="00603028">
        <w:rPr>
          <w:sz w:val="20"/>
          <w:szCs w:val="20"/>
        </w:rPr>
        <w:t xml:space="preserve"> </w:t>
      </w:r>
      <w:r w:rsidRPr="00603028">
        <w:rPr>
          <w:sz w:val="20"/>
          <w:szCs w:val="20"/>
        </w:rPr>
        <w:t>r. Celem projektu jest stworzenie spójnej strategii działania EUWT</w:t>
      </w:r>
      <w:r w:rsidR="00C82B08" w:rsidRPr="00603028">
        <w:rPr>
          <w:sz w:val="20"/>
          <w:szCs w:val="20"/>
        </w:rPr>
        <w:t xml:space="preserve"> </w:t>
      </w:r>
      <w:r w:rsidR="00BE21A4" w:rsidRPr="00603028">
        <w:rPr>
          <w:sz w:val="20"/>
          <w:szCs w:val="20"/>
        </w:rPr>
        <w:t>oraz</w:t>
      </w:r>
      <w:r w:rsidR="00C82B08" w:rsidRPr="00603028">
        <w:rPr>
          <w:sz w:val="20"/>
          <w:szCs w:val="20"/>
        </w:rPr>
        <w:t xml:space="preserve"> wypracowanie wspólnego stanowiska w najważniejszych kwestiach dotyczących </w:t>
      </w:r>
      <w:r w:rsidR="00BE21A4" w:rsidRPr="00603028">
        <w:rPr>
          <w:sz w:val="20"/>
          <w:szCs w:val="20"/>
        </w:rPr>
        <w:t>obszarów</w:t>
      </w:r>
      <w:r w:rsidR="00C82B08" w:rsidRPr="00603028">
        <w:rPr>
          <w:sz w:val="20"/>
          <w:szCs w:val="20"/>
        </w:rPr>
        <w:t xml:space="preserve"> przygranicznych (komunikacja, turystyka, dziedzictwo kulturowe).</w:t>
      </w:r>
      <w:r w:rsidR="005E1BB5" w:rsidRPr="00603028">
        <w:rPr>
          <w:sz w:val="20"/>
          <w:szCs w:val="20"/>
        </w:rPr>
        <w:t xml:space="preserve"> </w:t>
      </w:r>
      <w:r w:rsidR="00BE21A4" w:rsidRPr="00603028">
        <w:rPr>
          <w:sz w:val="20"/>
          <w:szCs w:val="20"/>
        </w:rPr>
        <w:t>W tym celu opracowane zostaną</w:t>
      </w:r>
      <w:r w:rsidRPr="00603028">
        <w:rPr>
          <w:sz w:val="20"/>
          <w:szCs w:val="20"/>
        </w:rPr>
        <w:t xml:space="preserve"> analiz</w:t>
      </w:r>
      <w:r w:rsidR="00BE21A4" w:rsidRPr="00603028">
        <w:rPr>
          <w:sz w:val="20"/>
          <w:szCs w:val="20"/>
        </w:rPr>
        <w:t>y</w:t>
      </w:r>
      <w:r w:rsidR="005E1BB5" w:rsidRPr="00603028">
        <w:rPr>
          <w:sz w:val="20"/>
          <w:szCs w:val="20"/>
        </w:rPr>
        <w:t>, które pozwolą określić</w:t>
      </w:r>
      <w:r w:rsidRPr="00603028">
        <w:rPr>
          <w:sz w:val="20"/>
          <w:szCs w:val="20"/>
        </w:rPr>
        <w:t xml:space="preserve"> koncepcję funkcjonowania EUWT na polsko-czeskim pograniczu</w:t>
      </w:r>
      <w:r w:rsidR="00D40F25" w:rsidRPr="00603028">
        <w:rPr>
          <w:sz w:val="20"/>
          <w:szCs w:val="20"/>
        </w:rPr>
        <w:t>, a następnie utworzyć ugrupowanie</w:t>
      </w:r>
      <w:r w:rsidR="005E1BB5" w:rsidRPr="00603028">
        <w:rPr>
          <w:sz w:val="20"/>
          <w:szCs w:val="20"/>
        </w:rPr>
        <w:t xml:space="preserve">. </w:t>
      </w:r>
      <w:r w:rsidR="004F4C80">
        <w:rPr>
          <w:sz w:val="20"/>
          <w:szCs w:val="20"/>
        </w:rPr>
        <w:br/>
      </w:r>
      <w:r w:rsidRPr="00603028">
        <w:rPr>
          <w:sz w:val="20"/>
          <w:szCs w:val="20"/>
        </w:rPr>
        <w:t xml:space="preserve">W końcowej fazie realizacji projektu </w:t>
      </w:r>
      <w:r w:rsidR="000C167B" w:rsidRPr="00603028">
        <w:rPr>
          <w:sz w:val="20"/>
          <w:szCs w:val="20"/>
        </w:rPr>
        <w:t>rozpocznie się</w:t>
      </w:r>
      <w:r w:rsidRPr="00603028">
        <w:rPr>
          <w:sz w:val="20"/>
          <w:szCs w:val="20"/>
        </w:rPr>
        <w:t xml:space="preserve"> procedura </w:t>
      </w:r>
      <w:r w:rsidR="00D40F25" w:rsidRPr="00603028">
        <w:rPr>
          <w:sz w:val="20"/>
          <w:szCs w:val="20"/>
        </w:rPr>
        <w:t xml:space="preserve">jego </w:t>
      </w:r>
      <w:r w:rsidRPr="00603028">
        <w:rPr>
          <w:sz w:val="20"/>
          <w:szCs w:val="20"/>
        </w:rPr>
        <w:t xml:space="preserve">rejestracji. EUWT </w:t>
      </w:r>
      <w:r w:rsidR="002C5ED8" w:rsidRPr="00603028">
        <w:rPr>
          <w:sz w:val="20"/>
          <w:szCs w:val="20"/>
        </w:rPr>
        <w:t>ma rozpo</w:t>
      </w:r>
      <w:r w:rsidRPr="00603028">
        <w:rPr>
          <w:sz w:val="20"/>
          <w:szCs w:val="20"/>
        </w:rPr>
        <w:t xml:space="preserve">cząć swoją działalność pod koniec 2013 r. lub na początku 2014 r., </w:t>
      </w:r>
      <w:r w:rsidR="000C167B" w:rsidRPr="00603028">
        <w:rPr>
          <w:sz w:val="20"/>
          <w:szCs w:val="20"/>
        </w:rPr>
        <w:t>wpisując się w nową perspektywę finansową</w:t>
      </w:r>
      <w:r w:rsidRPr="00603028">
        <w:rPr>
          <w:sz w:val="20"/>
          <w:szCs w:val="20"/>
        </w:rPr>
        <w:t xml:space="preserve"> 2014-2020. </w:t>
      </w:r>
    </w:p>
    <w:p w:rsidR="00C82B08" w:rsidRPr="00603028" w:rsidRDefault="00C82B08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C82B08" w:rsidRPr="00603028" w:rsidRDefault="00C4292C" w:rsidP="00E3729C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</w:rPr>
        <w:t>Istotnym o</w:t>
      </w:r>
      <w:r w:rsidR="00B84D72" w:rsidRPr="00603028">
        <w:rPr>
          <w:sz w:val="20"/>
          <w:szCs w:val="20"/>
        </w:rPr>
        <w:t xml:space="preserve">bszarem współpracy dolnośląsko-czeskiej </w:t>
      </w:r>
      <w:r w:rsidR="008A0149" w:rsidRPr="00603028">
        <w:rPr>
          <w:sz w:val="20"/>
          <w:szCs w:val="20"/>
        </w:rPr>
        <w:t xml:space="preserve">jest </w:t>
      </w:r>
      <w:r w:rsidR="00B84D72" w:rsidRPr="00603028">
        <w:rPr>
          <w:sz w:val="20"/>
          <w:szCs w:val="20"/>
        </w:rPr>
        <w:t>turystyka</w:t>
      </w:r>
      <w:r w:rsidR="00BE21A4" w:rsidRPr="00603028">
        <w:rPr>
          <w:sz w:val="20"/>
          <w:szCs w:val="20"/>
        </w:rPr>
        <w:t xml:space="preserve"> w połączeniu z ochroną dziedzictwa kulturowego</w:t>
      </w:r>
      <w:r w:rsidR="00B84D72" w:rsidRPr="00603028">
        <w:rPr>
          <w:sz w:val="20"/>
          <w:szCs w:val="20"/>
        </w:rPr>
        <w:t xml:space="preserve">. Dolny Śląsk uczestniczył w drugiej już edycji </w:t>
      </w:r>
      <w:r w:rsidR="00C303C7" w:rsidRPr="00603028">
        <w:rPr>
          <w:sz w:val="20"/>
          <w:szCs w:val="20"/>
        </w:rPr>
        <w:t xml:space="preserve">organizowanej przez Kraj Kralowohradecki </w:t>
      </w:r>
      <w:r w:rsidR="00B84D72" w:rsidRPr="00603028">
        <w:rPr>
          <w:sz w:val="20"/>
          <w:szCs w:val="20"/>
        </w:rPr>
        <w:t>konferencji</w:t>
      </w:r>
      <w:r w:rsidR="00A42C4F" w:rsidRPr="00603028">
        <w:rPr>
          <w:sz w:val="20"/>
          <w:szCs w:val="20"/>
        </w:rPr>
        <w:t>, która w 2011 roku odbyła się pod hasłem</w:t>
      </w:r>
      <w:r w:rsidR="00C303C7" w:rsidRPr="00603028">
        <w:rPr>
          <w:sz w:val="20"/>
          <w:szCs w:val="20"/>
        </w:rPr>
        <w:t xml:space="preserve"> </w:t>
      </w:r>
      <w:r w:rsidR="00B84D72" w:rsidRPr="00603028">
        <w:rPr>
          <w:sz w:val="20"/>
          <w:szCs w:val="20"/>
        </w:rPr>
        <w:t>,,Obiekty militarne jako atrakcje turystyczne” (17-18 marca).</w:t>
      </w:r>
      <w:r w:rsidR="005B1363" w:rsidRPr="00603028">
        <w:rPr>
          <w:sz w:val="20"/>
          <w:szCs w:val="20"/>
        </w:rPr>
        <w:t xml:space="preserve"> </w:t>
      </w:r>
      <w:r w:rsidR="00E61AFB" w:rsidRPr="00603028">
        <w:rPr>
          <w:sz w:val="20"/>
          <w:szCs w:val="20"/>
        </w:rPr>
        <w:t>Z</w:t>
      </w:r>
      <w:r w:rsidR="00A42C4F" w:rsidRPr="00603028">
        <w:rPr>
          <w:sz w:val="20"/>
          <w:szCs w:val="20"/>
        </w:rPr>
        <w:t>ostały na niej z</w:t>
      </w:r>
      <w:r w:rsidR="00E61AFB" w:rsidRPr="00603028">
        <w:rPr>
          <w:sz w:val="20"/>
          <w:szCs w:val="20"/>
        </w:rPr>
        <w:t>aprezentowane dolnośląskie obiekty</w:t>
      </w:r>
      <w:r w:rsidR="00A42C4F" w:rsidRPr="00603028">
        <w:rPr>
          <w:sz w:val="20"/>
          <w:szCs w:val="20"/>
        </w:rPr>
        <w:t>:</w:t>
      </w:r>
      <w:r w:rsidR="00E61AFB" w:rsidRPr="00603028">
        <w:rPr>
          <w:sz w:val="20"/>
          <w:szCs w:val="20"/>
        </w:rPr>
        <w:t xml:space="preserve"> kompleks RIESE i podziemne miasto Osówka.</w:t>
      </w:r>
      <w:r w:rsidR="00B84D72" w:rsidRPr="00603028">
        <w:rPr>
          <w:sz w:val="20"/>
          <w:szCs w:val="20"/>
        </w:rPr>
        <w:t xml:space="preserve"> </w:t>
      </w:r>
      <w:r w:rsidR="00603028">
        <w:rPr>
          <w:sz w:val="20"/>
          <w:szCs w:val="20"/>
        </w:rPr>
        <w:br/>
      </w:r>
      <w:r w:rsidR="00C303C7" w:rsidRPr="00603028">
        <w:rPr>
          <w:sz w:val="20"/>
          <w:szCs w:val="20"/>
        </w:rPr>
        <w:t xml:space="preserve">W ubiegłym roku </w:t>
      </w:r>
      <w:r w:rsidR="00AF421A" w:rsidRPr="00603028">
        <w:rPr>
          <w:sz w:val="20"/>
          <w:szCs w:val="20"/>
        </w:rPr>
        <w:t xml:space="preserve">tematem </w:t>
      </w:r>
      <w:r w:rsidR="00A42C4F" w:rsidRPr="00603028">
        <w:rPr>
          <w:sz w:val="20"/>
          <w:szCs w:val="20"/>
        </w:rPr>
        <w:t xml:space="preserve">konferencji </w:t>
      </w:r>
      <w:r w:rsidR="00AF421A" w:rsidRPr="00603028">
        <w:rPr>
          <w:sz w:val="20"/>
          <w:szCs w:val="20"/>
        </w:rPr>
        <w:t xml:space="preserve">były rezydencje szlacheckie. </w:t>
      </w:r>
      <w:r w:rsidR="00A42C4F" w:rsidRPr="00603028">
        <w:rPr>
          <w:sz w:val="20"/>
          <w:szCs w:val="20"/>
        </w:rPr>
        <w:t>Wydarzenia te</w:t>
      </w:r>
      <w:r w:rsidR="00C303C7" w:rsidRPr="00603028">
        <w:rPr>
          <w:sz w:val="20"/>
          <w:szCs w:val="20"/>
        </w:rPr>
        <w:t xml:space="preserve"> są organizowane w ramach Programu Operacyjnego Współpracy Transgranicznej Republika Czeska – Rzeczpospolita Polska 2007 – 2013, </w:t>
      </w:r>
      <w:r w:rsidR="00C303C7" w:rsidRPr="00603028">
        <w:rPr>
          <w:sz w:val="20"/>
          <w:szCs w:val="20"/>
        </w:rPr>
        <w:lastRenderedPageBreak/>
        <w:t xml:space="preserve">współfinansowane z funduszu mikroprojektów Euroregionu Glacensis. </w:t>
      </w:r>
      <w:r w:rsidR="00A42C4F" w:rsidRPr="00603028">
        <w:rPr>
          <w:sz w:val="20"/>
          <w:szCs w:val="20"/>
        </w:rPr>
        <w:t>Ich efektem są m.in.</w:t>
      </w:r>
      <w:r w:rsidR="00B84D72" w:rsidRPr="00603028">
        <w:rPr>
          <w:sz w:val="20"/>
          <w:szCs w:val="20"/>
        </w:rPr>
        <w:t xml:space="preserve"> wspólne materiały promocyjne: broszury z atrakcjami turystycznymi</w:t>
      </w:r>
      <w:r w:rsidR="00E61AFB" w:rsidRPr="00603028">
        <w:rPr>
          <w:sz w:val="20"/>
          <w:szCs w:val="20"/>
        </w:rPr>
        <w:t xml:space="preserve"> i mapami</w:t>
      </w:r>
      <w:r w:rsidR="00B84D72" w:rsidRPr="00603028">
        <w:rPr>
          <w:sz w:val="20"/>
          <w:szCs w:val="20"/>
        </w:rPr>
        <w:t xml:space="preserve"> </w:t>
      </w:r>
      <w:r w:rsidR="00C303C7" w:rsidRPr="00603028">
        <w:rPr>
          <w:sz w:val="20"/>
          <w:szCs w:val="20"/>
        </w:rPr>
        <w:t>pogranicza polsko-</w:t>
      </w:r>
      <w:r w:rsidR="00B84D72" w:rsidRPr="00603028">
        <w:rPr>
          <w:sz w:val="20"/>
          <w:szCs w:val="20"/>
        </w:rPr>
        <w:t xml:space="preserve">czeskiego. </w:t>
      </w:r>
      <w:r w:rsidR="00C303C7" w:rsidRPr="00603028">
        <w:rPr>
          <w:sz w:val="20"/>
          <w:szCs w:val="20"/>
        </w:rPr>
        <w:t>Dalsze plany to prezentacja obu regionów</w:t>
      </w:r>
      <w:r w:rsidR="00B84D72" w:rsidRPr="00603028">
        <w:rPr>
          <w:sz w:val="20"/>
          <w:szCs w:val="20"/>
        </w:rPr>
        <w:t xml:space="preserve"> </w:t>
      </w:r>
      <w:r w:rsidR="00C303C7" w:rsidRPr="00603028">
        <w:rPr>
          <w:sz w:val="20"/>
          <w:szCs w:val="20"/>
        </w:rPr>
        <w:t>ze</w:t>
      </w:r>
      <w:r w:rsidR="00B84D72" w:rsidRPr="00603028">
        <w:rPr>
          <w:sz w:val="20"/>
          <w:szCs w:val="20"/>
        </w:rPr>
        <w:t xml:space="preserve"> wspólnym produktem </w:t>
      </w:r>
      <w:r w:rsidR="00A42C4F" w:rsidRPr="00603028">
        <w:rPr>
          <w:sz w:val="20"/>
          <w:szCs w:val="20"/>
        </w:rPr>
        <w:t xml:space="preserve">turystycznym </w:t>
      </w:r>
      <w:r w:rsidR="00B84D72" w:rsidRPr="00603028">
        <w:rPr>
          <w:sz w:val="20"/>
          <w:szCs w:val="20"/>
        </w:rPr>
        <w:t xml:space="preserve">podczas targów w </w:t>
      </w:r>
      <w:r w:rsidR="00C303C7" w:rsidRPr="00603028">
        <w:rPr>
          <w:sz w:val="20"/>
          <w:szCs w:val="20"/>
        </w:rPr>
        <w:t>Polsce i Czechach. P</w:t>
      </w:r>
      <w:r w:rsidR="00B84D72" w:rsidRPr="00603028">
        <w:rPr>
          <w:sz w:val="20"/>
          <w:szCs w:val="20"/>
        </w:rPr>
        <w:t>rojekt promowania rezydencji szlacheckich i obiektów militar</w:t>
      </w:r>
      <w:r w:rsidR="00603028">
        <w:rPr>
          <w:sz w:val="20"/>
          <w:szCs w:val="20"/>
        </w:rPr>
        <w:t xml:space="preserve">nych Województwa Dolnośląskiego </w:t>
      </w:r>
      <w:r w:rsidR="00B84D72" w:rsidRPr="00603028">
        <w:rPr>
          <w:sz w:val="20"/>
          <w:szCs w:val="20"/>
        </w:rPr>
        <w:t xml:space="preserve">i Kraju Kralowohradeckiego </w:t>
      </w:r>
      <w:r w:rsidR="00C303C7" w:rsidRPr="00603028">
        <w:rPr>
          <w:sz w:val="20"/>
          <w:szCs w:val="20"/>
        </w:rPr>
        <w:t xml:space="preserve">pojawi się </w:t>
      </w:r>
      <w:r w:rsidR="00B84D72" w:rsidRPr="00603028">
        <w:rPr>
          <w:sz w:val="20"/>
          <w:szCs w:val="20"/>
        </w:rPr>
        <w:t xml:space="preserve">na targach </w:t>
      </w:r>
      <w:r w:rsidR="00A42C4F" w:rsidRPr="00603028">
        <w:rPr>
          <w:sz w:val="20"/>
          <w:szCs w:val="20"/>
        </w:rPr>
        <w:t xml:space="preserve">turystycznych </w:t>
      </w:r>
      <w:r w:rsidR="00B84D72" w:rsidRPr="00603028">
        <w:rPr>
          <w:sz w:val="20"/>
          <w:szCs w:val="20"/>
        </w:rPr>
        <w:t>w Pradze,</w:t>
      </w:r>
      <w:r w:rsidR="00C303C7" w:rsidRPr="00603028">
        <w:rPr>
          <w:sz w:val="20"/>
          <w:szCs w:val="20"/>
        </w:rPr>
        <w:t xml:space="preserve"> Hradec Kralove, Jeleniej Górze i</w:t>
      </w:r>
      <w:r w:rsidR="00B84D72" w:rsidRPr="00603028">
        <w:rPr>
          <w:sz w:val="20"/>
          <w:szCs w:val="20"/>
        </w:rPr>
        <w:t xml:space="preserve"> Wrocławiu</w:t>
      </w:r>
      <w:r w:rsidR="00C303C7" w:rsidRPr="00603028">
        <w:rPr>
          <w:sz w:val="20"/>
          <w:szCs w:val="20"/>
        </w:rPr>
        <w:t>,</w:t>
      </w:r>
      <w:r w:rsidR="00B84D72" w:rsidRPr="00603028">
        <w:rPr>
          <w:sz w:val="20"/>
          <w:szCs w:val="20"/>
        </w:rPr>
        <w:t xml:space="preserve"> </w:t>
      </w:r>
      <w:r w:rsidR="00C303C7" w:rsidRPr="00603028">
        <w:rPr>
          <w:sz w:val="20"/>
          <w:szCs w:val="20"/>
        </w:rPr>
        <w:t>prezentując branżową</w:t>
      </w:r>
      <w:r w:rsidR="00B84D72" w:rsidRPr="00603028">
        <w:rPr>
          <w:sz w:val="20"/>
          <w:szCs w:val="20"/>
        </w:rPr>
        <w:t xml:space="preserve"> of</w:t>
      </w:r>
      <w:r w:rsidR="00C303C7" w:rsidRPr="00603028">
        <w:rPr>
          <w:sz w:val="20"/>
          <w:szCs w:val="20"/>
        </w:rPr>
        <w:t>ertę obu regionów.</w:t>
      </w:r>
    </w:p>
    <w:p w:rsidR="00C82B08" w:rsidRPr="00603028" w:rsidRDefault="00C82B08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BF0B6A" w:rsidRPr="00603028" w:rsidRDefault="00D40F25" w:rsidP="00E3729C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</w:rPr>
        <w:t xml:space="preserve">Zachodnim sąsiadem Dolnego Śląska jest Saksonia. </w:t>
      </w:r>
      <w:r w:rsidR="002038E9">
        <w:rPr>
          <w:sz w:val="20"/>
          <w:szCs w:val="20"/>
        </w:rPr>
        <w:t xml:space="preserve">Co roku, </w:t>
      </w:r>
      <w:r w:rsidR="00A42C4F" w:rsidRPr="00603028">
        <w:rPr>
          <w:sz w:val="20"/>
          <w:szCs w:val="20"/>
        </w:rPr>
        <w:t>naprzemian w obu regionach</w:t>
      </w:r>
      <w:r w:rsidR="002038E9" w:rsidRPr="002038E9">
        <w:rPr>
          <w:sz w:val="20"/>
          <w:szCs w:val="20"/>
        </w:rPr>
        <w:t xml:space="preserve"> </w:t>
      </w:r>
      <w:r w:rsidR="002038E9" w:rsidRPr="00603028">
        <w:rPr>
          <w:sz w:val="20"/>
          <w:szCs w:val="20"/>
        </w:rPr>
        <w:t>odbywają się</w:t>
      </w:r>
      <w:r w:rsidR="00A42C4F" w:rsidRPr="00603028">
        <w:rPr>
          <w:sz w:val="20"/>
          <w:szCs w:val="20"/>
        </w:rPr>
        <w:t xml:space="preserve"> </w:t>
      </w:r>
      <w:r w:rsidR="00BE21A4" w:rsidRPr="00603028">
        <w:rPr>
          <w:sz w:val="20"/>
          <w:szCs w:val="20"/>
        </w:rPr>
        <w:t>posiedzenia Dolnośląsko-Saksońskiej Grupy Roboczej (</w:t>
      </w:r>
      <w:r w:rsidR="00761D49" w:rsidRPr="00603028">
        <w:rPr>
          <w:sz w:val="20"/>
          <w:szCs w:val="20"/>
        </w:rPr>
        <w:t xml:space="preserve">w </w:t>
      </w:r>
      <w:r w:rsidR="00946D96" w:rsidRPr="00603028">
        <w:rPr>
          <w:sz w:val="20"/>
          <w:szCs w:val="20"/>
        </w:rPr>
        <w:t>tym roku</w:t>
      </w:r>
      <w:r w:rsidR="00761D49" w:rsidRPr="00603028">
        <w:rPr>
          <w:sz w:val="20"/>
          <w:szCs w:val="20"/>
        </w:rPr>
        <w:t xml:space="preserve"> </w:t>
      </w:r>
      <w:r w:rsidR="00A42C4F" w:rsidRPr="00603028">
        <w:rPr>
          <w:sz w:val="20"/>
          <w:szCs w:val="20"/>
        </w:rPr>
        <w:t>obradowano</w:t>
      </w:r>
      <w:r w:rsidR="00761D49" w:rsidRPr="00603028">
        <w:rPr>
          <w:sz w:val="20"/>
          <w:szCs w:val="20"/>
        </w:rPr>
        <w:t xml:space="preserve"> w dniach 21-22 listopada</w:t>
      </w:r>
      <w:r w:rsidR="00946D96" w:rsidRPr="00603028">
        <w:rPr>
          <w:sz w:val="20"/>
          <w:szCs w:val="20"/>
        </w:rPr>
        <w:t xml:space="preserve"> </w:t>
      </w:r>
      <w:r w:rsidR="002038E9">
        <w:rPr>
          <w:sz w:val="20"/>
          <w:szCs w:val="20"/>
        </w:rPr>
        <w:br/>
      </w:r>
      <w:r w:rsidR="00946D96" w:rsidRPr="00603028">
        <w:rPr>
          <w:sz w:val="20"/>
          <w:szCs w:val="20"/>
        </w:rPr>
        <w:t>w Karpaczu</w:t>
      </w:r>
      <w:r w:rsidR="00761D49" w:rsidRPr="00603028">
        <w:rPr>
          <w:sz w:val="20"/>
          <w:szCs w:val="20"/>
        </w:rPr>
        <w:t>),</w:t>
      </w:r>
      <w:r w:rsidR="00BE21A4" w:rsidRPr="00603028">
        <w:rPr>
          <w:sz w:val="20"/>
          <w:szCs w:val="20"/>
        </w:rPr>
        <w:t xml:space="preserve"> które służą </w:t>
      </w:r>
      <w:r w:rsidR="002038E9">
        <w:rPr>
          <w:sz w:val="20"/>
          <w:szCs w:val="20"/>
        </w:rPr>
        <w:t>ustaleniom dotyczącym</w:t>
      </w:r>
      <w:r w:rsidR="00BE21A4" w:rsidRPr="00603028">
        <w:rPr>
          <w:sz w:val="20"/>
          <w:szCs w:val="20"/>
        </w:rPr>
        <w:t xml:space="preserve"> współpracy</w:t>
      </w:r>
      <w:r w:rsidR="0087040C" w:rsidRPr="00603028">
        <w:rPr>
          <w:sz w:val="20"/>
          <w:szCs w:val="20"/>
        </w:rPr>
        <w:t xml:space="preserve"> transgranicznej</w:t>
      </w:r>
      <w:r w:rsidR="00BE21A4" w:rsidRPr="00603028">
        <w:rPr>
          <w:sz w:val="20"/>
          <w:szCs w:val="20"/>
        </w:rPr>
        <w:t xml:space="preserve">. Grupa działa </w:t>
      </w:r>
      <w:r w:rsidR="003D0E75" w:rsidRPr="00603028">
        <w:rPr>
          <w:sz w:val="20"/>
          <w:szCs w:val="20"/>
        </w:rPr>
        <w:t>w sześciu podgrupach d</w:t>
      </w:r>
      <w:r w:rsidR="00920013" w:rsidRPr="00603028">
        <w:rPr>
          <w:sz w:val="20"/>
          <w:szCs w:val="20"/>
        </w:rPr>
        <w:t>o spraw</w:t>
      </w:r>
      <w:r w:rsidR="003D0E75" w:rsidRPr="00603028">
        <w:rPr>
          <w:sz w:val="20"/>
          <w:szCs w:val="20"/>
        </w:rPr>
        <w:t xml:space="preserve"> </w:t>
      </w:r>
      <w:r w:rsidR="00920013" w:rsidRPr="00603028">
        <w:rPr>
          <w:sz w:val="20"/>
          <w:szCs w:val="20"/>
        </w:rPr>
        <w:t xml:space="preserve">aż 11 dziedzin </w:t>
      </w:r>
      <w:r w:rsidR="00A42C4F" w:rsidRPr="00603028">
        <w:rPr>
          <w:sz w:val="20"/>
          <w:szCs w:val="20"/>
        </w:rPr>
        <w:t xml:space="preserve">współpracy </w:t>
      </w:r>
      <w:r w:rsidR="00920013" w:rsidRPr="00603028">
        <w:rPr>
          <w:sz w:val="20"/>
          <w:szCs w:val="20"/>
        </w:rPr>
        <w:t>(gospodarka i praca, zagospodarowanie przestrzenne, komunikacja, przejścia graniczne</w:t>
      </w:r>
      <w:r w:rsidR="003D0E75" w:rsidRPr="00603028">
        <w:rPr>
          <w:sz w:val="20"/>
          <w:szCs w:val="20"/>
        </w:rPr>
        <w:t>, spraw</w:t>
      </w:r>
      <w:r w:rsidR="00920013" w:rsidRPr="00603028">
        <w:rPr>
          <w:sz w:val="20"/>
          <w:szCs w:val="20"/>
        </w:rPr>
        <w:t>y</w:t>
      </w:r>
      <w:r w:rsidR="003D0E75" w:rsidRPr="00603028">
        <w:rPr>
          <w:sz w:val="20"/>
          <w:szCs w:val="20"/>
        </w:rPr>
        <w:t xml:space="preserve"> wew</w:t>
      </w:r>
      <w:r w:rsidR="00920013" w:rsidRPr="00603028">
        <w:rPr>
          <w:sz w:val="20"/>
          <w:szCs w:val="20"/>
        </w:rPr>
        <w:t>nętrzne</w:t>
      </w:r>
      <w:r w:rsidR="003D0E75" w:rsidRPr="00603028">
        <w:rPr>
          <w:sz w:val="20"/>
          <w:szCs w:val="20"/>
        </w:rPr>
        <w:t>, rolnictw</w:t>
      </w:r>
      <w:r w:rsidR="00920013" w:rsidRPr="00603028">
        <w:rPr>
          <w:sz w:val="20"/>
          <w:szCs w:val="20"/>
        </w:rPr>
        <w:t>o, ochrona</w:t>
      </w:r>
      <w:r w:rsidR="003D0E75" w:rsidRPr="00603028">
        <w:rPr>
          <w:sz w:val="20"/>
          <w:szCs w:val="20"/>
        </w:rPr>
        <w:t xml:space="preserve"> środowiska, spraw</w:t>
      </w:r>
      <w:r w:rsidR="00920013" w:rsidRPr="00603028">
        <w:rPr>
          <w:sz w:val="20"/>
          <w:szCs w:val="20"/>
        </w:rPr>
        <w:t>y społeczne, kultura i nauka)</w:t>
      </w:r>
      <w:r w:rsidR="003D0E75" w:rsidRPr="00603028">
        <w:rPr>
          <w:sz w:val="20"/>
          <w:szCs w:val="20"/>
        </w:rPr>
        <w:t>,</w:t>
      </w:r>
      <w:r w:rsidRPr="00603028">
        <w:rPr>
          <w:sz w:val="20"/>
          <w:szCs w:val="20"/>
        </w:rPr>
        <w:t xml:space="preserve"> </w:t>
      </w:r>
      <w:r w:rsidR="00A42C4F" w:rsidRPr="00603028">
        <w:rPr>
          <w:sz w:val="20"/>
          <w:szCs w:val="20"/>
        </w:rPr>
        <w:t xml:space="preserve">dlatego </w:t>
      </w:r>
      <w:r w:rsidR="00761D49" w:rsidRPr="00603028">
        <w:rPr>
          <w:sz w:val="20"/>
          <w:szCs w:val="20"/>
        </w:rPr>
        <w:t>od</w:t>
      </w:r>
      <w:r w:rsidR="00920013" w:rsidRPr="00603028">
        <w:rPr>
          <w:sz w:val="20"/>
          <w:szCs w:val="20"/>
        </w:rPr>
        <w:t xml:space="preserve"> </w:t>
      </w:r>
      <w:r w:rsidR="00946D96" w:rsidRPr="00603028">
        <w:rPr>
          <w:sz w:val="20"/>
          <w:szCs w:val="20"/>
        </w:rPr>
        <w:t xml:space="preserve">końca </w:t>
      </w:r>
      <w:r w:rsidR="00920013" w:rsidRPr="00603028">
        <w:rPr>
          <w:sz w:val="20"/>
          <w:szCs w:val="20"/>
        </w:rPr>
        <w:t xml:space="preserve">roku 2011 </w:t>
      </w:r>
      <w:r w:rsidR="00A42C4F" w:rsidRPr="00603028">
        <w:rPr>
          <w:sz w:val="20"/>
          <w:szCs w:val="20"/>
        </w:rPr>
        <w:t>znaczną</w:t>
      </w:r>
      <w:r w:rsidR="00761D49" w:rsidRPr="00603028">
        <w:rPr>
          <w:sz w:val="20"/>
          <w:szCs w:val="20"/>
        </w:rPr>
        <w:t xml:space="preserve"> </w:t>
      </w:r>
      <w:r w:rsidRPr="00603028">
        <w:rPr>
          <w:sz w:val="20"/>
          <w:szCs w:val="20"/>
        </w:rPr>
        <w:t xml:space="preserve">część </w:t>
      </w:r>
      <w:r w:rsidR="00761D49" w:rsidRPr="00603028">
        <w:rPr>
          <w:sz w:val="20"/>
          <w:szCs w:val="20"/>
        </w:rPr>
        <w:t>działań</w:t>
      </w:r>
      <w:r w:rsidRPr="00603028">
        <w:rPr>
          <w:sz w:val="20"/>
          <w:szCs w:val="20"/>
        </w:rPr>
        <w:t xml:space="preserve"> </w:t>
      </w:r>
      <w:r w:rsidR="00A42C4F" w:rsidRPr="00603028">
        <w:rPr>
          <w:sz w:val="20"/>
          <w:szCs w:val="20"/>
        </w:rPr>
        <w:t>realizuje i współfinansuje nowo powstały projekt</w:t>
      </w:r>
      <w:r w:rsidRPr="00603028">
        <w:rPr>
          <w:sz w:val="20"/>
          <w:szCs w:val="20"/>
        </w:rPr>
        <w:t xml:space="preserve"> "Razem dla pogranicza"</w:t>
      </w:r>
      <w:r w:rsidR="00A42C4F" w:rsidRPr="00603028">
        <w:rPr>
          <w:sz w:val="20"/>
          <w:szCs w:val="20"/>
        </w:rPr>
        <w:t xml:space="preserve"> w ramach</w:t>
      </w:r>
      <w:r w:rsidR="00761D49" w:rsidRPr="00603028">
        <w:rPr>
          <w:sz w:val="20"/>
          <w:szCs w:val="20"/>
        </w:rPr>
        <w:t xml:space="preserve"> Programu Operacyjnego Współpracy Transgranicznej Polska-Saksonia 2007-2013</w:t>
      </w:r>
      <w:r w:rsidR="003D1F83" w:rsidRPr="00603028">
        <w:rPr>
          <w:sz w:val="20"/>
          <w:szCs w:val="20"/>
        </w:rPr>
        <w:t>. Projekt p</w:t>
      </w:r>
      <w:r w:rsidR="0087040C" w:rsidRPr="00603028">
        <w:rPr>
          <w:sz w:val="20"/>
          <w:szCs w:val="20"/>
        </w:rPr>
        <w:t>otrwa do 2014 roku.</w:t>
      </w:r>
      <w:r w:rsidRPr="00603028">
        <w:rPr>
          <w:sz w:val="20"/>
          <w:szCs w:val="20"/>
        </w:rPr>
        <w:t xml:space="preserve"> </w:t>
      </w:r>
      <w:r w:rsidR="003D1F83" w:rsidRPr="00603028">
        <w:rPr>
          <w:sz w:val="20"/>
          <w:szCs w:val="20"/>
        </w:rPr>
        <w:t>Jego p</w:t>
      </w:r>
      <w:r w:rsidR="0010669E" w:rsidRPr="00603028">
        <w:rPr>
          <w:sz w:val="20"/>
          <w:szCs w:val="20"/>
        </w:rPr>
        <w:t>artnerem wiodącym jest Województwo Do</w:t>
      </w:r>
      <w:r w:rsidR="00761D49" w:rsidRPr="00603028">
        <w:rPr>
          <w:sz w:val="20"/>
          <w:szCs w:val="20"/>
        </w:rPr>
        <w:t xml:space="preserve">lnośląskie, </w:t>
      </w:r>
      <w:r w:rsidR="0087040C" w:rsidRPr="00603028">
        <w:rPr>
          <w:sz w:val="20"/>
          <w:szCs w:val="20"/>
        </w:rPr>
        <w:t>a partnerem</w:t>
      </w:r>
      <w:r w:rsidR="002038E9">
        <w:rPr>
          <w:sz w:val="20"/>
          <w:szCs w:val="20"/>
        </w:rPr>
        <w:t xml:space="preserve"> po niemieckiej stronie</w:t>
      </w:r>
      <w:r w:rsidR="0087040C" w:rsidRPr="00603028">
        <w:rPr>
          <w:sz w:val="20"/>
          <w:szCs w:val="20"/>
        </w:rPr>
        <w:t xml:space="preserve"> - Saksońskie Ministerstwo</w:t>
      </w:r>
      <w:r w:rsidR="0010669E" w:rsidRPr="00603028">
        <w:rPr>
          <w:sz w:val="20"/>
          <w:szCs w:val="20"/>
        </w:rPr>
        <w:t xml:space="preserve"> ds. </w:t>
      </w:r>
      <w:r w:rsidR="00583D76" w:rsidRPr="00603028">
        <w:rPr>
          <w:sz w:val="20"/>
          <w:szCs w:val="20"/>
        </w:rPr>
        <w:t>Wewnętrznych.</w:t>
      </w:r>
      <w:r w:rsidR="0010669E" w:rsidRPr="00603028">
        <w:rPr>
          <w:sz w:val="20"/>
          <w:szCs w:val="20"/>
        </w:rPr>
        <w:t xml:space="preserve"> </w:t>
      </w:r>
      <w:r w:rsidR="009F752E" w:rsidRPr="00603028">
        <w:rPr>
          <w:sz w:val="20"/>
          <w:szCs w:val="20"/>
        </w:rPr>
        <w:t xml:space="preserve">W projekcie działają grupy robocze ds. rewitalizacji miast i obszarów pokopalnianych, rozwoju obszarów wiejskich, komunikacji </w:t>
      </w:r>
      <w:r w:rsidR="002038E9">
        <w:rPr>
          <w:sz w:val="20"/>
          <w:szCs w:val="20"/>
        </w:rPr>
        <w:br/>
      </w:r>
      <w:r w:rsidR="009F752E" w:rsidRPr="00603028">
        <w:rPr>
          <w:sz w:val="20"/>
          <w:szCs w:val="20"/>
        </w:rPr>
        <w:t>i transportu oraz polityki rynku pracy i demografii. Dzięki konferencjom, praktykom</w:t>
      </w:r>
      <w:r w:rsidR="0010669E" w:rsidRPr="00603028">
        <w:rPr>
          <w:sz w:val="20"/>
          <w:szCs w:val="20"/>
        </w:rPr>
        <w:t xml:space="preserve"> w regionie partnera</w:t>
      </w:r>
      <w:r w:rsidR="009F752E" w:rsidRPr="00603028">
        <w:rPr>
          <w:sz w:val="20"/>
          <w:szCs w:val="20"/>
        </w:rPr>
        <w:t xml:space="preserve"> </w:t>
      </w:r>
      <w:r w:rsidR="002038E9">
        <w:rPr>
          <w:sz w:val="20"/>
          <w:szCs w:val="20"/>
        </w:rPr>
        <w:br/>
      </w:r>
      <w:r w:rsidR="009F752E" w:rsidRPr="00603028">
        <w:rPr>
          <w:sz w:val="20"/>
          <w:szCs w:val="20"/>
        </w:rPr>
        <w:t>i kursom językowym p</w:t>
      </w:r>
      <w:r w:rsidRPr="00603028">
        <w:rPr>
          <w:sz w:val="20"/>
          <w:szCs w:val="20"/>
        </w:rPr>
        <w:t xml:space="preserve">rojekt ma za zadanie </w:t>
      </w:r>
      <w:r w:rsidR="009F752E" w:rsidRPr="00603028">
        <w:rPr>
          <w:sz w:val="20"/>
          <w:szCs w:val="20"/>
        </w:rPr>
        <w:t>wzmocnić</w:t>
      </w:r>
      <w:r w:rsidR="00920013" w:rsidRPr="00603028">
        <w:rPr>
          <w:sz w:val="20"/>
          <w:szCs w:val="20"/>
        </w:rPr>
        <w:t xml:space="preserve"> współpracę na poziomie </w:t>
      </w:r>
      <w:r w:rsidR="000C0268" w:rsidRPr="00603028">
        <w:rPr>
          <w:sz w:val="20"/>
          <w:szCs w:val="20"/>
        </w:rPr>
        <w:t xml:space="preserve">systemów </w:t>
      </w:r>
      <w:r w:rsidR="00920013" w:rsidRPr="00603028">
        <w:rPr>
          <w:sz w:val="20"/>
          <w:szCs w:val="20"/>
        </w:rPr>
        <w:t>administracji,</w:t>
      </w:r>
      <w:r w:rsidR="009F752E" w:rsidRPr="00603028">
        <w:rPr>
          <w:sz w:val="20"/>
          <w:szCs w:val="20"/>
        </w:rPr>
        <w:t xml:space="preserve"> pozwalając obu stronom</w:t>
      </w:r>
      <w:r w:rsidR="000C0268" w:rsidRPr="00603028">
        <w:rPr>
          <w:sz w:val="20"/>
          <w:szCs w:val="20"/>
        </w:rPr>
        <w:t xml:space="preserve"> zrozumieć</w:t>
      </w:r>
      <w:r w:rsidR="009F752E" w:rsidRPr="00603028">
        <w:rPr>
          <w:sz w:val="20"/>
          <w:szCs w:val="20"/>
        </w:rPr>
        <w:t xml:space="preserve"> różnice w </w:t>
      </w:r>
      <w:r w:rsidR="000C0268" w:rsidRPr="00603028">
        <w:rPr>
          <w:sz w:val="20"/>
          <w:szCs w:val="20"/>
        </w:rPr>
        <w:t>ich</w:t>
      </w:r>
      <w:r w:rsidR="009F752E" w:rsidRPr="00603028">
        <w:rPr>
          <w:sz w:val="20"/>
          <w:szCs w:val="20"/>
        </w:rPr>
        <w:t xml:space="preserve"> strukturze i kompetencjach oraz</w:t>
      </w:r>
      <w:r w:rsidR="003D0E75" w:rsidRPr="00603028">
        <w:rPr>
          <w:sz w:val="20"/>
          <w:szCs w:val="20"/>
        </w:rPr>
        <w:t xml:space="preserve"> </w:t>
      </w:r>
      <w:r w:rsidRPr="00603028">
        <w:rPr>
          <w:sz w:val="20"/>
          <w:szCs w:val="20"/>
        </w:rPr>
        <w:t xml:space="preserve">wypracować </w:t>
      </w:r>
      <w:r w:rsidR="009F752E" w:rsidRPr="00603028">
        <w:rPr>
          <w:sz w:val="20"/>
          <w:szCs w:val="20"/>
        </w:rPr>
        <w:t xml:space="preserve">wspólnie </w:t>
      </w:r>
      <w:r w:rsidRPr="00603028">
        <w:rPr>
          <w:sz w:val="20"/>
          <w:szCs w:val="20"/>
        </w:rPr>
        <w:t xml:space="preserve">dalsze projekty współpracy transgranicznej. </w:t>
      </w:r>
      <w:r w:rsidR="00946D96" w:rsidRPr="00603028">
        <w:rPr>
          <w:sz w:val="20"/>
          <w:szCs w:val="20"/>
        </w:rPr>
        <w:t xml:space="preserve">Uzupełni </w:t>
      </w:r>
      <w:r w:rsidR="0087040C" w:rsidRPr="00603028">
        <w:rPr>
          <w:sz w:val="20"/>
          <w:szCs w:val="20"/>
        </w:rPr>
        <w:t xml:space="preserve">w ten sposób </w:t>
      </w:r>
      <w:r w:rsidR="00946D96" w:rsidRPr="00603028">
        <w:rPr>
          <w:sz w:val="20"/>
          <w:szCs w:val="20"/>
        </w:rPr>
        <w:t>trwające od 2009 roku wymiany</w:t>
      </w:r>
      <w:r w:rsidR="0087040C" w:rsidRPr="00603028">
        <w:rPr>
          <w:sz w:val="20"/>
          <w:szCs w:val="20"/>
        </w:rPr>
        <w:t xml:space="preserve"> </w:t>
      </w:r>
      <w:r w:rsidR="00946D96" w:rsidRPr="00603028">
        <w:rPr>
          <w:sz w:val="20"/>
          <w:szCs w:val="20"/>
        </w:rPr>
        <w:t xml:space="preserve">pomiędzy przedstawicielami regionalnych władz ustawodawczych: Sejmiku Województwa Dolnośląskiego i Landtagu Saksonii. </w:t>
      </w:r>
      <w:r w:rsidR="0087040C" w:rsidRPr="00603028">
        <w:rPr>
          <w:sz w:val="20"/>
          <w:szCs w:val="20"/>
        </w:rPr>
        <w:t>Tak</w:t>
      </w:r>
      <w:r w:rsidR="002038E9">
        <w:rPr>
          <w:sz w:val="20"/>
          <w:szCs w:val="20"/>
        </w:rPr>
        <w:t>a wymiana miała</w:t>
      </w:r>
      <w:r w:rsidR="0087040C" w:rsidRPr="00603028">
        <w:rPr>
          <w:sz w:val="20"/>
          <w:szCs w:val="20"/>
        </w:rPr>
        <w:t xml:space="preserve"> miejsce również w 2011 roku. Saksońscy parlamentarzyści </w:t>
      </w:r>
      <w:r w:rsidR="00100DFA" w:rsidRPr="00603028">
        <w:rPr>
          <w:sz w:val="20"/>
          <w:szCs w:val="20"/>
        </w:rPr>
        <w:t xml:space="preserve">z frakcji FDP </w:t>
      </w:r>
      <w:r w:rsidR="0087040C" w:rsidRPr="00603028">
        <w:rPr>
          <w:sz w:val="20"/>
          <w:szCs w:val="20"/>
        </w:rPr>
        <w:t>przyjechali z wizytą na Dolny Śląsk 30 marca.</w:t>
      </w:r>
    </w:p>
    <w:p w:rsidR="00946D96" w:rsidRPr="00603028" w:rsidRDefault="00946D96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001EBB" w:rsidRPr="00603028" w:rsidRDefault="000C0268" w:rsidP="00E3729C">
      <w:pPr>
        <w:pBdr>
          <w:bottom w:val="none" w:sz="0" w:space="0" w:color="auto"/>
        </w:pBdr>
        <w:rPr>
          <w:sz w:val="20"/>
          <w:szCs w:val="20"/>
          <w:lang w:eastAsia="pl-PL"/>
        </w:rPr>
      </w:pPr>
      <w:r w:rsidRPr="00603028">
        <w:rPr>
          <w:sz w:val="20"/>
          <w:szCs w:val="20"/>
        </w:rPr>
        <w:t xml:space="preserve">Poprawa komunikacji w obszarze pogranicza nie kończy się na projektach "miękkich". Jej widocznym efektem są przede wszystkim zmiany infrastrukturalne. </w:t>
      </w:r>
      <w:r w:rsidR="00643C8E" w:rsidRPr="00603028">
        <w:rPr>
          <w:sz w:val="20"/>
          <w:szCs w:val="20"/>
        </w:rPr>
        <w:t xml:space="preserve">17 lipca Marszałek Województwa Dolnośląskiego Rafał Jurkowlaniec i saksoński Minister Gospodarki, Pracy i Transportu Sven Morlok podpisali porozumienie </w:t>
      </w:r>
      <w:r w:rsidR="00603028">
        <w:rPr>
          <w:sz w:val="20"/>
          <w:szCs w:val="20"/>
        </w:rPr>
        <w:br/>
      </w:r>
      <w:r w:rsidR="00643C8E" w:rsidRPr="00603028">
        <w:rPr>
          <w:sz w:val="20"/>
          <w:szCs w:val="20"/>
        </w:rPr>
        <w:t xml:space="preserve">w sprawie budowy </w:t>
      </w:r>
      <w:r w:rsidR="00BF0B6A" w:rsidRPr="00603028">
        <w:rPr>
          <w:sz w:val="20"/>
          <w:szCs w:val="20"/>
        </w:rPr>
        <w:t xml:space="preserve">i utrzymania mostu </w:t>
      </w:r>
      <w:r w:rsidR="00001EBB" w:rsidRPr="00603028">
        <w:rPr>
          <w:sz w:val="20"/>
          <w:szCs w:val="20"/>
        </w:rPr>
        <w:t xml:space="preserve">na granicznej rzece Nysie, </w:t>
      </w:r>
      <w:r w:rsidR="00BF0B6A" w:rsidRPr="00603028">
        <w:rPr>
          <w:sz w:val="20"/>
          <w:szCs w:val="20"/>
        </w:rPr>
        <w:t xml:space="preserve">pomiędzy miastami Zittau i Sieniawka. </w:t>
      </w:r>
      <w:r w:rsidR="00001EBB" w:rsidRPr="00603028">
        <w:rPr>
          <w:sz w:val="20"/>
          <w:szCs w:val="20"/>
          <w:lang w:eastAsia="pl-PL"/>
        </w:rPr>
        <w:t xml:space="preserve">Połączenie dwóch brzegów rzeki ma znaczenie nie tylko dla mieszkających po jej obu stronach Polaków </w:t>
      </w:r>
      <w:r w:rsidR="00603028">
        <w:rPr>
          <w:sz w:val="20"/>
          <w:szCs w:val="20"/>
          <w:lang w:eastAsia="pl-PL"/>
        </w:rPr>
        <w:br/>
      </w:r>
      <w:r w:rsidR="00001EBB" w:rsidRPr="00603028">
        <w:rPr>
          <w:sz w:val="20"/>
          <w:szCs w:val="20"/>
          <w:lang w:eastAsia="pl-PL"/>
        </w:rPr>
        <w:t xml:space="preserve">i Niemców. </w:t>
      </w:r>
      <w:r w:rsidR="00643C8E" w:rsidRPr="00603028">
        <w:rPr>
          <w:sz w:val="20"/>
          <w:szCs w:val="20"/>
        </w:rPr>
        <w:t>M</w:t>
      </w:r>
      <w:r w:rsidR="00BF0B6A" w:rsidRPr="00603028">
        <w:rPr>
          <w:sz w:val="20"/>
          <w:szCs w:val="20"/>
        </w:rPr>
        <w:t>ost</w:t>
      </w:r>
      <w:r w:rsidR="00001EBB" w:rsidRPr="00603028">
        <w:rPr>
          <w:sz w:val="20"/>
          <w:szCs w:val="20"/>
        </w:rPr>
        <w:t xml:space="preserve">, który ma powstać </w:t>
      </w:r>
      <w:r w:rsidR="002038E9">
        <w:rPr>
          <w:sz w:val="20"/>
          <w:szCs w:val="20"/>
        </w:rPr>
        <w:t>do końca 2013 roku</w:t>
      </w:r>
      <w:r w:rsidR="00001EBB" w:rsidRPr="00603028">
        <w:rPr>
          <w:sz w:val="20"/>
          <w:szCs w:val="20"/>
        </w:rPr>
        <w:t>,</w:t>
      </w:r>
      <w:r w:rsidR="00BF0B6A" w:rsidRPr="00603028">
        <w:rPr>
          <w:sz w:val="20"/>
          <w:szCs w:val="20"/>
        </w:rPr>
        <w:t xml:space="preserve"> ułatwi komuni</w:t>
      </w:r>
      <w:r w:rsidR="00001EBB" w:rsidRPr="00603028">
        <w:rPr>
          <w:sz w:val="20"/>
          <w:szCs w:val="20"/>
        </w:rPr>
        <w:t xml:space="preserve">kację między Polską, Niemcami </w:t>
      </w:r>
      <w:r w:rsidR="00603028">
        <w:rPr>
          <w:sz w:val="20"/>
          <w:szCs w:val="20"/>
        </w:rPr>
        <w:br/>
      </w:r>
      <w:r w:rsidR="0087040C" w:rsidRPr="00603028">
        <w:rPr>
          <w:sz w:val="20"/>
          <w:szCs w:val="20"/>
        </w:rPr>
        <w:t xml:space="preserve">i </w:t>
      </w:r>
      <w:r w:rsidR="00BF0B6A" w:rsidRPr="00603028">
        <w:rPr>
          <w:sz w:val="20"/>
          <w:szCs w:val="20"/>
        </w:rPr>
        <w:t>Czechami</w:t>
      </w:r>
      <w:r w:rsidR="00946D96" w:rsidRPr="00603028">
        <w:rPr>
          <w:sz w:val="20"/>
          <w:szCs w:val="20"/>
        </w:rPr>
        <w:t>.</w:t>
      </w:r>
      <w:r w:rsidR="00643C8E" w:rsidRPr="00603028">
        <w:rPr>
          <w:sz w:val="20"/>
          <w:szCs w:val="20"/>
        </w:rPr>
        <w:t xml:space="preserve"> </w:t>
      </w:r>
      <w:r w:rsidR="00001EBB" w:rsidRPr="00603028">
        <w:rPr>
          <w:sz w:val="20"/>
          <w:szCs w:val="20"/>
          <w:lang w:eastAsia="pl-PL"/>
        </w:rPr>
        <w:t xml:space="preserve">To </w:t>
      </w:r>
      <w:r w:rsidR="002038E9">
        <w:rPr>
          <w:sz w:val="20"/>
          <w:szCs w:val="20"/>
          <w:lang w:eastAsia="pl-PL"/>
        </w:rPr>
        <w:t xml:space="preserve">także </w:t>
      </w:r>
      <w:r w:rsidR="00001EBB" w:rsidRPr="00603028">
        <w:rPr>
          <w:sz w:val="20"/>
          <w:szCs w:val="20"/>
          <w:lang w:eastAsia="pl-PL"/>
        </w:rPr>
        <w:t xml:space="preserve">fragment powstającego transgranicznego połączenia drogowego Hradek - Bogatynia - Zittau w Euroregionie Nysa.  </w:t>
      </w:r>
    </w:p>
    <w:p w:rsidR="009B113B" w:rsidRPr="00603028" w:rsidRDefault="009B113B" w:rsidP="00E3729C">
      <w:pPr>
        <w:pBdr>
          <w:bottom w:val="none" w:sz="0" w:space="0" w:color="auto"/>
        </w:pBdr>
        <w:rPr>
          <w:sz w:val="20"/>
          <w:szCs w:val="20"/>
          <w:lang w:eastAsia="pl-PL"/>
        </w:rPr>
      </w:pPr>
    </w:p>
    <w:p w:rsidR="00032C91" w:rsidRPr="00603028" w:rsidRDefault="009B113B" w:rsidP="00E3729C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  <w:lang w:eastAsia="pl-PL"/>
        </w:rPr>
        <w:t xml:space="preserve">Dolny Śląsk i Saksonia organizują wspólnie od 8 lat Polsko-Saksońskie Forum Gospodarcze, odbywające się </w:t>
      </w:r>
      <w:r w:rsidR="00603028">
        <w:rPr>
          <w:sz w:val="20"/>
          <w:szCs w:val="20"/>
          <w:lang w:eastAsia="pl-PL"/>
        </w:rPr>
        <w:br/>
      </w:r>
      <w:r w:rsidRPr="00603028">
        <w:rPr>
          <w:sz w:val="20"/>
          <w:szCs w:val="20"/>
          <w:lang w:eastAsia="pl-PL"/>
        </w:rPr>
        <w:t xml:space="preserve">z inicjatywy ministrów gospodarki. </w:t>
      </w:r>
      <w:r w:rsidR="00032C91" w:rsidRPr="00603028">
        <w:rPr>
          <w:sz w:val="20"/>
          <w:szCs w:val="20"/>
        </w:rPr>
        <w:t xml:space="preserve">Fora wspierają strategiczne działania gospodarcze, tworzą platformę </w:t>
      </w:r>
      <w:r w:rsidRPr="00603028">
        <w:rPr>
          <w:sz w:val="20"/>
          <w:szCs w:val="20"/>
        </w:rPr>
        <w:t>współpracy</w:t>
      </w:r>
      <w:r w:rsidR="00032C91" w:rsidRPr="00603028">
        <w:rPr>
          <w:sz w:val="20"/>
          <w:szCs w:val="20"/>
        </w:rPr>
        <w:t xml:space="preserve"> małych i średnich przedsiębiorstw </w:t>
      </w:r>
      <w:r w:rsidRPr="00603028">
        <w:rPr>
          <w:sz w:val="20"/>
          <w:szCs w:val="20"/>
        </w:rPr>
        <w:t xml:space="preserve">oraz </w:t>
      </w:r>
      <w:r w:rsidR="00032C91" w:rsidRPr="00603028">
        <w:rPr>
          <w:sz w:val="20"/>
          <w:szCs w:val="20"/>
        </w:rPr>
        <w:t>tra</w:t>
      </w:r>
      <w:r w:rsidRPr="00603028">
        <w:rPr>
          <w:sz w:val="20"/>
          <w:szCs w:val="20"/>
        </w:rPr>
        <w:t xml:space="preserve">nsgranicznych powiązań badawczych, </w:t>
      </w:r>
      <w:r w:rsidR="00032C91" w:rsidRPr="00603028">
        <w:rPr>
          <w:sz w:val="20"/>
          <w:szCs w:val="20"/>
        </w:rPr>
        <w:t>produ</w:t>
      </w:r>
      <w:r w:rsidRPr="00603028">
        <w:rPr>
          <w:sz w:val="20"/>
          <w:szCs w:val="20"/>
        </w:rPr>
        <w:t xml:space="preserve">kcyjnych </w:t>
      </w:r>
      <w:r w:rsidR="00603028">
        <w:rPr>
          <w:sz w:val="20"/>
          <w:szCs w:val="20"/>
        </w:rPr>
        <w:br/>
      </w:r>
      <w:r w:rsidRPr="00603028">
        <w:rPr>
          <w:sz w:val="20"/>
          <w:szCs w:val="20"/>
        </w:rPr>
        <w:t xml:space="preserve">i </w:t>
      </w:r>
      <w:r w:rsidR="00032C91" w:rsidRPr="00603028">
        <w:rPr>
          <w:sz w:val="20"/>
          <w:szCs w:val="20"/>
        </w:rPr>
        <w:t>handlowych, dają</w:t>
      </w:r>
      <w:r w:rsidRPr="00603028">
        <w:rPr>
          <w:sz w:val="20"/>
          <w:szCs w:val="20"/>
        </w:rPr>
        <w:t>cych możliwość</w:t>
      </w:r>
      <w:r w:rsidR="00032C91" w:rsidRPr="00603028">
        <w:rPr>
          <w:sz w:val="20"/>
          <w:szCs w:val="20"/>
        </w:rPr>
        <w:t xml:space="preserve"> wykorzystania potencjału poszczególnych firm oraz podniesienia ich konkurencyjności na rynku światowym.</w:t>
      </w:r>
      <w:r w:rsidRPr="00603028">
        <w:rPr>
          <w:sz w:val="20"/>
          <w:szCs w:val="20"/>
        </w:rPr>
        <w:t xml:space="preserve"> 26.10.2011 gospodarzem forum był Urząd Marszałkowski Województwa Dolnośląskiego, a tematem było </w:t>
      </w:r>
      <w:r w:rsidR="00032C91" w:rsidRPr="00603028">
        <w:rPr>
          <w:bCs/>
          <w:sz w:val="20"/>
          <w:szCs w:val="20"/>
        </w:rPr>
        <w:t>„Wykorzystanie odpadów komunalnych jako odnawialnego źródła energii”</w:t>
      </w:r>
      <w:r w:rsidRPr="00603028">
        <w:rPr>
          <w:sz w:val="20"/>
          <w:szCs w:val="20"/>
        </w:rPr>
        <w:t xml:space="preserve">. </w:t>
      </w:r>
      <w:r w:rsidR="003B7831" w:rsidRPr="00603028">
        <w:rPr>
          <w:sz w:val="20"/>
          <w:szCs w:val="20"/>
        </w:rPr>
        <w:t xml:space="preserve">W obszarze efektywności energetycznej Dolny Śląsk czerpie z doświadczeń Saksonii </w:t>
      </w:r>
      <w:r w:rsidR="00603028">
        <w:rPr>
          <w:sz w:val="20"/>
          <w:szCs w:val="20"/>
        </w:rPr>
        <w:br/>
      </w:r>
      <w:r w:rsidR="003B7831" w:rsidRPr="00603028">
        <w:rPr>
          <w:sz w:val="20"/>
          <w:szCs w:val="20"/>
        </w:rPr>
        <w:t xml:space="preserve">i </w:t>
      </w:r>
      <w:r w:rsidR="00BA3369" w:rsidRPr="00603028">
        <w:rPr>
          <w:sz w:val="20"/>
          <w:szCs w:val="20"/>
        </w:rPr>
        <w:t>przodującej w tej dziedzinie</w:t>
      </w:r>
      <w:r w:rsidR="003B7831" w:rsidRPr="00603028">
        <w:rPr>
          <w:sz w:val="20"/>
          <w:szCs w:val="20"/>
        </w:rPr>
        <w:t xml:space="preserve"> Brandenburgii.</w:t>
      </w:r>
    </w:p>
    <w:p w:rsidR="009B0B42" w:rsidRPr="00603028" w:rsidRDefault="009B0B42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643C8E" w:rsidRPr="00603028" w:rsidRDefault="007763F4" w:rsidP="00E3729C">
      <w:pPr>
        <w:pBdr>
          <w:bottom w:val="none" w:sz="0" w:space="0" w:color="auto"/>
        </w:pBdr>
        <w:outlineLvl w:val="0"/>
        <w:rPr>
          <w:b/>
          <w:sz w:val="20"/>
          <w:szCs w:val="20"/>
        </w:rPr>
      </w:pPr>
      <w:r w:rsidRPr="00603028">
        <w:rPr>
          <w:b/>
          <w:sz w:val="20"/>
          <w:szCs w:val="20"/>
        </w:rPr>
        <w:t>Dolny Śląsk i Niemcy - ku wzajemnemu poznaniu</w:t>
      </w:r>
    </w:p>
    <w:p w:rsidR="00560BE1" w:rsidRPr="00603028" w:rsidRDefault="00560BE1" w:rsidP="00E3729C">
      <w:pPr>
        <w:pBdr>
          <w:bottom w:val="none" w:sz="0" w:space="0" w:color="auto"/>
        </w:pBdr>
        <w:rPr>
          <w:sz w:val="20"/>
          <w:szCs w:val="20"/>
        </w:rPr>
      </w:pPr>
    </w:p>
    <w:p w:rsidR="00432C07" w:rsidRPr="00603028" w:rsidRDefault="00654339" w:rsidP="00E3729C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</w:rPr>
        <w:t>W</w:t>
      </w:r>
      <w:r w:rsidR="00E1150A" w:rsidRPr="00603028">
        <w:rPr>
          <w:sz w:val="20"/>
          <w:szCs w:val="20"/>
        </w:rPr>
        <w:t>e współpracy z</w:t>
      </w:r>
      <w:r w:rsidRPr="00603028">
        <w:rPr>
          <w:sz w:val="20"/>
          <w:szCs w:val="20"/>
        </w:rPr>
        <w:t xml:space="preserve"> regionami</w:t>
      </w:r>
      <w:r w:rsidR="00E1150A" w:rsidRPr="00603028">
        <w:rPr>
          <w:sz w:val="20"/>
          <w:szCs w:val="20"/>
        </w:rPr>
        <w:t xml:space="preserve"> niemieckimi</w:t>
      </w:r>
      <w:r w:rsidR="003502D8" w:rsidRPr="00603028">
        <w:rPr>
          <w:sz w:val="20"/>
          <w:szCs w:val="20"/>
        </w:rPr>
        <w:t xml:space="preserve"> </w:t>
      </w:r>
      <w:r w:rsidRPr="00603028">
        <w:rPr>
          <w:sz w:val="20"/>
          <w:szCs w:val="20"/>
        </w:rPr>
        <w:t>co roku fundowane</w:t>
      </w:r>
      <w:r w:rsidR="003502D8" w:rsidRPr="00603028">
        <w:rPr>
          <w:sz w:val="20"/>
          <w:szCs w:val="20"/>
        </w:rPr>
        <w:t xml:space="preserve"> są </w:t>
      </w:r>
      <w:r w:rsidRPr="00603028">
        <w:rPr>
          <w:sz w:val="20"/>
          <w:szCs w:val="20"/>
        </w:rPr>
        <w:t xml:space="preserve">dwie </w:t>
      </w:r>
      <w:r w:rsidR="003502D8" w:rsidRPr="00603028">
        <w:rPr>
          <w:sz w:val="20"/>
          <w:szCs w:val="20"/>
        </w:rPr>
        <w:t>nagrody: Nagroda Kulturalna</w:t>
      </w:r>
      <w:r w:rsidR="00E1150A" w:rsidRPr="00603028">
        <w:rPr>
          <w:sz w:val="20"/>
          <w:szCs w:val="20"/>
        </w:rPr>
        <w:t xml:space="preserve"> Śląska </w:t>
      </w:r>
      <w:r w:rsidR="003502D8" w:rsidRPr="00603028">
        <w:rPr>
          <w:sz w:val="20"/>
          <w:szCs w:val="20"/>
        </w:rPr>
        <w:t>oraz Polsko-Niemiecka Nagroda Dziennikarska</w:t>
      </w:r>
      <w:r w:rsidR="003D1F83" w:rsidRPr="00603028">
        <w:rPr>
          <w:sz w:val="20"/>
          <w:szCs w:val="20"/>
        </w:rPr>
        <w:t xml:space="preserve">. </w:t>
      </w:r>
      <w:r w:rsidR="00E1150A" w:rsidRPr="00603028">
        <w:rPr>
          <w:sz w:val="20"/>
          <w:szCs w:val="20"/>
        </w:rPr>
        <w:t xml:space="preserve">Obie są wyrazem uznania dla </w:t>
      </w:r>
      <w:r w:rsidR="003502D8" w:rsidRPr="00603028">
        <w:rPr>
          <w:sz w:val="20"/>
          <w:szCs w:val="20"/>
        </w:rPr>
        <w:t>osobowości</w:t>
      </w:r>
      <w:r w:rsidR="00E1150A" w:rsidRPr="00603028">
        <w:rPr>
          <w:sz w:val="20"/>
          <w:szCs w:val="20"/>
        </w:rPr>
        <w:t>, kt</w:t>
      </w:r>
      <w:r w:rsidR="003502D8" w:rsidRPr="00603028">
        <w:rPr>
          <w:sz w:val="20"/>
          <w:szCs w:val="20"/>
        </w:rPr>
        <w:t xml:space="preserve">óre poprzez </w:t>
      </w:r>
      <w:r w:rsidR="00603028">
        <w:rPr>
          <w:sz w:val="20"/>
          <w:szCs w:val="20"/>
        </w:rPr>
        <w:t xml:space="preserve">swoją </w:t>
      </w:r>
      <w:r w:rsidR="003502D8" w:rsidRPr="00603028">
        <w:rPr>
          <w:sz w:val="20"/>
          <w:szCs w:val="20"/>
        </w:rPr>
        <w:t xml:space="preserve">działalność </w:t>
      </w:r>
      <w:r w:rsidR="00D945F5" w:rsidRPr="00603028">
        <w:rPr>
          <w:sz w:val="20"/>
          <w:szCs w:val="20"/>
        </w:rPr>
        <w:t>pogłębiają i upowszechniają</w:t>
      </w:r>
      <w:r w:rsidR="003502D8" w:rsidRPr="00603028">
        <w:rPr>
          <w:sz w:val="20"/>
          <w:szCs w:val="20"/>
        </w:rPr>
        <w:t xml:space="preserve"> wiedzę o sąsiadujących ze sobą krajach i </w:t>
      </w:r>
      <w:r w:rsidR="00CF4F2B" w:rsidRPr="00603028">
        <w:rPr>
          <w:sz w:val="20"/>
          <w:szCs w:val="20"/>
        </w:rPr>
        <w:t>ich społecznościach</w:t>
      </w:r>
      <w:r w:rsidR="003502D8" w:rsidRPr="00603028">
        <w:rPr>
          <w:sz w:val="20"/>
          <w:szCs w:val="20"/>
        </w:rPr>
        <w:t xml:space="preserve">. Nagroda Kulturalna Śląska przyznawana jest od 1977 roku. </w:t>
      </w:r>
      <w:r w:rsidR="00BC65E7" w:rsidRPr="00603028">
        <w:rPr>
          <w:sz w:val="20"/>
          <w:szCs w:val="20"/>
        </w:rPr>
        <w:t>Początkowo</w:t>
      </w:r>
      <w:r w:rsidR="003502D8" w:rsidRPr="00603028">
        <w:rPr>
          <w:sz w:val="20"/>
          <w:szCs w:val="20"/>
        </w:rPr>
        <w:t xml:space="preserve"> </w:t>
      </w:r>
      <w:r w:rsidR="002A124B" w:rsidRPr="00603028">
        <w:rPr>
          <w:sz w:val="20"/>
          <w:szCs w:val="20"/>
        </w:rPr>
        <w:t>wyróżniała niemieckich twórców</w:t>
      </w:r>
      <w:r w:rsidR="003502D8" w:rsidRPr="00603028">
        <w:rPr>
          <w:sz w:val="20"/>
          <w:szCs w:val="20"/>
        </w:rPr>
        <w:t xml:space="preserve"> o śląskich korzeniach</w:t>
      </w:r>
      <w:r w:rsidR="003D1F83" w:rsidRPr="00603028">
        <w:rPr>
          <w:sz w:val="20"/>
          <w:szCs w:val="20"/>
        </w:rPr>
        <w:t xml:space="preserve"> lub czerpiący</w:t>
      </w:r>
      <w:r w:rsidR="002A124B" w:rsidRPr="00603028">
        <w:rPr>
          <w:sz w:val="20"/>
          <w:szCs w:val="20"/>
        </w:rPr>
        <w:t>ch</w:t>
      </w:r>
      <w:r w:rsidR="003D1F83" w:rsidRPr="00603028">
        <w:rPr>
          <w:sz w:val="20"/>
          <w:szCs w:val="20"/>
        </w:rPr>
        <w:t xml:space="preserve"> </w:t>
      </w:r>
      <w:r w:rsidR="002038E9">
        <w:rPr>
          <w:sz w:val="20"/>
          <w:szCs w:val="20"/>
        </w:rPr>
        <w:t xml:space="preserve">tam </w:t>
      </w:r>
      <w:r w:rsidR="003D1F83" w:rsidRPr="00603028">
        <w:rPr>
          <w:sz w:val="20"/>
          <w:szCs w:val="20"/>
        </w:rPr>
        <w:t>inspiracje</w:t>
      </w:r>
      <w:r w:rsidR="003502D8" w:rsidRPr="00603028">
        <w:rPr>
          <w:sz w:val="20"/>
          <w:szCs w:val="20"/>
        </w:rPr>
        <w:t xml:space="preserve">. </w:t>
      </w:r>
      <w:r w:rsidR="003D1F83" w:rsidRPr="00603028">
        <w:rPr>
          <w:sz w:val="20"/>
          <w:szCs w:val="20"/>
        </w:rPr>
        <w:t xml:space="preserve">Od 1991 roku </w:t>
      </w:r>
      <w:r w:rsidR="003502D8" w:rsidRPr="00603028">
        <w:rPr>
          <w:sz w:val="20"/>
          <w:szCs w:val="20"/>
        </w:rPr>
        <w:t xml:space="preserve">nagradzani są </w:t>
      </w:r>
      <w:r w:rsidR="00BC65E7" w:rsidRPr="00603028">
        <w:rPr>
          <w:sz w:val="20"/>
          <w:szCs w:val="20"/>
        </w:rPr>
        <w:t xml:space="preserve">twórcy </w:t>
      </w:r>
      <w:r w:rsidR="003502D8" w:rsidRPr="00603028">
        <w:rPr>
          <w:sz w:val="20"/>
          <w:szCs w:val="20"/>
        </w:rPr>
        <w:t>polscy i niemieccy</w:t>
      </w:r>
      <w:r w:rsidR="00BC65E7" w:rsidRPr="00603028">
        <w:rPr>
          <w:sz w:val="20"/>
          <w:szCs w:val="20"/>
        </w:rPr>
        <w:t>,</w:t>
      </w:r>
      <w:r w:rsidR="003502D8" w:rsidRPr="00603028">
        <w:rPr>
          <w:sz w:val="20"/>
          <w:szCs w:val="20"/>
        </w:rPr>
        <w:t xml:space="preserve"> </w:t>
      </w:r>
      <w:r w:rsidR="00BC65E7" w:rsidRPr="00603028">
        <w:rPr>
          <w:sz w:val="20"/>
          <w:szCs w:val="20"/>
        </w:rPr>
        <w:t>których wybitne</w:t>
      </w:r>
      <w:r w:rsidR="003502D8" w:rsidRPr="00603028">
        <w:rPr>
          <w:sz w:val="20"/>
          <w:szCs w:val="20"/>
        </w:rPr>
        <w:t xml:space="preserve"> osiągnięcia  w dziedzinie literatury, muzyki i sztuk plastycznych </w:t>
      </w:r>
      <w:r w:rsidR="003D1F83" w:rsidRPr="00603028">
        <w:rPr>
          <w:sz w:val="20"/>
          <w:szCs w:val="20"/>
        </w:rPr>
        <w:t>p</w:t>
      </w:r>
      <w:r w:rsidR="00BC65E7" w:rsidRPr="00603028">
        <w:rPr>
          <w:sz w:val="20"/>
          <w:szCs w:val="20"/>
        </w:rPr>
        <w:t>romują</w:t>
      </w:r>
      <w:r w:rsidR="003502D8" w:rsidRPr="00603028">
        <w:rPr>
          <w:sz w:val="20"/>
          <w:szCs w:val="20"/>
        </w:rPr>
        <w:t xml:space="preserve"> dziedzictwo kulturowe historycznego Śląska. </w:t>
      </w:r>
      <w:r w:rsidR="003D1F83" w:rsidRPr="00603028">
        <w:rPr>
          <w:sz w:val="20"/>
          <w:szCs w:val="20"/>
        </w:rPr>
        <w:t xml:space="preserve">W roku 2011 laureatami zostali artysta rzeźbiarz Stanisław Wysocki i pisarz Matthias Kneip, a nagrodę specjalną za działania na rzecz pojednania polsko-niemieckiego otrzymał dziennikarz </w:t>
      </w:r>
      <w:r w:rsidR="00603028">
        <w:rPr>
          <w:sz w:val="20"/>
          <w:szCs w:val="20"/>
        </w:rPr>
        <w:br/>
      </w:r>
      <w:r w:rsidR="003D1F83" w:rsidRPr="00603028">
        <w:rPr>
          <w:sz w:val="20"/>
          <w:szCs w:val="20"/>
        </w:rPr>
        <w:t>i wydawca Alfred Theisen.</w:t>
      </w:r>
      <w:r w:rsidR="00D2221A" w:rsidRPr="00603028">
        <w:rPr>
          <w:sz w:val="20"/>
          <w:szCs w:val="20"/>
        </w:rPr>
        <w:t xml:space="preserve"> </w:t>
      </w:r>
      <w:r w:rsidR="003D1F83" w:rsidRPr="00603028">
        <w:rPr>
          <w:sz w:val="20"/>
          <w:szCs w:val="20"/>
        </w:rPr>
        <w:t>Polsko-Niemiecka Nagroda Dziennikarska</w:t>
      </w:r>
      <w:r w:rsidR="00432C07" w:rsidRPr="00603028">
        <w:rPr>
          <w:sz w:val="20"/>
          <w:szCs w:val="20"/>
        </w:rPr>
        <w:t xml:space="preserve">, przyznawana od 1997 roku, wyróżnia dziennikarzy, którzy otwarcie i rzetelnie informują o kraju sąsiada, pomagają zrozumieć politykę, </w:t>
      </w:r>
      <w:r w:rsidR="00D2221A" w:rsidRPr="00603028">
        <w:rPr>
          <w:sz w:val="20"/>
          <w:szCs w:val="20"/>
        </w:rPr>
        <w:t>przemiany</w:t>
      </w:r>
      <w:r w:rsidR="00432C07" w:rsidRPr="00603028">
        <w:rPr>
          <w:sz w:val="20"/>
          <w:szCs w:val="20"/>
        </w:rPr>
        <w:t xml:space="preserve"> gospodarcze, </w:t>
      </w:r>
      <w:r w:rsidR="00D2221A" w:rsidRPr="00603028">
        <w:rPr>
          <w:sz w:val="20"/>
          <w:szCs w:val="20"/>
        </w:rPr>
        <w:t>zjawiska</w:t>
      </w:r>
      <w:r w:rsidR="00432C07" w:rsidRPr="00603028">
        <w:rPr>
          <w:sz w:val="20"/>
          <w:szCs w:val="20"/>
        </w:rPr>
        <w:t xml:space="preserve"> społeczne i kulturę obu państw. Fundatorami nagrody są kraje związkowe: Brandenburgia, Meklemburgia-Pomorze Przednie i Saksonia, województwa: dolnośląskie, lubuskie </w:t>
      </w:r>
      <w:r w:rsidR="00D945F5" w:rsidRPr="00603028">
        <w:rPr>
          <w:sz w:val="20"/>
          <w:szCs w:val="20"/>
        </w:rPr>
        <w:br/>
      </w:r>
      <w:r w:rsidR="00432C07" w:rsidRPr="00603028">
        <w:rPr>
          <w:sz w:val="20"/>
          <w:szCs w:val="20"/>
        </w:rPr>
        <w:lastRenderedPageBreak/>
        <w:t xml:space="preserve">i zachodniopomorskie oraz fundacje: Współpracy Polsko-Niemieckiej i Roberta Boscha. W roku 2011 </w:t>
      </w:r>
      <w:r w:rsidR="00D2221A" w:rsidRPr="00603028">
        <w:rPr>
          <w:sz w:val="20"/>
          <w:szCs w:val="20"/>
        </w:rPr>
        <w:t>polskim laureatem nagrody został Rafał Woś z Dziennika Gazety Prawnej, autor artykułu o polskich firmach podbijających niemiecki rynek.</w:t>
      </w:r>
    </w:p>
    <w:p w:rsidR="00432C07" w:rsidRPr="00603028" w:rsidRDefault="00432C07" w:rsidP="00E545FD">
      <w:pPr>
        <w:pBdr>
          <w:bottom w:val="none" w:sz="0" w:space="0" w:color="auto"/>
        </w:pBdr>
        <w:rPr>
          <w:sz w:val="20"/>
          <w:szCs w:val="20"/>
        </w:rPr>
      </w:pPr>
    </w:p>
    <w:p w:rsidR="00E61089" w:rsidRPr="00603028" w:rsidRDefault="00E61089" w:rsidP="00E545FD">
      <w:pPr>
        <w:pBdr>
          <w:bottom w:val="none" w:sz="0" w:space="0" w:color="auto"/>
        </w:pBdr>
        <w:rPr>
          <w:sz w:val="20"/>
          <w:szCs w:val="20"/>
        </w:rPr>
      </w:pPr>
    </w:p>
    <w:p w:rsidR="00E61089" w:rsidRPr="00603028" w:rsidRDefault="004D6DBC" w:rsidP="00E545FD">
      <w:pPr>
        <w:pBdr>
          <w:bottom w:val="none" w:sz="0" w:space="0" w:color="auto"/>
        </w:pBdr>
        <w:outlineLvl w:val="0"/>
        <w:rPr>
          <w:b/>
          <w:sz w:val="20"/>
          <w:szCs w:val="20"/>
        </w:rPr>
      </w:pPr>
      <w:r w:rsidRPr="00603028">
        <w:rPr>
          <w:b/>
          <w:sz w:val="20"/>
          <w:szCs w:val="20"/>
        </w:rPr>
        <w:t>Kierunek: Wschód</w:t>
      </w:r>
    </w:p>
    <w:p w:rsidR="000F0FD5" w:rsidRPr="00603028" w:rsidRDefault="000F0FD5" w:rsidP="00E545FD">
      <w:pPr>
        <w:pBdr>
          <w:bottom w:val="none" w:sz="0" w:space="0" w:color="auto"/>
        </w:pBdr>
        <w:outlineLvl w:val="0"/>
        <w:rPr>
          <w:b/>
          <w:sz w:val="20"/>
          <w:szCs w:val="20"/>
        </w:rPr>
      </w:pPr>
    </w:p>
    <w:p w:rsidR="00260C83" w:rsidRPr="00603028" w:rsidRDefault="009D24AE" w:rsidP="00260C83">
      <w:pPr>
        <w:pStyle w:val="Nagwek2"/>
        <w:pBdr>
          <w:bottom w:val="none" w:sz="0" w:space="0" w:color="auto"/>
        </w:pBdr>
        <w:spacing w:before="0" w:beforeAutospacing="0" w:after="0" w:afterAutospacing="0"/>
        <w:rPr>
          <w:rFonts w:ascii="Calibri" w:hAnsi="Calibri" w:cs="Calibri"/>
          <w:b w:val="0"/>
          <w:sz w:val="20"/>
          <w:szCs w:val="20"/>
        </w:rPr>
      </w:pPr>
      <w:r w:rsidRPr="00603028">
        <w:rPr>
          <w:rFonts w:ascii="Calibri" w:hAnsi="Calibri" w:cs="Calibri"/>
          <w:b w:val="0"/>
          <w:sz w:val="20"/>
          <w:szCs w:val="20"/>
        </w:rPr>
        <w:t>Po wschodniej stronie granicy kraju głównymi partnerami Dolnego Śląska są trzy regiony ukraińskie: Obwód Kirowogradzki, Dniepropietrowski i Doniecki or</w:t>
      </w:r>
      <w:r w:rsidR="000F0FD5" w:rsidRPr="00603028">
        <w:rPr>
          <w:rFonts w:ascii="Calibri" w:hAnsi="Calibri" w:cs="Calibri"/>
          <w:b w:val="0"/>
          <w:sz w:val="20"/>
          <w:szCs w:val="20"/>
        </w:rPr>
        <w:t xml:space="preserve">az Obwód Leningradzki w Rosji. </w:t>
      </w:r>
      <w:r w:rsidR="00CA21DE" w:rsidRPr="00603028">
        <w:rPr>
          <w:rFonts w:ascii="Calibri" w:hAnsi="Calibri" w:cs="Calibri"/>
          <w:b w:val="0"/>
          <w:sz w:val="20"/>
          <w:szCs w:val="20"/>
        </w:rPr>
        <w:t xml:space="preserve">Wschodni partnerzy czerpią </w:t>
      </w:r>
      <w:r w:rsidR="00603028">
        <w:rPr>
          <w:rFonts w:ascii="Calibri" w:hAnsi="Calibri" w:cs="Calibri"/>
          <w:b w:val="0"/>
          <w:sz w:val="20"/>
          <w:szCs w:val="20"/>
        </w:rPr>
        <w:br/>
      </w:r>
      <w:r w:rsidR="00CA21DE" w:rsidRPr="00603028">
        <w:rPr>
          <w:rFonts w:ascii="Calibri" w:hAnsi="Calibri" w:cs="Calibri"/>
          <w:b w:val="0"/>
          <w:sz w:val="20"/>
          <w:szCs w:val="20"/>
        </w:rPr>
        <w:t xml:space="preserve">z dolnośląskich doświadczeń </w:t>
      </w:r>
      <w:r w:rsidR="00260C83" w:rsidRPr="00603028">
        <w:rPr>
          <w:rFonts w:ascii="Calibri" w:hAnsi="Calibri" w:cs="Calibri"/>
          <w:b w:val="0"/>
          <w:sz w:val="20"/>
          <w:szCs w:val="20"/>
        </w:rPr>
        <w:t xml:space="preserve">związanych z </w:t>
      </w:r>
      <w:r w:rsidR="008109F6" w:rsidRPr="00603028">
        <w:rPr>
          <w:rFonts w:ascii="Calibri" w:hAnsi="Calibri" w:cs="Calibri"/>
          <w:b w:val="0"/>
          <w:sz w:val="20"/>
          <w:szCs w:val="20"/>
        </w:rPr>
        <w:t xml:space="preserve">udaną transformacją gospodarczą oraz </w:t>
      </w:r>
      <w:r w:rsidR="00260C83" w:rsidRPr="00603028">
        <w:rPr>
          <w:rFonts w:ascii="Calibri" w:hAnsi="Calibri" w:cs="Calibri"/>
          <w:b w:val="0"/>
          <w:sz w:val="20"/>
          <w:szCs w:val="20"/>
        </w:rPr>
        <w:t>funkcjonowaniem</w:t>
      </w:r>
      <w:r w:rsidR="00CA21DE" w:rsidRPr="00603028">
        <w:rPr>
          <w:rFonts w:ascii="Calibri" w:hAnsi="Calibri" w:cs="Calibri"/>
          <w:b w:val="0"/>
          <w:sz w:val="20"/>
          <w:szCs w:val="20"/>
        </w:rPr>
        <w:t xml:space="preserve"> organów administracji po reformie samorządowej.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 </w:t>
      </w:r>
      <w:r w:rsidR="00C97488" w:rsidRPr="00603028">
        <w:rPr>
          <w:rFonts w:ascii="Calibri" w:hAnsi="Calibri" w:cs="Calibri"/>
          <w:b w:val="0"/>
          <w:sz w:val="20"/>
          <w:szCs w:val="20"/>
        </w:rPr>
        <w:t>Sejmik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 Województwa Dolnośląskiego </w:t>
      </w:r>
      <w:r w:rsidR="00C97488" w:rsidRPr="00603028">
        <w:rPr>
          <w:rFonts w:ascii="Calibri" w:hAnsi="Calibri" w:cs="Calibri"/>
          <w:b w:val="0"/>
          <w:sz w:val="20"/>
          <w:szCs w:val="20"/>
        </w:rPr>
        <w:t>wymienia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 się informacjami </w:t>
      </w:r>
      <w:r w:rsidR="00603028">
        <w:rPr>
          <w:rFonts w:ascii="Calibri" w:hAnsi="Calibri" w:cs="Calibri"/>
          <w:b w:val="0"/>
          <w:sz w:val="20"/>
          <w:szCs w:val="20"/>
        </w:rPr>
        <w:br/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ze Zgromadzeniem Ustawodawczym Obwodu Leningradzkiego - w dniach 9-13 marca </w:t>
      </w:r>
      <w:r w:rsidR="00C97488" w:rsidRPr="00603028">
        <w:rPr>
          <w:rFonts w:ascii="Calibri" w:hAnsi="Calibri" w:cs="Calibri"/>
          <w:b w:val="0"/>
          <w:sz w:val="20"/>
          <w:szCs w:val="20"/>
        </w:rPr>
        <w:t xml:space="preserve">rosyjska </w:t>
      </w:r>
      <w:r w:rsidR="00B335F8" w:rsidRPr="00603028">
        <w:rPr>
          <w:rFonts w:ascii="Calibri" w:hAnsi="Calibri" w:cs="Calibri"/>
          <w:b w:val="0"/>
          <w:sz w:val="20"/>
          <w:szCs w:val="20"/>
        </w:rPr>
        <w:t>delegacja poznawała strukturę i zadania dolnośląskiego sejmiku</w:t>
      </w:r>
      <w:r w:rsidR="00260C83" w:rsidRPr="00603028">
        <w:rPr>
          <w:rFonts w:ascii="Calibri" w:hAnsi="Calibri" w:cs="Calibri"/>
          <w:b w:val="0"/>
          <w:sz w:val="20"/>
          <w:szCs w:val="20"/>
        </w:rPr>
        <w:t xml:space="preserve"> i zarządu województwa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, a w dniach 14-18 czerwca </w:t>
      </w:r>
      <w:r w:rsidR="00260C83" w:rsidRPr="00603028">
        <w:rPr>
          <w:rFonts w:ascii="Calibri" w:hAnsi="Calibri" w:cs="Calibri"/>
          <w:b w:val="0"/>
          <w:sz w:val="20"/>
          <w:szCs w:val="20"/>
        </w:rPr>
        <w:t>władze Do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lnego Śląska </w:t>
      </w:r>
      <w:r w:rsidR="00260C83" w:rsidRPr="00603028">
        <w:rPr>
          <w:rFonts w:ascii="Calibri" w:hAnsi="Calibri" w:cs="Calibri"/>
          <w:b w:val="0"/>
          <w:sz w:val="20"/>
          <w:szCs w:val="20"/>
        </w:rPr>
        <w:t xml:space="preserve">odbyły podobną wizytę w </w:t>
      </w:r>
      <w:r w:rsidR="00C97488" w:rsidRPr="00603028">
        <w:rPr>
          <w:rFonts w:ascii="Calibri" w:hAnsi="Calibri" w:cs="Calibri"/>
          <w:b w:val="0"/>
          <w:sz w:val="20"/>
          <w:szCs w:val="20"/>
        </w:rPr>
        <w:t>instytucjach rosyjskiego regionu</w:t>
      </w:r>
      <w:r w:rsidR="00260C83" w:rsidRPr="00603028">
        <w:rPr>
          <w:rFonts w:ascii="Calibri" w:hAnsi="Calibri" w:cs="Calibri"/>
          <w:b w:val="0"/>
          <w:sz w:val="20"/>
          <w:szCs w:val="20"/>
        </w:rPr>
        <w:t>.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 Kontakty administracyjne istnieją nie tylko na poziomie regionalnym. </w:t>
      </w:r>
      <w:r w:rsidR="00CA21DE" w:rsidRPr="00603028">
        <w:rPr>
          <w:rFonts w:ascii="Calibri" w:hAnsi="Calibri" w:cs="Calibri"/>
          <w:b w:val="0"/>
          <w:sz w:val="20"/>
          <w:szCs w:val="20"/>
        </w:rPr>
        <w:t>Powstają nowe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 </w:t>
      </w:r>
      <w:r w:rsidR="00260C83" w:rsidRPr="00603028">
        <w:rPr>
          <w:rFonts w:ascii="Calibri" w:hAnsi="Calibri" w:cs="Calibri"/>
          <w:b w:val="0"/>
          <w:sz w:val="20"/>
          <w:szCs w:val="20"/>
        </w:rPr>
        <w:t xml:space="preserve">lokalne 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partnerstwa </w:t>
      </w:r>
      <w:r w:rsidR="00260C83" w:rsidRPr="00603028">
        <w:rPr>
          <w:rFonts w:ascii="Calibri" w:hAnsi="Calibri" w:cs="Calibri"/>
          <w:b w:val="0"/>
          <w:sz w:val="20"/>
          <w:szCs w:val="20"/>
        </w:rPr>
        <w:t>między powiatami</w:t>
      </w:r>
      <w:r w:rsidR="00B335F8" w:rsidRPr="00603028">
        <w:rPr>
          <w:rFonts w:ascii="Calibri" w:hAnsi="Calibri" w:cs="Calibri"/>
          <w:b w:val="0"/>
          <w:sz w:val="20"/>
          <w:szCs w:val="20"/>
        </w:rPr>
        <w:t xml:space="preserve"> Dolnego Śl</w:t>
      </w:r>
      <w:r w:rsidR="00CA21DE" w:rsidRPr="00603028">
        <w:rPr>
          <w:rFonts w:ascii="Calibri" w:hAnsi="Calibri" w:cs="Calibri"/>
          <w:b w:val="0"/>
          <w:sz w:val="20"/>
          <w:szCs w:val="20"/>
        </w:rPr>
        <w:t xml:space="preserve">ąska </w:t>
      </w:r>
      <w:r w:rsidR="00260C83" w:rsidRPr="00603028">
        <w:rPr>
          <w:rFonts w:ascii="Calibri" w:hAnsi="Calibri" w:cs="Calibri"/>
          <w:b w:val="0"/>
          <w:sz w:val="20"/>
          <w:szCs w:val="20"/>
        </w:rPr>
        <w:t>i</w:t>
      </w:r>
      <w:r w:rsidR="00CA21DE" w:rsidRPr="00603028">
        <w:rPr>
          <w:rFonts w:ascii="Calibri" w:hAnsi="Calibri" w:cs="Calibri"/>
          <w:b w:val="0"/>
          <w:sz w:val="20"/>
          <w:szCs w:val="20"/>
        </w:rPr>
        <w:t xml:space="preserve"> rejonami Obwodu Leningradzkiego (</w:t>
      </w:r>
      <w:r w:rsidR="00260C83" w:rsidRPr="00603028">
        <w:rPr>
          <w:rFonts w:ascii="Calibri" w:hAnsi="Calibri" w:cs="Calibri"/>
          <w:b w:val="0"/>
          <w:sz w:val="20"/>
          <w:szCs w:val="20"/>
        </w:rPr>
        <w:t xml:space="preserve">Oleśnica-Tichwin, Bolesławiec-Gatczina, Wałbrzych-Slancy). </w:t>
      </w:r>
      <w:r w:rsidR="00603028">
        <w:rPr>
          <w:rFonts w:ascii="Calibri" w:hAnsi="Calibri" w:cs="Calibri"/>
          <w:b w:val="0"/>
          <w:sz w:val="20"/>
          <w:szCs w:val="20"/>
        </w:rPr>
        <w:br/>
      </w:r>
      <w:r w:rsidR="00CA004A" w:rsidRPr="00603028">
        <w:rPr>
          <w:rFonts w:ascii="Calibri" w:hAnsi="Calibri" w:cs="Calibri"/>
          <w:b w:val="0"/>
          <w:sz w:val="20"/>
          <w:szCs w:val="20"/>
        </w:rPr>
        <w:t>Co ciekawe, w Obwodzie Leningradzkim znajduje się miejscowość Lubań</w:t>
      </w:r>
      <w:r w:rsidR="00CB2E16" w:rsidRPr="00603028">
        <w:rPr>
          <w:rFonts w:ascii="Calibri" w:hAnsi="Calibri" w:cs="Calibri"/>
          <w:b w:val="0"/>
          <w:sz w:val="20"/>
          <w:szCs w:val="20"/>
        </w:rPr>
        <w:t xml:space="preserve">. Taką samą nazwę nosi </w:t>
      </w:r>
      <w:r w:rsidR="00CA004A" w:rsidRPr="00603028">
        <w:rPr>
          <w:rFonts w:ascii="Calibri" w:hAnsi="Calibri" w:cs="Calibri"/>
          <w:b w:val="0"/>
          <w:sz w:val="20"/>
          <w:szCs w:val="20"/>
        </w:rPr>
        <w:t xml:space="preserve">dolnośląskie miasto na Pogórzu Izerskim. Burmistrz rosyjskiego Lubania wyraził </w:t>
      </w:r>
      <w:r w:rsidR="00C97488" w:rsidRPr="00603028">
        <w:rPr>
          <w:rFonts w:ascii="Calibri" w:hAnsi="Calibri" w:cs="Calibri"/>
          <w:b w:val="0"/>
          <w:sz w:val="20"/>
          <w:szCs w:val="20"/>
        </w:rPr>
        <w:t xml:space="preserve">więc </w:t>
      </w:r>
      <w:r w:rsidR="00CA004A" w:rsidRPr="00603028">
        <w:rPr>
          <w:rFonts w:ascii="Calibri" w:hAnsi="Calibri" w:cs="Calibri"/>
          <w:b w:val="0"/>
          <w:sz w:val="20"/>
          <w:szCs w:val="20"/>
        </w:rPr>
        <w:t xml:space="preserve">chęć </w:t>
      </w:r>
      <w:r w:rsidR="00CB2E16" w:rsidRPr="00603028">
        <w:rPr>
          <w:rFonts w:ascii="Calibri" w:hAnsi="Calibri" w:cs="Calibri"/>
          <w:b w:val="0"/>
          <w:sz w:val="20"/>
          <w:szCs w:val="20"/>
        </w:rPr>
        <w:t>nawiązania partnerstwa</w:t>
      </w:r>
      <w:r w:rsidR="00CA004A" w:rsidRPr="00603028">
        <w:rPr>
          <w:rFonts w:ascii="Calibri" w:hAnsi="Calibri" w:cs="Calibri"/>
          <w:b w:val="0"/>
          <w:sz w:val="20"/>
          <w:szCs w:val="20"/>
        </w:rPr>
        <w:t xml:space="preserve"> </w:t>
      </w:r>
      <w:r w:rsidR="00603028">
        <w:rPr>
          <w:rFonts w:ascii="Calibri" w:hAnsi="Calibri" w:cs="Calibri"/>
          <w:b w:val="0"/>
          <w:sz w:val="20"/>
          <w:szCs w:val="20"/>
        </w:rPr>
        <w:br/>
      </w:r>
      <w:r w:rsidR="00CA004A" w:rsidRPr="00603028">
        <w:rPr>
          <w:rFonts w:ascii="Calibri" w:hAnsi="Calibri" w:cs="Calibri"/>
          <w:b w:val="0"/>
          <w:sz w:val="20"/>
          <w:szCs w:val="20"/>
        </w:rPr>
        <w:t xml:space="preserve">z </w:t>
      </w:r>
      <w:r w:rsidR="00CB2E16" w:rsidRPr="00603028">
        <w:rPr>
          <w:rFonts w:ascii="Calibri" w:hAnsi="Calibri" w:cs="Calibri"/>
          <w:b w:val="0"/>
          <w:sz w:val="20"/>
          <w:szCs w:val="20"/>
        </w:rPr>
        <w:t>Lubaniem na Dolnym Śląsku.</w:t>
      </w:r>
    </w:p>
    <w:p w:rsidR="000F0FD5" w:rsidRPr="00603028" w:rsidRDefault="000F0FD5" w:rsidP="00260C83">
      <w:pPr>
        <w:pBdr>
          <w:bottom w:val="none" w:sz="0" w:space="0" w:color="auto"/>
        </w:pBdr>
        <w:rPr>
          <w:sz w:val="20"/>
          <w:szCs w:val="20"/>
        </w:rPr>
      </w:pPr>
    </w:p>
    <w:p w:rsidR="00AE02DE" w:rsidRPr="00603028" w:rsidRDefault="00C5620A" w:rsidP="000F0FD5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</w:rPr>
        <w:t xml:space="preserve">We współpracy z </w:t>
      </w:r>
      <w:r w:rsidR="002038E9">
        <w:rPr>
          <w:sz w:val="20"/>
          <w:szCs w:val="20"/>
        </w:rPr>
        <w:t>Obwodem Leningradzkim</w:t>
      </w:r>
      <w:r w:rsidRPr="00603028">
        <w:rPr>
          <w:sz w:val="20"/>
          <w:szCs w:val="20"/>
        </w:rPr>
        <w:t xml:space="preserve"> </w:t>
      </w:r>
      <w:r w:rsidR="00E97D2E" w:rsidRPr="00603028">
        <w:rPr>
          <w:sz w:val="20"/>
          <w:szCs w:val="20"/>
        </w:rPr>
        <w:t>Województwo D</w:t>
      </w:r>
      <w:r w:rsidR="00391786" w:rsidRPr="00603028">
        <w:rPr>
          <w:sz w:val="20"/>
          <w:szCs w:val="20"/>
        </w:rPr>
        <w:t xml:space="preserve">olnośląskie </w:t>
      </w:r>
      <w:r w:rsidRPr="00603028">
        <w:rPr>
          <w:sz w:val="20"/>
          <w:szCs w:val="20"/>
        </w:rPr>
        <w:t xml:space="preserve">od 7 lat </w:t>
      </w:r>
      <w:r w:rsidR="00391786" w:rsidRPr="00603028">
        <w:rPr>
          <w:sz w:val="20"/>
          <w:szCs w:val="20"/>
        </w:rPr>
        <w:t>organizuje</w:t>
      </w:r>
      <w:r w:rsidRPr="00603028">
        <w:rPr>
          <w:sz w:val="20"/>
          <w:szCs w:val="20"/>
        </w:rPr>
        <w:t xml:space="preserve"> </w:t>
      </w:r>
      <w:r w:rsidR="00391786" w:rsidRPr="00603028">
        <w:rPr>
          <w:sz w:val="20"/>
          <w:szCs w:val="20"/>
        </w:rPr>
        <w:t xml:space="preserve">wymiany </w:t>
      </w:r>
      <w:r w:rsidR="00981A34" w:rsidRPr="00603028">
        <w:rPr>
          <w:sz w:val="20"/>
          <w:szCs w:val="20"/>
        </w:rPr>
        <w:t>młodzieży, służące wzajemnemu poznawaniu się, nawiązywaniu przyjaźni i przełamywaniu stereotypów.</w:t>
      </w:r>
      <w:r w:rsidR="0091708C" w:rsidRPr="00603028">
        <w:rPr>
          <w:sz w:val="20"/>
          <w:szCs w:val="20"/>
        </w:rPr>
        <w:t xml:space="preserve"> </w:t>
      </w:r>
      <w:r w:rsidR="00C97488" w:rsidRPr="00603028">
        <w:rPr>
          <w:sz w:val="20"/>
          <w:szCs w:val="20"/>
        </w:rPr>
        <w:t>Rosyjscy l</w:t>
      </w:r>
      <w:r w:rsidR="0091708C" w:rsidRPr="00603028">
        <w:rPr>
          <w:sz w:val="20"/>
          <w:szCs w:val="20"/>
        </w:rPr>
        <w:t>aureaci</w:t>
      </w:r>
      <w:r w:rsidR="00C97488" w:rsidRPr="00603028">
        <w:rPr>
          <w:sz w:val="20"/>
          <w:szCs w:val="20"/>
        </w:rPr>
        <w:t xml:space="preserve"> konkursu</w:t>
      </w:r>
      <w:r w:rsidR="00391786" w:rsidRPr="00603028">
        <w:rPr>
          <w:sz w:val="20"/>
          <w:szCs w:val="20"/>
        </w:rPr>
        <w:t xml:space="preserve"> wiedzy o </w:t>
      </w:r>
      <w:r w:rsidR="0091708C" w:rsidRPr="00603028">
        <w:rPr>
          <w:sz w:val="20"/>
          <w:szCs w:val="20"/>
        </w:rPr>
        <w:t xml:space="preserve">Polsce i </w:t>
      </w:r>
      <w:r w:rsidR="00391786" w:rsidRPr="00603028">
        <w:rPr>
          <w:sz w:val="20"/>
          <w:szCs w:val="20"/>
        </w:rPr>
        <w:t xml:space="preserve">Dolnym Śląsku </w:t>
      </w:r>
      <w:r w:rsidR="0091708C" w:rsidRPr="00603028">
        <w:rPr>
          <w:sz w:val="20"/>
          <w:szCs w:val="20"/>
        </w:rPr>
        <w:t xml:space="preserve">po raz </w:t>
      </w:r>
      <w:r w:rsidR="008109F6" w:rsidRPr="00603028">
        <w:rPr>
          <w:sz w:val="20"/>
          <w:szCs w:val="20"/>
        </w:rPr>
        <w:t>ósmy</w:t>
      </w:r>
      <w:r w:rsidR="00DB3112" w:rsidRPr="00603028">
        <w:rPr>
          <w:sz w:val="20"/>
          <w:szCs w:val="20"/>
        </w:rPr>
        <w:t xml:space="preserve"> wzięli</w:t>
      </w:r>
      <w:r w:rsidR="0091708C" w:rsidRPr="00603028">
        <w:rPr>
          <w:sz w:val="20"/>
          <w:szCs w:val="20"/>
        </w:rPr>
        <w:t xml:space="preserve"> udział w Szkole Letniej Kultury i Języka Polskiego na Uniwersytecie Wrocławskim</w:t>
      </w:r>
      <w:r w:rsidR="008B4984" w:rsidRPr="00603028">
        <w:rPr>
          <w:sz w:val="20"/>
          <w:szCs w:val="20"/>
        </w:rPr>
        <w:t xml:space="preserve"> (4-1</w:t>
      </w:r>
      <w:r w:rsidR="003153B9" w:rsidRPr="00603028">
        <w:rPr>
          <w:sz w:val="20"/>
          <w:szCs w:val="20"/>
        </w:rPr>
        <w:t>8 lipca)</w:t>
      </w:r>
      <w:r w:rsidR="00981A34" w:rsidRPr="00603028">
        <w:rPr>
          <w:sz w:val="20"/>
          <w:szCs w:val="20"/>
        </w:rPr>
        <w:t>, a wyłonieni w konkursie wiedzy o Rosji "Białe noce"</w:t>
      </w:r>
      <w:r w:rsidR="0091708C" w:rsidRPr="00603028">
        <w:rPr>
          <w:sz w:val="20"/>
          <w:szCs w:val="20"/>
        </w:rPr>
        <w:t xml:space="preserve"> </w:t>
      </w:r>
      <w:r w:rsidR="00981A34" w:rsidRPr="00603028">
        <w:rPr>
          <w:sz w:val="20"/>
          <w:szCs w:val="20"/>
        </w:rPr>
        <w:t>dolnośląscy gimnazjaliści pojechali w nagrodę do Petersburga.  22 maja, podc</w:t>
      </w:r>
      <w:r w:rsidR="008109F6" w:rsidRPr="00603028">
        <w:rPr>
          <w:sz w:val="20"/>
          <w:szCs w:val="20"/>
        </w:rPr>
        <w:t>zas g</w:t>
      </w:r>
      <w:r w:rsidR="00981A34" w:rsidRPr="00603028">
        <w:rPr>
          <w:sz w:val="20"/>
          <w:szCs w:val="20"/>
        </w:rPr>
        <w:t xml:space="preserve">ali konkursu "Białe noce" Marszałek Województwa Dolnośląskiego Rafał Jurkowlaniec </w:t>
      </w:r>
      <w:r w:rsidR="000F0FD5" w:rsidRPr="00603028">
        <w:rPr>
          <w:sz w:val="20"/>
          <w:szCs w:val="20"/>
        </w:rPr>
        <w:t>i</w:t>
      </w:r>
      <w:r w:rsidR="00981A34" w:rsidRPr="00603028">
        <w:rPr>
          <w:sz w:val="20"/>
          <w:szCs w:val="20"/>
        </w:rPr>
        <w:t xml:space="preserve"> Wicegubernator Obwodu Leningradzkiego Aleksander Kuzniecow podpisali deklarację przedłużającą o kolejne 3 lata współpracę w zakresie organizacji konkursów </w:t>
      </w:r>
      <w:r w:rsidR="00603028">
        <w:rPr>
          <w:sz w:val="20"/>
          <w:szCs w:val="20"/>
        </w:rPr>
        <w:br/>
      </w:r>
      <w:r w:rsidR="00981A34" w:rsidRPr="00603028">
        <w:rPr>
          <w:sz w:val="20"/>
          <w:szCs w:val="20"/>
        </w:rPr>
        <w:t xml:space="preserve">i wymiany młodzieży. </w:t>
      </w:r>
    </w:p>
    <w:p w:rsidR="00AE02DE" w:rsidRPr="00603028" w:rsidRDefault="00AE02DE" w:rsidP="000F0FD5">
      <w:pPr>
        <w:pBdr>
          <w:bottom w:val="none" w:sz="0" w:space="0" w:color="auto"/>
        </w:pBdr>
        <w:rPr>
          <w:sz w:val="20"/>
          <w:szCs w:val="20"/>
        </w:rPr>
      </w:pPr>
    </w:p>
    <w:p w:rsidR="000F0FD5" w:rsidRPr="00603028" w:rsidRDefault="00FA535C" w:rsidP="000F0FD5">
      <w:pPr>
        <w:pBdr>
          <w:bottom w:val="none" w:sz="0" w:space="0" w:color="auto"/>
        </w:pBdr>
        <w:rPr>
          <w:rFonts w:eastAsia="Times New Roman"/>
          <w:sz w:val="20"/>
          <w:szCs w:val="20"/>
          <w:lang w:eastAsia="pl-PL"/>
        </w:rPr>
      </w:pPr>
      <w:r w:rsidRPr="00603028">
        <w:rPr>
          <w:rFonts w:eastAsia="Times New Roman"/>
          <w:sz w:val="20"/>
          <w:szCs w:val="20"/>
          <w:lang w:eastAsia="pl-PL"/>
        </w:rPr>
        <w:t>P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rzedstawiciele obu regionów </w:t>
      </w:r>
      <w:r w:rsidRPr="00603028">
        <w:rPr>
          <w:rFonts w:eastAsia="Times New Roman"/>
          <w:sz w:val="20"/>
          <w:szCs w:val="20"/>
          <w:lang w:eastAsia="pl-PL"/>
        </w:rPr>
        <w:t>rozmawiają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 </w:t>
      </w:r>
      <w:r w:rsidRPr="00603028">
        <w:rPr>
          <w:rFonts w:eastAsia="Times New Roman"/>
          <w:sz w:val="20"/>
          <w:szCs w:val="20"/>
          <w:lang w:eastAsia="pl-PL"/>
        </w:rPr>
        <w:t xml:space="preserve">także 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o nowych kierunkach współpracy </w:t>
      </w:r>
      <w:r w:rsidR="00AE02DE" w:rsidRPr="00603028">
        <w:rPr>
          <w:rFonts w:eastAsia="Times New Roman"/>
          <w:sz w:val="20"/>
          <w:szCs w:val="20"/>
          <w:lang w:eastAsia="pl-PL"/>
        </w:rPr>
        <w:t xml:space="preserve">w obszarze </w:t>
      </w:r>
      <w:r w:rsidR="000F0FD5" w:rsidRPr="00603028">
        <w:rPr>
          <w:rFonts w:eastAsia="Times New Roman"/>
          <w:sz w:val="20"/>
          <w:szCs w:val="20"/>
          <w:lang w:eastAsia="pl-PL"/>
        </w:rPr>
        <w:t>gospodarczym</w:t>
      </w:r>
      <w:r w:rsidR="00AE02DE" w:rsidRPr="00603028">
        <w:rPr>
          <w:rFonts w:eastAsia="Times New Roman"/>
          <w:sz w:val="20"/>
          <w:szCs w:val="20"/>
          <w:lang w:eastAsia="pl-PL"/>
        </w:rPr>
        <w:t>, obejmującej tworzenie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 parków technologicznych </w:t>
      </w:r>
      <w:r w:rsidR="00AE02DE" w:rsidRPr="00603028">
        <w:rPr>
          <w:rFonts w:eastAsia="Times New Roman"/>
          <w:sz w:val="20"/>
          <w:szCs w:val="20"/>
          <w:lang w:eastAsia="pl-PL"/>
        </w:rPr>
        <w:t>i s</w:t>
      </w:r>
      <w:r w:rsidRPr="00603028">
        <w:rPr>
          <w:rFonts w:eastAsia="Times New Roman"/>
          <w:sz w:val="20"/>
          <w:szCs w:val="20"/>
          <w:lang w:eastAsia="pl-PL"/>
        </w:rPr>
        <w:t>tref</w:t>
      </w:r>
      <w:r w:rsidR="00AE02DE" w:rsidRPr="00603028">
        <w:rPr>
          <w:rFonts w:eastAsia="Times New Roman"/>
          <w:sz w:val="20"/>
          <w:szCs w:val="20"/>
          <w:lang w:eastAsia="pl-PL"/>
        </w:rPr>
        <w:t xml:space="preserve"> przemysłowych, wspieranie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 rozwoju małych i średnich pr</w:t>
      </w:r>
      <w:r w:rsidR="00AE02DE" w:rsidRPr="00603028">
        <w:rPr>
          <w:rFonts w:eastAsia="Times New Roman"/>
          <w:sz w:val="20"/>
          <w:szCs w:val="20"/>
          <w:lang w:eastAsia="pl-PL"/>
        </w:rPr>
        <w:t>zedsię</w:t>
      </w:r>
      <w:r w:rsidR="008109F6" w:rsidRPr="00603028">
        <w:rPr>
          <w:rFonts w:eastAsia="Times New Roman"/>
          <w:sz w:val="20"/>
          <w:szCs w:val="20"/>
          <w:lang w:eastAsia="pl-PL"/>
        </w:rPr>
        <w:t>biorstw</w:t>
      </w:r>
      <w:r w:rsidR="00AE02DE" w:rsidRPr="00603028">
        <w:rPr>
          <w:rFonts w:eastAsia="Times New Roman"/>
          <w:sz w:val="20"/>
          <w:szCs w:val="20"/>
          <w:lang w:eastAsia="pl-PL"/>
        </w:rPr>
        <w:t>, przetwórstwo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 </w:t>
      </w:r>
      <w:r w:rsidR="00AE02DE" w:rsidRPr="00603028">
        <w:rPr>
          <w:rFonts w:eastAsia="Times New Roman"/>
          <w:sz w:val="20"/>
          <w:szCs w:val="20"/>
          <w:lang w:eastAsia="pl-PL"/>
        </w:rPr>
        <w:t>rolno-spożywcze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 </w:t>
      </w:r>
      <w:r w:rsidR="00AE02DE" w:rsidRPr="00603028">
        <w:rPr>
          <w:rFonts w:eastAsia="Times New Roman"/>
          <w:sz w:val="20"/>
          <w:szCs w:val="20"/>
          <w:lang w:eastAsia="pl-PL"/>
        </w:rPr>
        <w:t xml:space="preserve">i agroturystykę. </w:t>
      </w:r>
      <w:r w:rsidRPr="00603028">
        <w:rPr>
          <w:rFonts w:eastAsia="Times New Roman"/>
          <w:sz w:val="20"/>
          <w:szCs w:val="20"/>
          <w:lang w:eastAsia="pl-PL"/>
        </w:rPr>
        <w:t xml:space="preserve">Obwód Leningradzki </w:t>
      </w:r>
      <w:r w:rsidR="00A9312D" w:rsidRPr="00603028">
        <w:rPr>
          <w:rFonts w:eastAsia="Times New Roman"/>
          <w:sz w:val="20"/>
          <w:szCs w:val="20"/>
          <w:lang w:eastAsia="pl-PL"/>
        </w:rPr>
        <w:t xml:space="preserve">uczestniczy obecnie </w:t>
      </w:r>
      <w:r w:rsidR="00603028">
        <w:rPr>
          <w:rFonts w:eastAsia="Times New Roman"/>
          <w:sz w:val="20"/>
          <w:szCs w:val="20"/>
          <w:lang w:eastAsia="pl-PL"/>
        </w:rPr>
        <w:br/>
      </w:r>
      <w:r w:rsidR="00A9312D" w:rsidRPr="00603028">
        <w:rPr>
          <w:rFonts w:eastAsia="Times New Roman"/>
          <w:sz w:val="20"/>
          <w:szCs w:val="20"/>
          <w:lang w:eastAsia="pl-PL"/>
        </w:rPr>
        <w:t>w pracach nad rosyjską</w:t>
      </w:r>
      <w:r w:rsidRPr="00603028">
        <w:rPr>
          <w:rFonts w:eastAsia="Times New Roman"/>
          <w:sz w:val="20"/>
          <w:szCs w:val="20"/>
          <w:lang w:eastAsia="pl-PL"/>
        </w:rPr>
        <w:t xml:space="preserve"> </w:t>
      </w:r>
      <w:r w:rsidR="00A9312D" w:rsidRPr="00603028">
        <w:rPr>
          <w:rFonts w:eastAsia="Times New Roman"/>
          <w:sz w:val="20"/>
          <w:szCs w:val="20"/>
          <w:lang w:eastAsia="pl-PL"/>
        </w:rPr>
        <w:t>ustawą</w:t>
      </w:r>
      <w:r w:rsidRPr="00603028">
        <w:rPr>
          <w:rFonts w:eastAsia="Times New Roman"/>
          <w:sz w:val="20"/>
          <w:szCs w:val="20"/>
          <w:lang w:eastAsia="pl-PL"/>
        </w:rPr>
        <w:t xml:space="preserve"> o agroturystyce, korzystając z zapisów </w:t>
      </w:r>
      <w:r w:rsidR="00412A22" w:rsidRPr="00603028">
        <w:rPr>
          <w:rFonts w:eastAsia="Times New Roman"/>
          <w:sz w:val="20"/>
          <w:szCs w:val="20"/>
          <w:lang w:eastAsia="pl-PL"/>
        </w:rPr>
        <w:t xml:space="preserve">prawnych </w:t>
      </w:r>
      <w:r w:rsidRPr="00603028">
        <w:rPr>
          <w:rFonts w:eastAsia="Times New Roman"/>
          <w:sz w:val="20"/>
          <w:szCs w:val="20"/>
          <w:lang w:eastAsia="pl-PL"/>
        </w:rPr>
        <w:t xml:space="preserve">polskiej ustawy o usługach agroturystycznych i </w:t>
      </w:r>
      <w:r w:rsidR="00B557F2" w:rsidRPr="00603028">
        <w:rPr>
          <w:rFonts w:eastAsia="Times New Roman"/>
          <w:sz w:val="20"/>
          <w:szCs w:val="20"/>
          <w:lang w:eastAsia="pl-PL"/>
        </w:rPr>
        <w:t xml:space="preserve">z </w:t>
      </w:r>
      <w:r w:rsidRPr="00603028">
        <w:rPr>
          <w:rFonts w:eastAsia="Times New Roman"/>
          <w:sz w:val="20"/>
          <w:szCs w:val="20"/>
          <w:lang w:eastAsia="pl-PL"/>
        </w:rPr>
        <w:t xml:space="preserve">dolnośląskich rozwiązań samorządowych. </w:t>
      </w:r>
      <w:r w:rsidR="000F0FD5" w:rsidRPr="00603028">
        <w:rPr>
          <w:rFonts w:eastAsia="Times New Roman"/>
          <w:sz w:val="20"/>
          <w:szCs w:val="20"/>
          <w:lang w:eastAsia="pl-PL"/>
        </w:rPr>
        <w:t>Dolnośląska Agencja Rozwoju Gospodarczego opracowała projekt budowy zespołu centrów hurtu rolno-spożywczego</w:t>
      </w:r>
      <w:r w:rsidR="007C6C75" w:rsidRPr="00603028">
        <w:rPr>
          <w:rFonts w:eastAsia="Times New Roman"/>
          <w:sz w:val="20"/>
          <w:szCs w:val="20"/>
          <w:lang w:eastAsia="pl-PL"/>
        </w:rPr>
        <w:t xml:space="preserve">, którego wdrożenie planowane jest </w:t>
      </w:r>
      <w:r w:rsidR="00603028">
        <w:rPr>
          <w:rFonts w:eastAsia="Times New Roman"/>
          <w:sz w:val="20"/>
          <w:szCs w:val="20"/>
          <w:lang w:eastAsia="pl-PL"/>
        </w:rPr>
        <w:br/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na terenie Petersburga i jego okolic. </w:t>
      </w:r>
      <w:r w:rsidR="007C6C75" w:rsidRPr="00603028">
        <w:rPr>
          <w:rFonts w:eastAsia="Times New Roman"/>
          <w:sz w:val="20"/>
          <w:szCs w:val="20"/>
          <w:lang w:eastAsia="pl-PL"/>
        </w:rPr>
        <w:t>W międzyczasie</w:t>
      </w:r>
      <w:r w:rsidR="000F0FD5" w:rsidRPr="00603028">
        <w:rPr>
          <w:rFonts w:eastAsia="Times New Roman"/>
          <w:sz w:val="20"/>
          <w:szCs w:val="20"/>
          <w:lang w:eastAsia="pl-PL"/>
        </w:rPr>
        <w:t xml:space="preserve"> projekt spotkał się z zainteresowaniem w Obwodzie Kirowogradzkim na Ukrainie.</w:t>
      </w:r>
      <w:r w:rsidR="00AE02DE" w:rsidRPr="00603028">
        <w:rPr>
          <w:rFonts w:eastAsia="Times New Roman"/>
          <w:sz w:val="20"/>
          <w:szCs w:val="20"/>
          <w:lang w:eastAsia="pl-PL"/>
        </w:rPr>
        <w:t xml:space="preserve"> Obecnie trwają </w:t>
      </w:r>
      <w:r w:rsidR="002038E9">
        <w:rPr>
          <w:rFonts w:eastAsia="Times New Roman"/>
          <w:sz w:val="20"/>
          <w:szCs w:val="20"/>
          <w:lang w:eastAsia="pl-PL"/>
        </w:rPr>
        <w:t xml:space="preserve">tam </w:t>
      </w:r>
      <w:r w:rsidR="00AE02DE" w:rsidRPr="00603028">
        <w:rPr>
          <w:rFonts w:eastAsia="Times New Roman"/>
          <w:sz w:val="20"/>
          <w:szCs w:val="20"/>
          <w:lang w:eastAsia="pl-PL"/>
        </w:rPr>
        <w:t>poszukiwania działki budowlanej oraz rozwiązań prawnych</w:t>
      </w:r>
      <w:r w:rsidR="00D410C8" w:rsidRPr="00603028">
        <w:rPr>
          <w:rFonts w:eastAsia="Times New Roman"/>
          <w:sz w:val="20"/>
          <w:szCs w:val="20"/>
          <w:lang w:eastAsia="pl-PL"/>
        </w:rPr>
        <w:t xml:space="preserve"> umożliwiających budowę obiektu.</w:t>
      </w:r>
    </w:p>
    <w:p w:rsidR="00335B4B" w:rsidRPr="00603028" w:rsidRDefault="00335B4B" w:rsidP="000F0FD5">
      <w:pPr>
        <w:pBdr>
          <w:bottom w:val="none" w:sz="0" w:space="0" w:color="auto"/>
        </w:pBdr>
        <w:rPr>
          <w:rFonts w:eastAsia="Times New Roman"/>
          <w:sz w:val="20"/>
          <w:szCs w:val="20"/>
          <w:lang w:eastAsia="pl-PL"/>
        </w:rPr>
      </w:pPr>
    </w:p>
    <w:p w:rsidR="00AC79B0" w:rsidRPr="00603028" w:rsidRDefault="007C6C75" w:rsidP="00AC79B0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rFonts w:eastAsia="Times New Roman"/>
          <w:sz w:val="20"/>
          <w:szCs w:val="20"/>
          <w:lang w:eastAsia="pl-PL"/>
        </w:rPr>
        <w:t xml:space="preserve">Dolny Śląsk i Obwód Kirowogradzki łączy także historia płótna Wojciecha Kossaka "Krwawa niedziela </w:t>
      </w:r>
      <w:r w:rsidR="00603028">
        <w:rPr>
          <w:rFonts w:eastAsia="Times New Roman"/>
          <w:sz w:val="20"/>
          <w:szCs w:val="20"/>
          <w:lang w:eastAsia="pl-PL"/>
        </w:rPr>
        <w:br/>
      </w:r>
      <w:r w:rsidRPr="00603028">
        <w:rPr>
          <w:rFonts w:eastAsia="Times New Roman"/>
          <w:sz w:val="20"/>
          <w:szCs w:val="20"/>
          <w:lang w:eastAsia="pl-PL"/>
        </w:rPr>
        <w:t>w Petersburgu 1905". Namalowany w Wiedniu obraz był wy</w:t>
      </w:r>
      <w:r w:rsidR="004434EE" w:rsidRPr="00603028">
        <w:rPr>
          <w:rFonts w:eastAsia="Times New Roman"/>
          <w:sz w:val="20"/>
          <w:szCs w:val="20"/>
          <w:lang w:eastAsia="pl-PL"/>
        </w:rPr>
        <w:t>s</w:t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tawiany w niemal całej Europie, </w:t>
      </w:r>
      <w:r w:rsidR="00D07915" w:rsidRPr="00603028">
        <w:rPr>
          <w:rFonts w:eastAsia="Times New Roman"/>
          <w:sz w:val="20"/>
          <w:szCs w:val="20"/>
          <w:lang w:eastAsia="pl-PL"/>
        </w:rPr>
        <w:t>także</w:t>
      </w:r>
      <w:r w:rsidRPr="00603028">
        <w:rPr>
          <w:rFonts w:eastAsia="Times New Roman"/>
          <w:sz w:val="20"/>
          <w:szCs w:val="20"/>
          <w:lang w:eastAsia="pl-PL"/>
        </w:rPr>
        <w:t xml:space="preserve"> </w:t>
      </w:r>
      <w:r w:rsidR="00AC79B0" w:rsidRPr="00603028">
        <w:rPr>
          <w:rFonts w:eastAsia="Times New Roman"/>
          <w:sz w:val="20"/>
          <w:szCs w:val="20"/>
          <w:lang w:eastAsia="pl-PL"/>
        </w:rPr>
        <w:t>w Nowym Jorku. W 1917 roku dotarł do Warszawy, a n</w:t>
      </w:r>
      <w:r w:rsidR="004434EE" w:rsidRPr="00603028">
        <w:rPr>
          <w:rFonts w:eastAsia="Times New Roman"/>
          <w:sz w:val="20"/>
          <w:szCs w:val="20"/>
          <w:lang w:eastAsia="pl-PL"/>
        </w:rPr>
        <w:t xml:space="preserve">iedługo potem został sprzedany bogatemu kupcowi. II wojnę światową przetrwał w podziemiach Zachęty, ale po wojnie w 1947 roku Bolesław Bierut podarował go Stalinowi z okazji 30. rocznicy rewolucji. W 1962 roku z Galerii Tretiakowskiej </w:t>
      </w:r>
      <w:r w:rsidR="00894844" w:rsidRPr="00603028">
        <w:rPr>
          <w:rFonts w:eastAsia="Times New Roman"/>
          <w:sz w:val="20"/>
          <w:szCs w:val="20"/>
          <w:lang w:eastAsia="pl-PL"/>
        </w:rPr>
        <w:t xml:space="preserve">trafił </w:t>
      </w:r>
      <w:r w:rsidR="004434EE" w:rsidRPr="00603028">
        <w:rPr>
          <w:rFonts w:eastAsia="Times New Roman"/>
          <w:sz w:val="20"/>
          <w:szCs w:val="20"/>
          <w:lang w:eastAsia="pl-PL"/>
        </w:rPr>
        <w:t xml:space="preserve">do Muzeum Sztuki w Kirowogradzie. Po zmianie siedziby </w:t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muzeum </w:t>
      </w:r>
      <w:r w:rsidR="004434EE" w:rsidRPr="00603028">
        <w:rPr>
          <w:rFonts w:eastAsia="Times New Roman"/>
          <w:sz w:val="20"/>
          <w:szCs w:val="20"/>
          <w:lang w:eastAsia="pl-PL"/>
        </w:rPr>
        <w:t xml:space="preserve">płótno zostało zwinięte i od tamtej pory </w:t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było przechowywane w magazynie. </w:t>
      </w:r>
      <w:r w:rsidR="004434EE" w:rsidRPr="00603028">
        <w:rPr>
          <w:rFonts w:eastAsia="Times New Roman"/>
          <w:sz w:val="20"/>
          <w:szCs w:val="20"/>
          <w:lang w:eastAsia="pl-PL"/>
        </w:rPr>
        <w:t>Obraz jest komplet</w:t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ny, </w:t>
      </w:r>
      <w:r w:rsidR="00375299" w:rsidRPr="00603028">
        <w:rPr>
          <w:rFonts w:eastAsia="Times New Roman"/>
          <w:sz w:val="20"/>
          <w:szCs w:val="20"/>
          <w:lang w:eastAsia="pl-PL"/>
        </w:rPr>
        <w:t>ale</w:t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 wymaga gruntownych prac konserwatorskich. </w:t>
      </w:r>
      <w:r w:rsidR="00D07915" w:rsidRPr="00603028">
        <w:rPr>
          <w:rFonts w:eastAsia="Times New Roman"/>
          <w:sz w:val="20"/>
          <w:szCs w:val="20"/>
          <w:lang w:eastAsia="pl-PL"/>
        </w:rPr>
        <w:t>19 kwietnia</w:t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, </w:t>
      </w:r>
      <w:r w:rsidR="00375299" w:rsidRPr="00603028">
        <w:rPr>
          <w:rFonts w:eastAsia="Times New Roman"/>
          <w:sz w:val="20"/>
          <w:szCs w:val="20"/>
          <w:lang w:eastAsia="pl-PL"/>
        </w:rPr>
        <w:t>podczas</w:t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 wizyty delegacji </w:t>
      </w:r>
      <w:r w:rsidR="00603028">
        <w:rPr>
          <w:rFonts w:eastAsia="Times New Roman"/>
          <w:sz w:val="20"/>
          <w:szCs w:val="20"/>
          <w:lang w:eastAsia="pl-PL"/>
        </w:rPr>
        <w:br/>
      </w:r>
      <w:r w:rsidR="00AC79B0" w:rsidRPr="00603028">
        <w:rPr>
          <w:rFonts w:eastAsia="Times New Roman"/>
          <w:sz w:val="20"/>
          <w:szCs w:val="20"/>
          <w:lang w:eastAsia="pl-PL"/>
        </w:rPr>
        <w:t xml:space="preserve">z Kirowogradu, Marszałek Województwa Dolnośląskiego i </w:t>
      </w:r>
      <w:r w:rsidR="00AC79B0" w:rsidRPr="00603028">
        <w:rPr>
          <w:sz w:val="20"/>
          <w:szCs w:val="20"/>
        </w:rPr>
        <w:t xml:space="preserve">Przewodniczący Kirowogradzkiej Administracji Obwodowej podpisali list intencyjny w sprawie przekazania i ekspozycji obrazu Wojciecha  Kossaka "Krwawa Niedziela 1905" na Dolnym Śląsku. W lipcu Ryszard Wójtowicz, ekspert Panoramy Racławickiej </w:t>
      </w:r>
      <w:r w:rsidR="00D07915" w:rsidRPr="00603028">
        <w:rPr>
          <w:sz w:val="20"/>
          <w:szCs w:val="20"/>
        </w:rPr>
        <w:br/>
      </w:r>
      <w:r w:rsidR="00AC79B0" w:rsidRPr="00603028">
        <w:rPr>
          <w:sz w:val="20"/>
          <w:szCs w:val="20"/>
        </w:rPr>
        <w:t xml:space="preserve">we Wrocławiu, dokonał w Kirowogradzie ekspertyzy konserwatorskiej dzieła. Ustalono także wstępne zapisy umowy pomiędzy Muzeum Sztuki w Kirowogradzie a Ośrodkiem Kultury i Sztuki we Wrocławiu oraz </w:t>
      </w:r>
      <w:r w:rsidR="00D07915" w:rsidRPr="00603028">
        <w:rPr>
          <w:sz w:val="20"/>
          <w:szCs w:val="20"/>
        </w:rPr>
        <w:t xml:space="preserve">opracowano </w:t>
      </w:r>
      <w:r w:rsidR="00AC79B0" w:rsidRPr="00603028">
        <w:rPr>
          <w:sz w:val="20"/>
          <w:szCs w:val="20"/>
        </w:rPr>
        <w:t xml:space="preserve">harmonogram </w:t>
      </w:r>
      <w:r w:rsidR="00D07915" w:rsidRPr="00603028">
        <w:rPr>
          <w:sz w:val="20"/>
          <w:szCs w:val="20"/>
        </w:rPr>
        <w:t xml:space="preserve">dalszych </w:t>
      </w:r>
      <w:r w:rsidR="00AC79B0" w:rsidRPr="00603028">
        <w:rPr>
          <w:sz w:val="20"/>
          <w:szCs w:val="20"/>
        </w:rPr>
        <w:t>działań.</w:t>
      </w:r>
      <w:r w:rsidR="00894844" w:rsidRPr="00603028">
        <w:rPr>
          <w:sz w:val="20"/>
          <w:szCs w:val="20"/>
        </w:rPr>
        <w:t xml:space="preserve"> Po dokonaniu renowacji dzieło zostanie wystawione na Dolnym Śląsku.</w:t>
      </w:r>
    </w:p>
    <w:p w:rsidR="00894844" w:rsidRPr="00603028" w:rsidRDefault="00894844" w:rsidP="00AC79B0">
      <w:pPr>
        <w:pBdr>
          <w:bottom w:val="none" w:sz="0" w:space="0" w:color="auto"/>
        </w:pBdr>
        <w:rPr>
          <w:sz w:val="20"/>
          <w:szCs w:val="20"/>
        </w:rPr>
      </w:pPr>
    </w:p>
    <w:p w:rsidR="00A45A24" w:rsidRDefault="00A45A24" w:rsidP="00E545FD">
      <w:pPr>
        <w:pBdr>
          <w:bottom w:val="none" w:sz="0" w:space="0" w:color="auto"/>
        </w:pBdr>
        <w:rPr>
          <w:b/>
          <w:sz w:val="20"/>
          <w:szCs w:val="20"/>
        </w:rPr>
      </w:pPr>
    </w:p>
    <w:p w:rsidR="00A45A24" w:rsidRDefault="00A45A24" w:rsidP="00E545FD">
      <w:pPr>
        <w:pBdr>
          <w:bottom w:val="none" w:sz="0" w:space="0" w:color="auto"/>
        </w:pBdr>
        <w:rPr>
          <w:b/>
          <w:sz w:val="20"/>
          <w:szCs w:val="20"/>
        </w:rPr>
      </w:pPr>
    </w:p>
    <w:p w:rsidR="00A45A24" w:rsidRDefault="00A45A24" w:rsidP="00E545FD">
      <w:pPr>
        <w:pBdr>
          <w:bottom w:val="none" w:sz="0" w:space="0" w:color="auto"/>
        </w:pBdr>
        <w:rPr>
          <w:b/>
          <w:sz w:val="20"/>
          <w:szCs w:val="20"/>
        </w:rPr>
      </w:pPr>
    </w:p>
    <w:p w:rsidR="003026B4" w:rsidRPr="00603028" w:rsidRDefault="003F27AC" w:rsidP="00E545FD">
      <w:pPr>
        <w:pBdr>
          <w:bottom w:val="none" w:sz="0" w:space="0" w:color="auto"/>
        </w:pBdr>
        <w:rPr>
          <w:b/>
          <w:sz w:val="20"/>
          <w:szCs w:val="20"/>
        </w:rPr>
      </w:pPr>
      <w:r w:rsidRPr="00603028">
        <w:rPr>
          <w:b/>
          <w:sz w:val="20"/>
          <w:szCs w:val="20"/>
        </w:rPr>
        <w:lastRenderedPageBreak/>
        <w:t>Z</w:t>
      </w:r>
      <w:r w:rsidR="00902375" w:rsidRPr="00603028">
        <w:rPr>
          <w:b/>
          <w:sz w:val="20"/>
          <w:szCs w:val="20"/>
        </w:rPr>
        <w:t xml:space="preserve"> Alzacją</w:t>
      </w:r>
      <w:r w:rsidRPr="00603028">
        <w:rPr>
          <w:b/>
          <w:sz w:val="20"/>
          <w:szCs w:val="20"/>
        </w:rPr>
        <w:t xml:space="preserve"> - nie tylko o środowisku</w:t>
      </w:r>
    </w:p>
    <w:p w:rsidR="000B3A66" w:rsidRPr="00603028" w:rsidRDefault="000B3A66" w:rsidP="00E545FD">
      <w:pPr>
        <w:pBdr>
          <w:bottom w:val="none" w:sz="0" w:space="0" w:color="auto"/>
        </w:pBdr>
        <w:rPr>
          <w:b/>
          <w:sz w:val="20"/>
          <w:szCs w:val="20"/>
        </w:rPr>
      </w:pPr>
    </w:p>
    <w:p w:rsidR="00143129" w:rsidRPr="00603028" w:rsidRDefault="000B3A66" w:rsidP="000B3A66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</w:rPr>
        <w:t xml:space="preserve">Region Alzacji jest priorytetowym </w:t>
      </w:r>
      <w:r w:rsidR="000D4E9D" w:rsidRPr="00603028">
        <w:rPr>
          <w:sz w:val="20"/>
          <w:szCs w:val="20"/>
        </w:rPr>
        <w:t xml:space="preserve">zagranicznym </w:t>
      </w:r>
      <w:r w:rsidRPr="00603028">
        <w:rPr>
          <w:sz w:val="20"/>
          <w:szCs w:val="20"/>
        </w:rPr>
        <w:t xml:space="preserve">partnerem Dolnego Śląska. Przez 20 lat </w:t>
      </w:r>
      <w:r w:rsidR="000D4E9D" w:rsidRPr="00603028">
        <w:rPr>
          <w:sz w:val="20"/>
          <w:szCs w:val="20"/>
        </w:rPr>
        <w:t xml:space="preserve">współpracy </w:t>
      </w:r>
      <w:r w:rsidRPr="00603028">
        <w:rPr>
          <w:sz w:val="20"/>
          <w:szCs w:val="20"/>
        </w:rPr>
        <w:t xml:space="preserve">dominowały </w:t>
      </w:r>
      <w:r w:rsidR="000826FB" w:rsidRPr="00603028">
        <w:rPr>
          <w:sz w:val="20"/>
          <w:szCs w:val="20"/>
        </w:rPr>
        <w:t>działania „miękkie” w dziedzinach</w:t>
      </w:r>
      <w:r w:rsidRPr="00603028">
        <w:rPr>
          <w:sz w:val="20"/>
          <w:szCs w:val="20"/>
        </w:rPr>
        <w:t xml:space="preserve"> </w:t>
      </w:r>
      <w:r w:rsidR="000826FB" w:rsidRPr="00603028">
        <w:rPr>
          <w:sz w:val="20"/>
          <w:szCs w:val="20"/>
        </w:rPr>
        <w:t>kultury</w:t>
      </w:r>
      <w:r w:rsidRPr="00603028">
        <w:rPr>
          <w:sz w:val="20"/>
          <w:szCs w:val="20"/>
        </w:rPr>
        <w:t>, edukac</w:t>
      </w:r>
      <w:r w:rsidR="000826FB" w:rsidRPr="00603028">
        <w:rPr>
          <w:sz w:val="20"/>
          <w:szCs w:val="20"/>
        </w:rPr>
        <w:t>ji</w:t>
      </w:r>
      <w:r w:rsidRPr="00603028">
        <w:rPr>
          <w:sz w:val="20"/>
          <w:szCs w:val="20"/>
        </w:rPr>
        <w:t>, sport</w:t>
      </w:r>
      <w:r w:rsidR="000826FB" w:rsidRPr="00603028">
        <w:rPr>
          <w:sz w:val="20"/>
          <w:szCs w:val="20"/>
        </w:rPr>
        <w:t>u</w:t>
      </w:r>
      <w:r w:rsidRPr="00603028">
        <w:rPr>
          <w:sz w:val="20"/>
          <w:szCs w:val="20"/>
        </w:rPr>
        <w:t xml:space="preserve">, </w:t>
      </w:r>
      <w:r w:rsidR="000826FB" w:rsidRPr="00603028">
        <w:rPr>
          <w:sz w:val="20"/>
          <w:szCs w:val="20"/>
        </w:rPr>
        <w:t>spraw europejskich</w:t>
      </w:r>
      <w:r w:rsidRPr="00603028">
        <w:rPr>
          <w:sz w:val="20"/>
          <w:szCs w:val="20"/>
        </w:rPr>
        <w:t xml:space="preserve">. W roku 2011 oba regiony postanowiły nadać </w:t>
      </w:r>
      <w:r w:rsidR="000D4E9D" w:rsidRPr="00603028">
        <w:rPr>
          <w:sz w:val="20"/>
          <w:szCs w:val="20"/>
        </w:rPr>
        <w:t>jej</w:t>
      </w:r>
      <w:r w:rsidRPr="00603028">
        <w:rPr>
          <w:sz w:val="20"/>
          <w:szCs w:val="20"/>
        </w:rPr>
        <w:t xml:space="preserve"> nowe impulsy: rozwój regionalny i gospodarczy, innowacje, nowe technologie, przedsiębiorczość. 4 lipca, podczas wizyty delegacji alzackiej, Marszałek Województwa Dolnośląskiego Rafał Jurkowlaniec i W</w:t>
      </w:r>
      <w:r w:rsidRPr="00603028">
        <w:rPr>
          <w:sz w:val="20"/>
          <w:szCs w:val="20"/>
          <w:lang w:eastAsia="pl-PL"/>
        </w:rPr>
        <w:t xml:space="preserve">iceprzewodniczący Rady Regionalnej Alzacji René Danesi </w:t>
      </w:r>
      <w:r w:rsidR="00143129" w:rsidRPr="00603028">
        <w:rPr>
          <w:sz w:val="20"/>
          <w:szCs w:val="20"/>
          <w:lang w:eastAsia="pl-PL"/>
        </w:rPr>
        <w:t>podpisali</w:t>
      </w:r>
      <w:r w:rsidRPr="00603028">
        <w:rPr>
          <w:sz w:val="20"/>
          <w:szCs w:val="20"/>
          <w:lang w:eastAsia="pl-PL"/>
        </w:rPr>
        <w:t xml:space="preserve"> porozumienie o współpracy w dziedzinie środowiska, </w:t>
      </w:r>
      <w:r w:rsidRPr="00603028">
        <w:rPr>
          <w:sz w:val="20"/>
          <w:szCs w:val="20"/>
        </w:rPr>
        <w:t xml:space="preserve"> zakładające 3 osie współpracy: gospodarkę odpadami, odnawialne źródła energii </w:t>
      </w:r>
      <w:r w:rsidR="00603028">
        <w:rPr>
          <w:sz w:val="20"/>
          <w:szCs w:val="20"/>
        </w:rPr>
        <w:br/>
      </w:r>
      <w:r w:rsidRPr="00603028">
        <w:rPr>
          <w:sz w:val="20"/>
          <w:szCs w:val="20"/>
        </w:rPr>
        <w:t>i efektywność energetyczną oraz ekoprzedsiębiorstwa.</w:t>
      </w:r>
      <w:r w:rsidR="000D4E9D" w:rsidRPr="00603028">
        <w:rPr>
          <w:sz w:val="20"/>
          <w:szCs w:val="20"/>
        </w:rPr>
        <w:t xml:space="preserve"> </w:t>
      </w:r>
      <w:r w:rsidR="000826FB" w:rsidRPr="00603028">
        <w:rPr>
          <w:sz w:val="20"/>
          <w:szCs w:val="20"/>
        </w:rPr>
        <w:t xml:space="preserve">Poza jednostkami samorządowymi obu regionów </w:t>
      </w:r>
      <w:r w:rsidR="00143129" w:rsidRPr="00603028">
        <w:rPr>
          <w:sz w:val="20"/>
          <w:szCs w:val="20"/>
        </w:rPr>
        <w:t>nowa</w:t>
      </w:r>
      <w:r w:rsidR="000826FB" w:rsidRPr="00603028">
        <w:rPr>
          <w:sz w:val="20"/>
          <w:szCs w:val="20"/>
        </w:rPr>
        <w:t xml:space="preserve"> umowa włącza do wspólnych działań </w:t>
      </w:r>
      <w:r w:rsidRPr="00603028">
        <w:rPr>
          <w:sz w:val="20"/>
          <w:szCs w:val="20"/>
        </w:rPr>
        <w:t>partnerów działających w sektorze ochrony środowiska</w:t>
      </w:r>
      <w:r w:rsidR="000826FB" w:rsidRPr="00603028">
        <w:rPr>
          <w:sz w:val="20"/>
          <w:szCs w:val="20"/>
        </w:rPr>
        <w:t>:</w:t>
      </w:r>
      <w:r w:rsidRPr="00603028">
        <w:rPr>
          <w:sz w:val="20"/>
          <w:szCs w:val="20"/>
        </w:rPr>
        <w:t xml:space="preserve"> uczelnie wyższe, ośrodki badawcze, izby gospodarcze, klastry, </w:t>
      </w:r>
      <w:r w:rsidR="000826FB" w:rsidRPr="00603028">
        <w:rPr>
          <w:sz w:val="20"/>
          <w:szCs w:val="20"/>
        </w:rPr>
        <w:t xml:space="preserve">branżowe </w:t>
      </w:r>
      <w:r w:rsidR="00143129" w:rsidRPr="00603028">
        <w:rPr>
          <w:sz w:val="20"/>
          <w:szCs w:val="20"/>
        </w:rPr>
        <w:t xml:space="preserve">firmy. W ramach umowy planuje się m.in. skojarzenie dolnośląskich ekoprzedsiębiorców z alzacką siecią </w:t>
      </w:r>
      <w:r w:rsidR="00831F44" w:rsidRPr="00603028">
        <w:rPr>
          <w:sz w:val="20"/>
          <w:szCs w:val="20"/>
        </w:rPr>
        <w:t>firm ekologicznych oraz współpracę uczelni i ośrodków badawczych.</w:t>
      </w:r>
      <w:r w:rsidR="00143129" w:rsidRPr="00603028">
        <w:rPr>
          <w:sz w:val="20"/>
          <w:szCs w:val="20"/>
        </w:rPr>
        <w:t xml:space="preserve"> Obok porozumienia międzyregionalnego została zawarta umowa pomiędzy Politechniką Wrocławską i Uniwersytetem w Strasburgu o współpracy w dziedzinie fizyki i chemii.</w:t>
      </w:r>
    </w:p>
    <w:p w:rsidR="000D4E9D" w:rsidRPr="00603028" w:rsidRDefault="000D4E9D" w:rsidP="000B3A66">
      <w:pPr>
        <w:pBdr>
          <w:bottom w:val="none" w:sz="0" w:space="0" w:color="auto"/>
        </w:pBdr>
        <w:rPr>
          <w:sz w:val="20"/>
          <w:szCs w:val="20"/>
        </w:rPr>
      </w:pPr>
    </w:p>
    <w:p w:rsidR="000D4E9D" w:rsidRPr="00603028" w:rsidRDefault="00143129" w:rsidP="000B3A66">
      <w:pPr>
        <w:pBdr>
          <w:bottom w:val="none" w:sz="0" w:space="0" w:color="auto"/>
        </w:pBdr>
        <w:rPr>
          <w:sz w:val="20"/>
          <w:szCs w:val="20"/>
        </w:rPr>
      </w:pPr>
      <w:r w:rsidRPr="00603028">
        <w:rPr>
          <w:sz w:val="20"/>
          <w:szCs w:val="20"/>
        </w:rPr>
        <w:t xml:space="preserve">Alzacja jest partnerem, od którego warto czerpać dobre praktyki. Jest jedynym regionem francuskim, który zarządza funduszami europejskimi, </w:t>
      </w:r>
      <w:r w:rsidR="00831F44" w:rsidRPr="00603028">
        <w:rPr>
          <w:sz w:val="20"/>
          <w:szCs w:val="20"/>
        </w:rPr>
        <w:t xml:space="preserve">ma świetnie rozwiniętą komunikację w regionie, </w:t>
      </w:r>
      <w:r w:rsidRPr="00603028">
        <w:rPr>
          <w:sz w:val="20"/>
          <w:szCs w:val="20"/>
        </w:rPr>
        <w:t xml:space="preserve">aktywnie uczestniczy </w:t>
      </w:r>
      <w:r w:rsidR="00A45A24">
        <w:rPr>
          <w:sz w:val="20"/>
          <w:szCs w:val="20"/>
        </w:rPr>
        <w:br/>
      </w:r>
      <w:r w:rsidRPr="00603028">
        <w:rPr>
          <w:sz w:val="20"/>
          <w:szCs w:val="20"/>
        </w:rPr>
        <w:t>w europejskich sieciach</w:t>
      </w:r>
      <w:r w:rsidR="00831F44" w:rsidRPr="00603028">
        <w:rPr>
          <w:sz w:val="20"/>
          <w:szCs w:val="20"/>
        </w:rPr>
        <w:t xml:space="preserve"> współpracy, a</w:t>
      </w:r>
      <w:r w:rsidRPr="00603028">
        <w:rPr>
          <w:sz w:val="20"/>
          <w:szCs w:val="20"/>
        </w:rPr>
        <w:t xml:space="preserve"> </w:t>
      </w:r>
      <w:r w:rsidR="00831F44" w:rsidRPr="00603028">
        <w:rPr>
          <w:sz w:val="20"/>
          <w:szCs w:val="20"/>
        </w:rPr>
        <w:t xml:space="preserve">granicząc z Niemcami i Szwajcarią, </w:t>
      </w:r>
      <w:r w:rsidRPr="00603028">
        <w:rPr>
          <w:sz w:val="20"/>
          <w:szCs w:val="20"/>
        </w:rPr>
        <w:t xml:space="preserve">ma doświadczenia w tworzeniu form współpracy </w:t>
      </w:r>
      <w:r w:rsidR="00831F44" w:rsidRPr="00603028">
        <w:rPr>
          <w:sz w:val="20"/>
          <w:szCs w:val="20"/>
        </w:rPr>
        <w:t xml:space="preserve">i infrastruktury </w:t>
      </w:r>
      <w:r w:rsidRPr="00603028">
        <w:rPr>
          <w:sz w:val="20"/>
          <w:szCs w:val="20"/>
        </w:rPr>
        <w:t>transgranicznej</w:t>
      </w:r>
      <w:r w:rsidR="00831F44" w:rsidRPr="00603028">
        <w:rPr>
          <w:sz w:val="20"/>
          <w:szCs w:val="20"/>
        </w:rPr>
        <w:t>.</w:t>
      </w:r>
      <w:r w:rsidRPr="00603028">
        <w:rPr>
          <w:sz w:val="20"/>
          <w:szCs w:val="20"/>
        </w:rPr>
        <w:t xml:space="preserve"> Strasburg jest główną siedzibą Parlamentu Europejskiego.</w:t>
      </w:r>
    </w:p>
    <w:p w:rsidR="00143129" w:rsidRPr="00603028" w:rsidRDefault="00143129" w:rsidP="000B3A66">
      <w:pPr>
        <w:pBdr>
          <w:bottom w:val="none" w:sz="0" w:space="0" w:color="auto"/>
        </w:pBdr>
        <w:rPr>
          <w:sz w:val="20"/>
          <w:szCs w:val="20"/>
        </w:rPr>
      </w:pPr>
    </w:p>
    <w:p w:rsidR="00143129" w:rsidRPr="00603028" w:rsidRDefault="00143129" w:rsidP="000B3A66">
      <w:pPr>
        <w:pBdr>
          <w:bottom w:val="none" w:sz="0" w:space="0" w:color="auto"/>
        </w:pBdr>
        <w:rPr>
          <w:sz w:val="20"/>
          <w:szCs w:val="20"/>
        </w:rPr>
      </w:pPr>
    </w:p>
    <w:p w:rsidR="00833A6B" w:rsidRPr="00603028" w:rsidRDefault="00833A6B" w:rsidP="00E545FD">
      <w:pPr>
        <w:pBdr>
          <w:bottom w:val="none" w:sz="0" w:space="0" w:color="auto"/>
        </w:pBdr>
        <w:rPr>
          <w:sz w:val="20"/>
          <w:szCs w:val="20"/>
        </w:rPr>
      </w:pPr>
    </w:p>
    <w:p w:rsidR="00833A6B" w:rsidRPr="00603028" w:rsidRDefault="00833A6B" w:rsidP="00E545FD">
      <w:pPr>
        <w:pBdr>
          <w:bottom w:val="none" w:sz="0" w:space="0" w:color="auto"/>
        </w:pBdr>
        <w:rPr>
          <w:sz w:val="20"/>
          <w:szCs w:val="20"/>
        </w:rPr>
      </w:pPr>
    </w:p>
    <w:p w:rsidR="0065682E" w:rsidRPr="00603028" w:rsidRDefault="0065682E" w:rsidP="00E545FD">
      <w:pPr>
        <w:pBdr>
          <w:bottom w:val="none" w:sz="0" w:space="0" w:color="auto"/>
        </w:pBdr>
        <w:rPr>
          <w:sz w:val="20"/>
          <w:szCs w:val="20"/>
        </w:rPr>
      </w:pPr>
    </w:p>
    <w:p w:rsidR="00BD3913" w:rsidRPr="00603028" w:rsidRDefault="00BD3913" w:rsidP="00E545FD">
      <w:pPr>
        <w:pBdr>
          <w:bottom w:val="none" w:sz="0" w:space="0" w:color="auto"/>
        </w:pBdr>
        <w:rPr>
          <w:sz w:val="20"/>
          <w:szCs w:val="20"/>
          <w:lang w:eastAsia="pl-PL"/>
        </w:rPr>
      </w:pPr>
    </w:p>
    <w:p w:rsidR="00BD3913" w:rsidRPr="00603028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20"/>
          <w:szCs w:val="20"/>
        </w:rPr>
      </w:pPr>
    </w:p>
    <w:p w:rsidR="00BD3913" w:rsidRPr="00E545FD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BD3913" w:rsidRPr="00E545FD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BD3913" w:rsidRPr="00E545FD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BD3913" w:rsidRPr="00E545FD" w:rsidRDefault="00BD3913" w:rsidP="00E545FD">
      <w:pPr>
        <w:pStyle w:val="NormalnyWeb"/>
        <w:pBdr>
          <w:bottom w:val="none" w:sz="0" w:space="0" w:color="auto"/>
        </w:pBdr>
      </w:pPr>
    </w:p>
    <w:p w:rsidR="00BD3913" w:rsidRPr="00E545FD" w:rsidRDefault="00BD3913" w:rsidP="00E545FD">
      <w:pPr>
        <w:pStyle w:val="NormalnyWeb"/>
        <w:pBdr>
          <w:bottom w:val="none" w:sz="0" w:space="0" w:color="auto"/>
        </w:pBdr>
      </w:pPr>
    </w:p>
    <w:p w:rsidR="00BD3913" w:rsidRPr="00E545FD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BD3913" w:rsidRPr="00E545FD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BD3913" w:rsidRPr="00E545FD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BD3913" w:rsidRPr="00E545FD" w:rsidRDefault="00BD3913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65682E" w:rsidRPr="00E545FD" w:rsidRDefault="0065682E" w:rsidP="00E545FD">
      <w:pPr>
        <w:pStyle w:val="Nagwek2"/>
        <w:pBdr>
          <w:bottom w:val="none" w:sz="0" w:space="0" w:color="auto"/>
        </w:pBdr>
        <w:rPr>
          <w:rFonts w:ascii="Calibri" w:hAnsi="Calibri" w:cs="Calibri"/>
          <w:sz w:val="18"/>
          <w:szCs w:val="18"/>
        </w:rPr>
      </w:pPr>
    </w:p>
    <w:p w:rsidR="00203D28" w:rsidRPr="00E545FD" w:rsidRDefault="00203D28" w:rsidP="00E545FD">
      <w:pPr>
        <w:pBdr>
          <w:bottom w:val="none" w:sz="0" w:space="0" w:color="auto"/>
        </w:pBdr>
      </w:pPr>
    </w:p>
    <w:p w:rsidR="00BD3913" w:rsidRPr="00E545FD" w:rsidRDefault="00BD3913" w:rsidP="00E545FD">
      <w:pPr>
        <w:pBdr>
          <w:bottom w:val="none" w:sz="0" w:space="0" w:color="auto"/>
        </w:pBdr>
      </w:pPr>
    </w:p>
    <w:sectPr w:rsidR="00BD3913" w:rsidRPr="00E545FD" w:rsidSect="00E5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EB" w:rsidRDefault="00AE56EB" w:rsidP="009B113B">
      <w:r>
        <w:separator/>
      </w:r>
    </w:p>
  </w:endnote>
  <w:endnote w:type="continuationSeparator" w:id="0">
    <w:p w:rsidR="00AE56EB" w:rsidRDefault="00AE56EB" w:rsidP="009B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EB" w:rsidRDefault="00AE56EB" w:rsidP="009B113B">
      <w:r>
        <w:separator/>
      </w:r>
    </w:p>
  </w:footnote>
  <w:footnote w:type="continuationSeparator" w:id="0">
    <w:p w:rsidR="00AE56EB" w:rsidRDefault="00AE56EB" w:rsidP="009B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28"/>
    <w:multiLevelType w:val="hybridMultilevel"/>
    <w:tmpl w:val="20FA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3F"/>
    <w:multiLevelType w:val="hybridMultilevel"/>
    <w:tmpl w:val="EDC062DC"/>
    <w:lvl w:ilvl="0" w:tplc="E0E2DF8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6F73"/>
    <w:multiLevelType w:val="hybridMultilevel"/>
    <w:tmpl w:val="64EC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D5080"/>
    <w:multiLevelType w:val="hybridMultilevel"/>
    <w:tmpl w:val="0B10B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67BC"/>
    <w:multiLevelType w:val="hybridMultilevel"/>
    <w:tmpl w:val="B78E6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D7815"/>
    <w:multiLevelType w:val="hybridMultilevel"/>
    <w:tmpl w:val="0452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65E3"/>
    <w:multiLevelType w:val="hybridMultilevel"/>
    <w:tmpl w:val="E73EE544"/>
    <w:lvl w:ilvl="0" w:tplc="587AD4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2175B"/>
    <w:multiLevelType w:val="hybridMultilevel"/>
    <w:tmpl w:val="42AAE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B3159"/>
    <w:multiLevelType w:val="hybridMultilevel"/>
    <w:tmpl w:val="C5341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49"/>
    <w:rsid w:val="00001EBB"/>
    <w:rsid w:val="00032C91"/>
    <w:rsid w:val="00042CAE"/>
    <w:rsid w:val="00044449"/>
    <w:rsid w:val="000826FB"/>
    <w:rsid w:val="000855A1"/>
    <w:rsid w:val="000B3A66"/>
    <w:rsid w:val="000C0268"/>
    <w:rsid w:val="000C167B"/>
    <w:rsid w:val="000D4E9D"/>
    <w:rsid w:val="000D5676"/>
    <w:rsid w:val="000E38F7"/>
    <w:rsid w:val="000F0FD5"/>
    <w:rsid w:val="000F36AE"/>
    <w:rsid w:val="00100DFA"/>
    <w:rsid w:val="00103A2D"/>
    <w:rsid w:val="0010669E"/>
    <w:rsid w:val="0013035B"/>
    <w:rsid w:val="00143129"/>
    <w:rsid w:val="00147419"/>
    <w:rsid w:val="001854E7"/>
    <w:rsid w:val="0018675B"/>
    <w:rsid w:val="001D0036"/>
    <w:rsid w:val="001F09C5"/>
    <w:rsid w:val="002038E9"/>
    <w:rsid w:val="00203D28"/>
    <w:rsid w:val="00260C83"/>
    <w:rsid w:val="00274EB4"/>
    <w:rsid w:val="0029009B"/>
    <w:rsid w:val="002913CC"/>
    <w:rsid w:val="0029535F"/>
    <w:rsid w:val="002A124B"/>
    <w:rsid w:val="002C5ED8"/>
    <w:rsid w:val="003026B4"/>
    <w:rsid w:val="003153B9"/>
    <w:rsid w:val="00316197"/>
    <w:rsid w:val="00335B4B"/>
    <w:rsid w:val="003502D8"/>
    <w:rsid w:val="00357700"/>
    <w:rsid w:val="00375299"/>
    <w:rsid w:val="00391786"/>
    <w:rsid w:val="00395917"/>
    <w:rsid w:val="003B7831"/>
    <w:rsid w:val="003C4188"/>
    <w:rsid w:val="003D0E75"/>
    <w:rsid w:val="003D1F83"/>
    <w:rsid w:val="003F27AC"/>
    <w:rsid w:val="004027B0"/>
    <w:rsid w:val="00412A22"/>
    <w:rsid w:val="00432C07"/>
    <w:rsid w:val="004434EE"/>
    <w:rsid w:val="00471424"/>
    <w:rsid w:val="00471545"/>
    <w:rsid w:val="004D4D9F"/>
    <w:rsid w:val="004D6DBC"/>
    <w:rsid w:val="004E5299"/>
    <w:rsid w:val="004E5D43"/>
    <w:rsid w:val="004F4C80"/>
    <w:rsid w:val="00560BE1"/>
    <w:rsid w:val="00562B0C"/>
    <w:rsid w:val="00572B70"/>
    <w:rsid w:val="00583D76"/>
    <w:rsid w:val="005B1363"/>
    <w:rsid w:val="005B22DD"/>
    <w:rsid w:val="005E1BB5"/>
    <w:rsid w:val="00603028"/>
    <w:rsid w:val="00611CE5"/>
    <w:rsid w:val="006156B8"/>
    <w:rsid w:val="00643C8E"/>
    <w:rsid w:val="00654339"/>
    <w:rsid w:val="0065682E"/>
    <w:rsid w:val="006579D8"/>
    <w:rsid w:val="006A0402"/>
    <w:rsid w:val="006B01F0"/>
    <w:rsid w:val="00725A30"/>
    <w:rsid w:val="00732586"/>
    <w:rsid w:val="00761D49"/>
    <w:rsid w:val="007763F4"/>
    <w:rsid w:val="007C6C75"/>
    <w:rsid w:val="007F7CEB"/>
    <w:rsid w:val="008109F6"/>
    <w:rsid w:val="00831F44"/>
    <w:rsid w:val="00833A6B"/>
    <w:rsid w:val="008344FB"/>
    <w:rsid w:val="0084124E"/>
    <w:rsid w:val="0087040C"/>
    <w:rsid w:val="00887302"/>
    <w:rsid w:val="00892D9E"/>
    <w:rsid w:val="00894844"/>
    <w:rsid w:val="0089695A"/>
    <w:rsid w:val="008A0149"/>
    <w:rsid w:val="008B4984"/>
    <w:rsid w:val="008C6C6D"/>
    <w:rsid w:val="008E0656"/>
    <w:rsid w:val="00902375"/>
    <w:rsid w:val="0091708C"/>
    <w:rsid w:val="00920013"/>
    <w:rsid w:val="00935FCE"/>
    <w:rsid w:val="00943B3D"/>
    <w:rsid w:val="00946D96"/>
    <w:rsid w:val="00973149"/>
    <w:rsid w:val="00981A34"/>
    <w:rsid w:val="00982FA0"/>
    <w:rsid w:val="009B0B42"/>
    <w:rsid w:val="009B113B"/>
    <w:rsid w:val="009D24AE"/>
    <w:rsid w:val="009E10D5"/>
    <w:rsid w:val="009F752E"/>
    <w:rsid w:val="00A103B2"/>
    <w:rsid w:val="00A303B4"/>
    <w:rsid w:val="00A3060F"/>
    <w:rsid w:val="00A32416"/>
    <w:rsid w:val="00A36265"/>
    <w:rsid w:val="00A36DE0"/>
    <w:rsid w:val="00A42C4F"/>
    <w:rsid w:val="00A45A24"/>
    <w:rsid w:val="00A55F0A"/>
    <w:rsid w:val="00A9312D"/>
    <w:rsid w:val="00AA23CA"/>
    <w:rsid w:val="00AC79B0"/>
    <w:rsid w:val="00AE02DE"/>
    <w:rsid w:val="00AE56EB"/>
    <w:rsid w:val="00AF421A"/>
    <w:rsid w:val="00AF52A7"/>
    <w:rsid w:val="00AF771E"/>
    <w:rsid w:val="00B174DB"/>
    <w:rsid w:val="00B335F8"/>
    <w:rsid w:val="00B35CC0"/>
    <w:rsid w:val="00B557F2"/>
    <w:rsid w:val="00B84D72"/>
    <w:rsid w:val="00BA3369"/>
    <w:rsid w:val="00BC2A9C"/>
    <w:rsid w:val="00BC65E7"/>
    <w:rsid w:val="00BD3913"/>
    <w:rsid w:val="00BD3C17"/>
    <w:rsid w:val="00BE21A4"/>
    <w:rsid w:val="00BF0B6A"/>
    <w:rsid w:val="00C21F79"/>
    <w:rsid w:val="00C303C7"/>
    <w:rsid w:val="00C4292C"/>
    <w:rsid w:val="00C5620A"/>
    <w:rsid w:val="00C81A60"/>
    <w:rsid w:val="00C82B08"/>
    <w:rsid w:val="00C97488"/>
    <w:rsid w:val="00CA004A"/>
    <w:rsid w:val="00CA21DE"/>
    <w:rsid w:val="00CB2E16"/>
    <w:rsid w:val="00CF4F2B"/>
    <w:rsid w:val="00D07915"/>
    <w:rsid w:val="00D2221A"/>
    <w:rsid w:val="00D40F25"/>
    <w:rsid w:val="00D410C8"/>
    <w:rsid w:val="00D54CE8"/>
    <w:rsid w:val="00D637CA"/>
    <w:rsid w:val="00D658E5"/>
    <w:rsid w:val="00D945F5"/>
    <w:rsid w:val="00DB3112"/>
    <w:rsid w:val="00DF0B3A"/>
    <w:rsid w:val="00E07738"/>
    <w:rsid w:val="00E1150A"/>
    <w:rsid w:val="00E15D8D"/>
    <w:rsid w:val="00E3729C"/>
    <w:rsid w:val="00E4121B"/>
    <w:rsid w:val="00E5268B"/>
    <w:rsid w:val="00E545FD"/>
    <w:rsid w:val="00E60AEC"/>
    <w:rsid w:val="00E61089"/>
    <w:rsid w:val="00E61AFB"/>
    <w:rsid w:val="00E733F5"/>
    <w:rsid w:val="00E97D2E"/>
    <w:rsid w:val="00EA3893"/>
    <w:rsid w:val="00EB07D2"/>
    <w:rsid w:val="00EC5F5B"/>
    <w:rsid w:val="00ED452A"/>
    <w:rsid w:val="00EE7FBD"/>
    <w:rsid w:val="00F2516B"/>
    <w:rsid w:val="00F4737E"/>
    <w:rsid w:val="00FA535C"/>
    <w:rsid w:val="00FD4D0C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3B"/>
    <w:pPr>
      <w:pBdr>
        <w:bottom w:val="dotted" w:sz="24" w:space="0" w:color="auto"/>
      </w:pBdr>
      <w:jc w:val="both"/>
    </w:pPr>
    <w:rPr>
      <w:rFonts w:cs="Calibri"/>
      <w:sz w:val="18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8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444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44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32416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E60AEC"/>
    <w:rPr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0AEC"/>
    <w:rPr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E545FD"/>
    <w:pPr>
      <w:pBdr>
        <w:bottom w:val="dotted" w:sz="24" w:space="30" w:color="auto"/>
      </w:pBd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68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ubheader">
    <w:name w:val="subheader"/>
    <w:basedOn w:val="Normalny"/>
    <w:rsid w:val="006568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65682E"/>
  </w:style>
  <w:style w:type="character" w:styleId="Hipercze">
    <w:name w:val="Hyperlink"/>
    <w:basedOn w:val="Domylnaczcionkaakapitu"/>
    <w:uiPriority w:val="99"/>
    <w:unhideWhenUsed/>
    <w:rsid w:val="008344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6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2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204"/>
    <w:rPr>
      <w:sz w:val="22"/>
      <w:szCs w:val="22"/>
      <w:lang w:eastAsia="en-US"/>
    </w:rPr>
  </w:style>
  <w:style w:type="paragraph" w:customStyle="1" w:styleId="bodytext">
    <w:name w:val="bodytext"/>
    <w:basedOn w:val="Normalny"/>
    <w:rsid w:val="009200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6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69E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01EBB"/>
    <w:rPr>
      <w:i/>
      <w:iCs/>
      <w:color w:val="808080"/>
    </w:rPr>
  </w:style>
  <w:style w:type="paragraph" w:styleId="Tekstpodstawowy">
    <w:name w:val="Body Text"/>
    <w:basedOn w:val="Normalny"/>
    <w:link w:val="TekstpodstawowyZnak"/>
    <w:rsid w:val="0091708C"/>
    <w:pPr>
      <w:pBdr>
        <w:bottom w:val="none" w:sz="0" w:space="0" w:color="auto"/>
      </w:pBdr>
      <w:ind w:firstLine="708"/>
    </w:pPr>
    <w:rPr>
      <w:rFonts w:ascii="Trebuchet MS" w:eastAsia="Times New Roman" w:hAnsi="Trebuchet MS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08C"/>
    <w:rPr>
      <w:rFonts w:ascii="Trebuchet MS" w:eastAsia="Times New Roman" w:hAnsi="Trebuchet MS" w:cs="Aria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1708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708C"/>
    <w:rPr>
      <w:rFonts w:ascii="Tahoma" w:hAnsi="Tahoma" w:cs="Tahoma"/>
      <w:sz w:val="16"/>
      <w:szCs w:val="16"/>
      <w:lang w:eastAsia="en-US"/>
    </w:rPr>
  </w:style>
  <w:style w:type="character" w:styleId="Tytuksiki">
    <w:name w:val="Book Title"/>
    <w:basedOn w:val="Domylnaczcionkaakapitu"/>
    <w:uiPriority w:val="33"/>
    <w:qFormat/>
    <w:rsid w:val="00E545FD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545F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545FD"/>
    <w:rPr>
      <w:rFonts w:ascii="Calibri" w:hAnsi="Calibri" w:cs="Calibri"/>
      <w:i/>
      <w:iCs/>
      <w:color w:val="000000"/>
      <w:sz w:val="18"/>
      <w:szCs w:val="18"/>
      <w:lang w:eastAsia="en-US"/>
    </w:rPr>
  </w:style>
  <w:style w:type="paragraph" w:styleId="Bezodstpw">
    <w:name w:val="No Spacing"/>
    <w:qFormat/>
    <w:rsid w:val="007C6C75"/>
    <w:pPr>
      <w:spacing w:line="360" w:lineRule="auto"/>
      <w:jc w:val="both"/>
    </w:pPr>
    <w:rPr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B4B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3D37-86C8-42DB-8FD5-7DEE3429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2281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bziaber</dc:creator>
  <cp:keywords/>
  <cp:lastModifiedBy>apanenka</cp:lastModifiedBy>
  <cp:revision>2</cp:revision>
  <cp:lastPrinted>2012-08-30T12:54:00Z</cp:lastPrinted>
  <dcterms:created xsi:type="dcterms:W3CDTF">2015-02-18T14:12:00Z</dcterms:created>
  <dcterms:modified xsi:type="dcterms:W3CDTF">2015-02-18T14:12:00Z</dcterms:modified>
</cp:coreProperties>
</file>