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25"/>
        <w:tblW w:w="9954" w:type="dxa"/>
        <w:tblLayout w:type="fixed"/>
        <w:tblLook w:val="04A0"/>
      </w:tblPr>
      <w:tblGrid>
        <w:gridCol w:w="709"/>
        <w:gridCol w:w="5529"/>
        <w:gridCol w:w="3716"/>
      </w:tblGrid>
      <w:tr w:rsidR="00E83F7A" w:rsidTr="00E83F7A">
        <w:tc>
          <w:tcPr>
            <w:tcW w:w="709" w:type="dxa"/>
          </w:tcPr>
          <w:p w:rsidR="00E83F7A" w:rsidRDefault="00E83F7A" w:rsidP="00E83F7A">
            <w:r>
              <w:t>Lp.</w:t>
            </w:r>
          </w:p>
        </w:tc>
        <w:tc>
          <w:tcPr>
            <w:tcW w:w="5529" w:type="dxa"/>
          </w:tcPr>
          <w:p w:rsidR="00E83F7A" w:rsidRDefault="00E83F7A" w:rsidP="00E83F7A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E83F7A" w:rsidRDefault="00E83F7A" w:rsidP="00E83F7A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E83F7A" w:rsidRPr="00110C74" w:rsidTr="00E83F7A">
        <w:trPr>
          <w:trHeight w:val="570"/>
        </w:trPr>
        <w:tc>
          <w:tcPr>
            <w:tcW w:w="9954" w:type="dxa"/>
            <w:gridSpan w:val="3"/>
          </w:tcPr>
          <w:p w:rsidR="008A755D" w:rsidRPr="0026283C" w:rsidRDefault="008A755D" w:rsidP="0026283C">
            <w:pPr>
              <w:pStyle w:val="Akapitzlist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26283C">
              <w:rPr>
                <w:rFonts w:cs="Arial"/>
                <w:b/>
                <w:sz w:val="20"/>
                <w:szCs w:val="20"/>
              </w:rPr>
              <w:t>KULTURA</w:t>
            </w:r>
          </w:p>
          <w:p w:rsidR="00E83F7A" w:rsidRPr="00110C74" w:rsidRDefault="008A755D" w:rsidP="0026283C">
            <w:pPr>
              <w:ind w:left="108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</w:rPr>
              <w:t>Cel</w:t>
            </w:r>
            <w:r w:rsidR="000437A7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8636B1">
              <w:rPr>
                <w:rFonts w:ascii="Calibri" w:hAnsi="Calibri"/>
                <w:bCs/>
                <w:sz w:val="20"/>
                <w:szCs w:val="20"/>
              </w:rPr>
              <w:t xml:space="preserve"> zachowanie dziedzictwa kulturowego i zwiększenie uczestnictwa społeczeństwa w kulturze</w:t>
            </w:r>
          </w:p>
        </w:tc>
      </w:tr>
      <w:tr w:rsidR="00E83F7A" w:rsidRPr="00D033EC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E83F7A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9136F0" w:rsidRDefault="008A755D" w:rsidP="008A755D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Rozwój infrastruktury instytucji kultury</w:t>
            </w:r>
          </w:p>
          <w:p w:rsidR="008A755D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</w:t>
            </w:r>
            <w:r w:rsidRPr="000E09D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Zapewnienie odpowiedniej bazy materialnej instytucji kultury poprzez budowę, modernizację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, remonty i wyposażenie obiektów</w:t>
            </w: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A64BCE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3F7A" w:rsidRPr="000437A7" w:rsidRDefault="000C12AA" w:rsidP="009617C5">
            <w:pPr>
              <w:pStyle w:val="Akapitzlist"/>
              <w:ind w:left="283"/>
              <w:rPr>
                <w:rFonts w:cs="Arial"/>
                <w:sz w:val="20"/>
                <w:szCs w:val="20"/>
              </w:rPr>
            </w:pPr>
            <w:r w:rsidRPr="000437A7">
              <w:rPr>
                <w:rFonts w:cs="Arial"/>
                <w:sz w:val="20"/>
                <w:szCs w:val="20"/>
              </w:rPr>
              <w:t>l</w:t>
            </w:r>
            <w:r w:rsidR="008A755D" w:rsidRPr="000437A7">
              <w:rPr>
                <w:rFonts w:cs="Arial"/>
                <w:sz w:val="20"/>
                <w:szCs w:val="20"/>
              </w:rPr>
              <w:t>iczba wydanych decyzji w sprawie budowy i rozbudowy jednostek kulturotwórczych</w:t>
            </w:r>
            <w:r w:rsidR="00637623">
              <w:rPr>
                <w:rFonts w:cs="Arial"/>
                <w:sz w:val="20"/>
                <w:szCs w:val="20"/>
              </w:rPr>
              <w:t>,</w:t>
            </w:r>
            <w:r w:rsidR="008A755D" w:rsidRPr="000437A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E83F7A" w:rsidRDefault="00E83F7A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9136F0" w:rsidRDefault="008A755D" w:rsidP="008A755D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Ochrona zabytków</w:t>
            </w:r>
          </w:p>
          <w:p w:rsidR="008A755D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91706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Trwałe zachowanie zabytków oraz ich zagospodarowanie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8A755D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i utrzymanie.</w:t>
            </w:r>
          </w:p>
          <w:p w:rsidR="008A755D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A64BCE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8A755D" w:rsidRPr="002A5544" w:rsidRDefault="000C12AA" w:rsidP="008A75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="008A755D" w:rsidRPr="002A5544">
              <w:rPr>
                <w:rFonts w:cs="Calibri"/>
                <w:sz w:val="20"/>
                <w:szCs w:val="20"/>
              </w:rPr>
              <w:t>iczba działań/projektów konserwatorskich i remontowo –budowlanych w ob</w:t>
            </w:r>
            <w:r>
              <w:rPr>
                <w:rFonts w:cs="Calibri"/>
                <w:sz w:val="20"/>
                <w:szCs w:val="20"/>
              </w:rPr>
              <w:t>iektach zabytkowych na terenie Dolnego Ś</w:t>
            </w:r>
            <w:r w:rsidR="008A755D" w:rsidRPr="002A5544">
              <w:rPr>
                <w:rFonts w:cs="Calibri"/>
                <w:sz w:val="20"/>
                <w:szCs w:val="20"/>
              </w:rPr>
              <w:t>ląska</w:t>
            </w:r>
          </w:p>
          <w:p w:rsidR="008A755D" w:rsidRPr="002A5544" w:rsidRDefault="000C12AA" w:rsidP="008A755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 xml:space="preserve">iczba zleconych ekspertyz, opinii </w:t>
            </w:r>
            <w:r w:rsidR="000E1172">
              <w:rPr>
                <w:rFonts w:ascii="Calibri" w:hAnsi="Calibri" w:cs="Calibri"/>
                <w:sz w:val="20"/>
                <w:szCs w:val="20"/>
              </w:rPr>
              <w:br/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>i opracowań dotyczących</w:t>
            </w:r>
          </w:p>
          <w:p w:rsidR="00E83F7A" w:rsidRPr="004114F6" w:rsidRDefault="008A755D" w:rsidP="008A755D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 w:rsidRPr="002A5544">
              <w:rPr>
                <w:rFonts w:ascii="Calibri" w:hAnsi="Calibri" w:cs="Calibri"/>
                <w:sz w:val="20"/>
                <w:szCs w:val="20"/>
              </w:rPr>
              <w:t>o</w:t>
            </w:r>
            <w:r w:rsidR="00EE5BC7">
              <w:rPr>
                <w:rFonts w:ascii="Calibri" w:hAnsi="Calibri" w:cs="Calibri"/>
                <w:sz w:val="20"/>
                <w:szCs w:val="20"/>
              </w:rPr>
              <w:t>biektów zabytkowych na terenie D</w:t>
            </w:r>
            <w:r w:rsidRPr="002A5544">
              <w:rPr>
                <w:rFonts w:ascii="Calibri" w:hAnsi="Calibri" w:cs="Calibri"/>
                <w:sz w:val="20"/>
                <w:szCs w:val="20"/>
              </w:rPr>
              <w:t xml:space="preserve">olnego </w:t>
            </w:r>
            <w:r w:rsidR="00EE5BC7">
              <w:rPr>
                <w:rFonts w:ascii="Calibri" w:hAnsi="Calibri" w:cs="Calibri"/>
                <w:sz w:val="20"/>
                <w:szCs w:val="20"/>
              </w:rPr>
              <w:t>Ś</w:t>
            </w:r>
            <w:r w:rsidRPr="002A5544">
              <w:rPr>
                <w:rFonts w:ascii="Calibri" w:hAnsi="Calibri" w:cs="Calibri"/>
                <w:sz w:val="20"/>
                <w:szCs w:val="20"/>
              </w:rPr>
              <w:t>ląska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3.</w:t>
            </w:r>
          </w:p>
        </w:tc>
        <w:tc>
          <w:tcPr>
            <w:tcW w:w="5529" w:type="dxa"/>
            <w:vAlign w:val="center"/>
          </w:tcPr>
          <w:p w:rsidR="008A755D" w:rsidRPr="009136F0" w:rsidRDefault="008A755D" w:rsidP="008A755D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Wspieranie działań kulturalnych i twórczości artystycznej.</w:t>
            </w:r>
          </w:p>
          <w:p w:rsidR="00E83F7A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E91706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Zapewnienie rozwoju życia kulturalnego, inicjatyw społecz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nych w zakresie kultury, utrwala</w:t>
            </w:r>
            <w:r w:rsidRPr="00E91706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nie tradycji i rozwój twórczości artystycznej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Default="008A755D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E83F7A" w:rsidRPr="00A64BCE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8A755D" w:rsidRPr="002A5544" w:rsidRDefault="000C12AA" w:rsidP="008A755D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>iczba premier i nowych przedsięwzięć artystycznych realizowanych przez instytucje kultury</w:t>
            </w:r>
          </w:p>
          <w:p w:rsidR="008A755D" w:rsidRDefault="000C12AA" w:rsidP="008A755D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>iczba odwiedzających instytucje kultury na terenie woj. Dolnośląskiego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E83F7A" w:rsidRPr="000C12AA" w:rsidRDefault="000C12AA" w:rsidP="000C12AA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 w:rsidRPr="000C12AA">
              <w:rPr>
                <w:rFonts w:ascii="Calibri" w:hAnsi="Calibri" w:cs="Calibri"/>
                <w:sz w:val="20"/>
                <w:szCs w:val="20"/>
              </w:rPr>
              <w:t>l</w:t>
            </w:r>
            <w:r w:rsidR="008A755D" w:rsidRPr="000C12AA">
              <w:rPr>
                <w:rFonts w:ascii="Calibri" w:hAnsi="Calibri" w:cs="Calibri"/>
                <w:sz w:val="20"/>
                <w:szCs w:val="20"/>
              </w:rPr>
              <w:t>iczba przyznawanych nagród i stypendiów w roku bieżącym/ rok poprzedni</w:t>
            </w:r>
            <w:r w:rsidR="00CA71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83F7A" w:rsidRPr="002A5544" w:rsidTr="00E83F7A">
        <w:trPr>
          <w:trHeight w:val="224"/>
        </w:trPr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4.</w:t>
            </w:r>
          </w:p>
        </w:tc>
        <w:tc>
          <w:tcPr>
            <w:tcW w:w="5529" w:type="dxa"/>
            <w:vAlign w:val="center"/>
          </w:tcPr>
          <w:p w:rsidR="008A755D" w:rsidRPr="009136F0" w:rsidRDefault="008A755D" w:rsidP="008A755D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i wspieranie instytucji kultury.</w:t>
            </w:r>
          </w:p>
          <w:p w:rsidR="00E83F7A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F42ADC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Zapewnienie obsługi instytucjonalnej zadań z zakresu kultury na terenie województwa dolnośląskiego.</w:t>
            </w:r>
          </w:p>
          <w:p w:rsidR="008A755D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8A755D" w:rsidRPr="008B534F" w:rsidRDefault="008A755D" w:rsidP="008A755D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8A755D" w:rsidRPr="00884FBA" w:rsidRDefault="00CA7118" w:rsidP="00884F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 xml:space="preserve">iczba wystaw, imprez, ekspozycji, zorganizowanych </w:t>
            </w:r>
            <w:r w:rsidR="00884FBA">
              <w:rPr>
                <w:rFonts w:ascii="Calibri" w:hAnsi="Calibri" w:cs="Calibri"/>
                <w:sz w:val="20"/>
                <w:szCs w:val="20"/>
              </w:rPr>
              <w:br/>
            </w:r>
            <w:r w:rsidR="008A755D" w:rsidRPr="002A5544">
              <w:rPr>
                <w:rFonts w:ascii="Calibri" w:hAnsi="Calibri" w:cs="Calibri"/>
                <w:sz w:val="20"/>
                <w:szCs w:val="20"/>
              </w:rPr>
              <w:t>w</w:t>
            </w:r>
            <w:r w:rsidR="00884F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755D" w:rsidRPr="00884FBA">
              <w:rPr>
                <w:rFonts w:ascii="Calibri" w:hAnsi="Calibri" w:cs="Calibri"/>
                <w:sz w:val="20"/>
                <w:szCs w:val="20"/>
              </w:rPr>
              <w:t>Instytucjach kultury w danym roku/ roku poprzednim,</w:t>
            </w:r>
          </w:p>
          <w:p w:rsidR="00E83F7A" w:rsidRPr="00221377" w:rsidRDefault="008A755D" w:rsidP="00221377">
            <w:pPr>
              <w:pStyle w:val="Akapitzlist"/>
              <w:numPr>
                <w:ilvl w:val="0"/>
                <w:numId w:val="9"/>
              </w:numPr>
              <w:ind w:left="283" w:hanging="284"/>
              <w:rPr>
                <w:rFonts w:ascii="Calibri" w:hAnsi="Calibri" w:cs="Calibri"/>
                <w:sz w:val="20"/>
                <w:szCs w:val="20"/>
              </w:rPr>
            </w:pPr>
            <w:r w:rsidRPr="00221377">
              <w:rPr>
                <w:rFonts w:ascii="Calibri" w:hAnsi="Calibri" w:cs="Calibri"/>
                <w:sz w:val="20"/>
                <w:szCs w:val="20"/>
              </w:rPr>
              <w:t>ilość osób odwiedzające instytucje kultury w stosunku do osób w poprzednim roku</w:t>
            </w:r>
            <w:r w:rsidR="00884FB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5F3CDD" w:rsidRDefault="005F3CDD" w:rsidP="00E83F7A">
      <w:pPr>
        <w:tabs>
          <w:tab w:val="left" w:pos="1052"/>
        </w:tabs>
      </w:pPr>
    </w:p>
    <w:p w:rsidR="005F3CDD" w:rsidRDefault="005F3CDD"/>
    <w:p w:rsidR="007A111A" w:rsidRDefault="007A111A"/>
    <w:p w:rsidR="007A111A" w:rsidRDefault="007A111A"/>
    <w:p w:rsidR="007A111A" w:rsidRDefault="007A111A"/>
    <w:sectPr w:rsidR="007A111A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A0" w:rsidRDefault="00133AA0" w:rsidP="009D5305">
      <w:pPr>
        <w:spacing w:after="0" w:line="240" w:lineRule="auto"/>
      </w:pPr>
      <w:r>
        <w:separator/>
      </w:r>
    </w:p>
  </w:endnote>
  <w:endnote w:type="continuationSeparator" w:id="0">
    <w:p w:rsidR="00133AA0" w:rsidRDefault="00133AA0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A0" w:rsidRDefault="00133AA0" w:rsidP="009D5305">
      <w:pPr>
        <w:spacing w:after="0" w:line="240" w:lineRule="auto"/>
      </w:pPr>
      <w:r>
        <w:separator/>
      </w:r>
    </w:p>
  </w:footnote>
  <w:footnote w:type="continuationSeparator" w:id="0">
    <w:p w:rsidR="00133AA0" w:rsidRDefault="00133AA0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E83F7A" w:rsidRDefault="00F56390" w:rsidP="00E83F7A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D108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91B4C"/>
    <w:multiLevelType w:val="hybridMultilevel"/>
    <w:tmpl w:val="C03EC4CC"/>
    <w:lvl w:ilvl="0" w:tplc="5EDC87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744AC"/>
    <w:multiLevelType w:val="hybridMultilevel"/>
    <w:tmpl w:val="860E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02794"/>
    <w:rsid w:val="00032AB7"/>
    <w:rsid w:val="000437A7"/>
    <w:rsid w:val="00097B88"/>
    <w:rsid w:val="000C12AA"/>
    <w:rsid w:val="000D63EC"/>
    <w:rsid w:val="000E1172"/>
    <w:rsid w:val="001059E2"/>
    <w:rsid w:val="00110C74"/>
    <w:rsid w:val="001128F2"/>
    <w:rsid w:val="00117D67"/>
    <w:rsid w:val="00133AA0"/>
    <w:rsid w:val="00161241"/>
    <w:rsid w:val="0018137B"/>
    <w:rsid w:val="00215D7A"/>
    <w:rsid w:val="00221377"/>
    <w:rsid w:val="0023393B"/>
    <w:rsid w:val="0026283C"/>
    <w:rsid w:val="0027053E"/>
    <w:rsid w:val="00287C19"/>
    <w:rsid w:val="002A54FC"/>
    <w:rsid w:val="002A6CD9"/>
    <w:rsid w:val="002B6561"/>
    <w:rsid w:val="002C5079"/>
    <w:rsid w:val="002D2705"/>
    <w:rsid w:val="00324979"/>
    <w:rsid w:val="003424F0"/>
    <w:rsid w:val="00394707"/>
    <w:rsid w:val="003A7164"/>
    <w:rsid w:val="003D7718"/>
    <w:rsid w:val="004114F6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B5E98"/>
    <w:rsid w:val="004C07C7"/>
    <w:rsid w:val="004F0EE9"/>
    <w:rsid w:val="00510EF0"/>
    <w:rsid w:val="00511F1F"/>
    <w:rsid w:val="0053134C"/>
    <w:rsid w:val="00543B8A"/>
    <w:rsid w:val="00546498"/>
    <w:rsid w:val="00567088"/>
    <w:rsid w:val="005A40C8"/>
    <w:rsid w:val="005B282F"/>
    <w:rsid w:val="005E3DF1"/>
    <w:rsid w:val="005E670E"/>
    <w:rsid w:val="005F3CDD"/>
    <w:rsid w:val="00601183"/>
    <w:rsid w:val="00607118"/>
    <w:rsid w:val="00616BCE"/>
    <w:rsid w:val="00627338"/>
    <w:rsid w:val="00637623"/>
    <w:rsid w:val="006B53E0"/>
    <w:rsid w:val="006E1C56"/>
    <w:rsid w:val="00705BC8"/>
    <w:rsid w:val="007349E1"/>
    <w:rsid w:val="00751E14"/>
    <w:rsid w:val="00762AA1"/>
    <w:rsid w:val="007907CD"/>
    <w:rsid w:val="00796D2D"/>
    <w:rsid w:val="007A111A"/>
    <w:rsid w:val="007B3097"/>
    <w:rsid w:val="007E044E"/>
    <w:rsid w:val="007F4992"/>
    <w:rsid w:val="0080450A"/>
    <w:rsid w:val="00822792"/>
    <w:rsid w:val="0085205C"/>
    <w:rsid w:val="008537B7"/>
    <w:rsid w:val="008539D0"/>
    <w:rsid w:val="008636B1"/>
    <w:rsid w:val="00870F47"/>
    <w:rsid w:val="00871CF7"/>
    <w:rsid w:val="008775CE"/>
    <w:rsid w:val="0088176D"/>
    <w:rsid w:val="00884FBA"/>
    <w:rsid w:val="00893993"/>
    <w:rsid w:val="008956D8"/>
    <w:rsid w:val="008A755D"/>
    <w:rsid w:val="008A79ED"/>
    <w:rsid w:val="008B5EDD"/>
    <w:rsid w:val="009038E5"/>
    <w:rsid w:val="00910EB3"/>
    <w:rsid w:val="009617C5"/>
    <w:rsid w:val="0098404C"/>
    <w:rsid w:val="009B366D"/>
    <w:rsid w:val="009D5305"/>
    <w:rsid w:val="009E0D89"/>
    <w:rsid w:val="00A10E38"/>
    <w:rsid w:val="00A14D13"/>
    <w:rsid w:val="00A23CF2"/>
    <w:rsid w:val="00A27945"/>
    <w:rsid w:val="00A34986"/>
    <w:rsid w:val="00A413E5"/>
    <w:rsid w:val="00A85226"/>
    <w:rsid w:val="00A92FB2"/>
    <w:rsid w:val="00AA08AF"/>
    <w:rsid w:val="00AA7211"/>
    <w:rsid w:val="00AD4FE1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D6551"/>
    <w:rsid w:val="00BF0D82"/>
    <w:rsid w:val="00BF446C"/>
    <w:rsid w:val="00C00E7D"/>
    <w:rsid w:val="00C761EB"/>
    <w:rsid w:val="00C94966"/>
    <w:rsid w:val="00CA7118"/>
    <w:rsid w:val="00CC34BA"/>
    <w:rsid w:val="00CC62E0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C2B1E"/>
    <w:rsid w:val="00DC32C2"/>
    <w:rsid w:val="00DD13B7"/>
    <w:rsid w:val="00E06985"/>
    <w:rsid w:val="00E12D4C"/>
    <w:rsid w:val="00E14348"/>
    <w:rsid w:val="00E159D9"/>
    <w:rsid w:val="00E23092"/>
    <w:rsid w:val="00E42A68"/>
    <w:rsid w:val="00E47613"/>
    <w:rsid w:val="00E71D23"/>
    <w:rsid w:val="00E83F7A"/>
    <w:rsid w:val="00EB1AAE"/>
    <w:rsid w:val="00EE0BA2"/>
    <w:rsid w:val="00EE313F"/>
    <w:rsid w:val="00EE5BC7"/>
    <w:rsid w:val="00F56390"/>
    <w:rsid w:val="00F56C47"/>
    <w:rsid w:val="00F60EF3"/>
    <w:rsid w:val="00FA3B38"/>
    <w:rsid w:val="00FB0304"/>
    <w:rsid w:val="00FB747D"/>
    <w:rsid w:val="00FC6D9E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F3A4-47E2-4649-BC3F-E18B2BB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38</cp:revision>
  <dcterms:created xsi:type="dcterms:W3CDTF">2012-03-30T09:12:00Z</dcterms:created>
  <dcterms:modified xsi:type="dcterms:W3CDTF">2012-03-30T10:06:00Z</dcterms:modified>
</cp:coreProperties>
</file>