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867"/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938"/>
      </w:tblGrid>
      <w:tr w:rsidR="009B7ABE" w:rsidRPr="004A4970" w:rsidTr="00EE5F93">
        <w:tc>
          <w:tcPr>
            <w:tcW w:w="7938" w:type="dxa"/>
            <w:vAlign w:val="center"/>
            <w:hideMark/>
          </w:tcPr>
          <w:p w:rsidR="009B7ABE" w:rsidRPr="00314FF2" w:rsidRDefault="009B7ABE" w:rsidP="00EE5F93">
            <w:pPr>
              <w:jc w:val="center"/>
              <w:rPr>
                <w:rFonts w:ascii="Tahoma" w:hAnsi="Tahoma" w:cs="Tahoma"/>
                <w:b/>
                <w:color w:val="7030A0"/>
              </w:rPr>
            </w:pPr>
            <w:r w:rsidRPr="00314FF2">
              <w:rPr>
                <w:rFonts w:ascii="Tahoma" w:hAnsi="Tahoma" w:cs="Tahoma"/>
                <w:b/>
                <w:color w:val="7030A0"/>
              </w:rPr>
              <w:t>Zarządzanie projektami</w:t>
            </w:r>
            <w:r w:rsidR="00E66278">
              <w:rPr>
                <w:rFonts w:ascii="Tahoma" w:hAnsi="Tahoma" w:cs="Tahoma"/>
                <w:b/>
                <w:color w:val="7030A0"/>
              </w:rPr>
              <w:t xml:space="preserve"> – pisanie projektów</w:t>
            </w:r>
          </w:p>
          <w:p w:rsidR="00B0235F" w:rsidRPr="00B0235F" w:rsidRDefault="00B0235F" w:rsidP="00EE5F93">
            <w:pPr>
              <w:jc w:val="center"/>
              <w:rPr>
                <w:rFonts w:ascii="Tahoma" w:hAnsi="Tahoma" w:cs="Tahoma"/>
                <w:b/>
                <w:color w:val="FF0000"/>
              </w:rPr>
            </w:pPr>
          </w:p>
        </w:tc>
      </w:tr>
      <w:tr w:rsidR="009B7ABE" w:rsidRPr="004A4970" w:rsidTr="00EE5F93">
        <w:tc>
          <w:tcPr>
            <w:tcW w:w="7938" w:type="dxa"/>
            <w:vAlign w:val="center"/>
            <w:hideMark/>
          </w:tcPr>
          <w:p w:rsidR="009B7ABE" w:rsidRPr="002F00A6" w:rsidRDefault="005E7EF8" w:rsidP="00EE5F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Początek szkolenia – godz. 10.00</w:t>
            </w:r>
          </w:p>
          <w:p w:rsidR="009B7ABE" w:rsidRPr="004A4970" w:rsidRDefault="009B7ABE" w:rsidP="00EE5F93">
            <w:pPr>
              <w:pStyle w:val="Nagwek6"/>
              <w:rPr>
                <w:rFonts w:ascii="Tahoma" w:eastAsiaTheme="minorEastAsia" w:hAnsi="Tahoma" w:cs="Tahoma"/>
                <w:szCs w:val="22"/>
              </w:rPr>
            </w:pPr>
          </w:p>
        </w:tc>
      </w:tr>
      <w:tr w:rsidR="009B7ABE" w:rsidRPr="004A4970" w:rsidTr="00EE5F93">
        <w:trPr>
          <w:trHeight w:val="1114"/>
        </w:trPr>
        <w:tc>
          <w:tcPr>
            <w:tcW w:w="7938" w:type="dxa"/>
            <w:vAlign w:val="center"/>
            <w:hideMark/>
          </w:tcPr>
          <w:p w:rsidR="009B7ABE" w:rsidRPr="005544F5" w:rsidRDefault="009B7ABE" w:rsidP="00EE5F9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ahoma" w:hAnsi="Tahoma" w:cs="Tahoma"/>
              </w:rPr>
            </w:pPr>
            <w:r w:rsidRPr="005544F5">
              <w:rPr>
                <w:rFonts w:ascii="Tahoma" w:hAnsi="Tahoma" w:cs="Tahoma"/>
                <w:sz w:val="22"/>
                <w:szCs w:val="22"/>
              </w:rPr>
              <w:t>Czym jest projekt, a czym wniosek?</w:t>
            </w:r>
          </w:p>
          <w:p w:rsidR="009B7ABE" w:rsidRPr="005544F5" w:rsidRDefault="009B7ABE" w:rsidP="00EE5F9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ahoma" w:hAnsi="Tahoma" w:cs="Tahoma"/>
              </w:rPr>
            </w:pPr>
            <w:r w:rsidRPr="005544F5">
              <w:rPr>
                <w:rFonts w:ascii="Tahoma" w:hAnsi="Tahoma" w:cs="Tahoma"/>
                <w:sz w:val="22"/>
                <w:szCs w:val="22"/>
              </w:rPr>
              <w:t>Identyfikowanie potrzeb lokalnych.</w:t>
            </w:r>
          </w:p>
          <w:p w:rsidR="009B7ABE" w:rsidRPr="005544F5" w:rsidRDefault="009B7ABE" w:rsidP="00EE5F9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ahoma" w:hAnsi="Tahoma" w:cs="Tahoma"/>
              </w:rPr>
            </w:pPr>
            <w:r w:rsidRPr="005544F5">
              <w:rPr>
                <w:rFonts w:ascii="Tahoma" w:hAnsi="Tahoma" w:cs="Tahoma"/>
                <w:sz w:val="22"/>
                <w:szCs w:val="22"/>
              </w:rPr>
              <w:t>Rozpoznanie i definiowanie potrzeb.</w:t>
            </w:r>
          </w:p>
          <w:p w:rsidR="009B7ABE" w:rsidRPr="005544F5" w:rsidRDefault="0085434F" w:rsidP="00EE5F9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D</w:t>
            </w:r>
            <w:r w:rsidR="009B7ABE" w:rsidRPr="005544F5">
              <w:rPr>
                <w:rFonts w:ascii="Tahoma" w:hAnsi="Tahoma" w:cs="Tahoma"/>
                <w:sz w:val="22"/>
                <w:szCs w:val="22"/>
              </w:rPr>
              <w:t>rzewo problemów.</w:t>
            </w:r>
          </w:p>
          <w:p w:rsidR="009B7ABE" w:rsidRPr="005544F5" w:rsidRDefault="0085434F" w:rsidP="00EE5F9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D</w:t>
            </w:r>
            <w:r w:rsidR="009B7ABE" w:rsidRPr="005544F5">
              <w:rPr>
                <w:rFonts w:ascii="Tahoma" w:hAnsi="Tahoma" w:cs="Tahoma"/>
                <w:sz w:val="22"/>
                <w:szCs w:val="22"/>
              </w:rPr>
              <w:t>rzewo celów.</w:t>
            </w:r>
          </w:p>
        </w:tc>
      </w:tr>
      <w:tr w:rsidR="009B7ABE" w:rsidRPr="004A4970" w:rsidTr="00EE5F93">
        <w:trPr>
          <w:trHeight w:val="747"/>
        </w:trPr>
        <w:tc>
          <w:tcPr>
            <w:tcW w:w="7938" w:type="dxa"/>
            <w:vAlign w:val="center"/>
            <w:hideMark/>
          </w:tcPr>
          <w:p w:rsidR="009B7ABE" w:rsidRPr="004A4970" w:rsidRDefault="009B7ABE" w:rsidP="00EE5F93">
            <w:pPr>
              <w:pStyle w:val="Nagwek"/>
              <w:numPr>
                <w:ilvl w:val="0"/>
                <w:numId w:val="3"/>
              </w:numPr>
              <w:tabs>
                <w:tab w:val="left" w:pos="708"/>
              </w:tabs>
              <w:ind w:left="0" w:firstLine="0"/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Matryca logiczna: określanie celów, rezultatów, wskaźników i zadań.</w:t>
            </w:r>
          </w:p>
          <w:p w:rsidR="00505E26" w:rsidRPr="00505E26" w:rsidRDefault="009B7ABE" w:rsidP="00EE5F93">
            <w:pPr>
              <w:pStyle w:val="Nagwek"/>
              <w:numPr>
                <w:ilvl w:val="0"/>
                <w:numId w:val="3"/>
              </w:numPr>
              <w:tabs>
                <w:tab w:val="left" w:pos="708"/>
              </w:tabs>
              <w:ind w:left="0" w:firstLine="0"/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 xml:space="preserve">Jak określić charakterystykę projektu oraz zakres merytoryczny zadań </w:t>
            </w:r>
          </w:p>
          <w:p w:rsidR="009B7ABE" w:rsidRPr="004A4970" w:rsidRDefault="00505E26" w:rsidP="00505E26">
            <w:pPr>
              <w:pStyle w:val="Nagwek"/>
              <w:tabs>
                <w:tab w:val="left" w:pos="70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</w:t>
            </w:r>
            <w:r w:rsidR="009B7ABE" w:rsidRPr="004A4970">
              <w:rPr>
                <w:rFonts w:ascii="Tahoma" w:hAnsi="Tahoma" w:cs="Tahoma"/>
                <w:sz w:val="22"/>
                <w:szCs w:val="22"/>
              </w:rPr>
              <w:t>projektu.</w:t>
            </w:r>
          </w:p>
        </w:tc>
      </w:tr>
      <w:tr w:rsidR="009B7ABE" w:rsidRPr="004A4970" w:rsidTr="00EE5F93">
        <w:trPr>
          <w:trHeight w:val="348"/>
        </w:trPr>
        <w:tc>
          <w:tcPr>
            <w:tcW w:w="7938" w:type="dxa"/>
            <w:vAlign w:val="center"/>
            <w:hideMark/>
          </w:tcPr>
          <w:p w:rsidR="009B7ABE" w:rsidRPr="005544F5" w:rsidRDefault="009B7ABE" w:rsidP="00EE5F9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ahoma" w:hAnsi="Tahoma" w:cs="Tahoma"/>
              </w:rPr>
            </w:pPr>
            <w:r w:rsidRPr="005544F5">
              <w:rPr>
                <w:rFonts w:ascii="Tahoma" w:hAnsi="Tahoma" w:cs="Tahoma"/>
                <w:sz w:val="22"/>
                <w:szCs w:val="22"/>
              </w:rPr>
              <w:t>Tworzenie harmonogramu projektu.</w:t>
            </w:r>
          </w:p>
          <w:p w:rsidR="009B7ABE" w:rsidRPr="005544F5" w:rsidRDefault="009B7ABE" w:rsidP="00EE5F9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ahoma" w:hAnsi="Tahoma" w:cs="Tahoma"/>
              </w:rPr>
            </w:pPr>
            <w:r w:rsidRPr="005544F5">
              <w:rPr>
                <w:rFonts w:ascii="Tahoma" w:hAnsi="Tahoma" w:cs="Tahoma"/>
                <w:sz w:val="22"/>
                <w:szCs w:val="22"/>
              </w:rPr>
              <w:t>Zasady tworzenia budżetu - planowanie budżetu do projektu.</w:t>
            </w:r>
          </w:p>
          <w:p w:rsidR="009B7ABE" w:rsidRPr="005544F5" w:rsidRDefault="009B7ABE" w:rsidP="00EE5F9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ahoma" w:hAnsi="Tahoma" w:cs="Tahoma"/>
              </w:rPr>
            </w:pPr>
            <w:r w:rsidRPr="005544F5">
              <w:rPr>
                <w:rFonts w:ascii="Tahoma" w:hAnsi="Tahoma" w:cs="Tahoma"/>
                <w:sz w:val="22"/>
                <w:szCs w:val="22"/>
              </w:rPr>
              <w:t>Zarządzanie projektem – podział zadań.</w:t>
            </w:r>
          </w:p>
        </w:tc>
      </w:tr>
      <w:tr w:rsidR="009B7ABE" w:rsidRPr="004A4970" w:rsidTr="00EE5F93">
        <w:trPr>
          <w:trHeight w:val="345"/>
        </w:trPr>
        <w:tc>
          <w:tcPr>
            <w:tcW w:w="7938" w:type="dxa"/>
            <w:vAlign w:val="center"/>
            <w:hideMark/>
          </w:tcPr>
          <w:p w:rsidR="009B7ABE" w:rsidRPr="005544F5" w:rsidRDefault="009B7ABE" w:rsidP="00EE5F9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ahoma" w:hAnsi="Tahoma" w:cs="Tahoma"/>
              </w:rPr>
            </w:pPr>
            <w:r w:rsidRPr="005544F5">
              <w:rPr>
                <w:rFonts w:ascii="Tahoma" w:hAnsi="Tahoma" w:cs="Tahoma"/>
                <w:sz w:val="22"/>
                <w:szCs w:val="22"/>
              </w:rPr>
              <w:t>Jak zamienić projekt na wniosek – wypełnianie wniosku.</w:t>
            </w:r>
          </w:p>
          <w:p w:rsidR="009B7ABE" w:rsidRPr="005544F5" w:rsidRDefault="009B7ABE" w:rsidP="00EE5F9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ahoma" w:hAnsi="Tahoma" w:cs="Tahoma"/>
              </w:rPr>
            </w:pPr>
            <w:r w:rsidRPr="005544F5">
              <w:rPr>
                <w:rFonts w:ascii="Tahoma" w:hAnsi="Tahoma" w:cs="Tahoma"/>
                <w:sz w:val="22"/>
                <w:szCs w:val="22"/>
              </w:rPr>
              <w:t>Dokumentacja projektowa</w:t>
            </w:r>
          </w:p>
          <w:p w:rsidR="009B7ABE" w:rsidRPr="004A4970" w:rsidRDefault="009B7ABE" w:rsidP="00EE5F93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EE5F93" w:rsidRDefault="00EE5F93" w:rsidP="00EE5F93">
      <w:pPr>
        <w:pStyle w:val="Tytu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Program szkolenia dla przedstawicieli grup odnowy wsi</w:t>
      </w:r>
    </w:p>
    <w:p w:rsidR="00EE5F93" w:rsidRDefault="00EE5F93" w:rsidP="00EE5F93">
      <w:pPr>
        <w:pStyle w:val="Tytu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Hotel Niezły Młyn Czeszów</w:t>
      </w:r>
    </w:p>
    <w:p w:rsidR="00EE5F93" w:rsidRDefault="00EE5F93" w:rsidP="00EE5F93">
      <w:pPr>
        <w:pStyle w:val="Tytu"/>
        <w:rPr>
          <w:rFonts w:ascii="Tahoma" w:hAnsi="Tahoma" w:cs="Tahoma"/>
          <w:sz w:val="22"/>
          <w:szCs w:val="22"/>
          <w:u w:val="single"/>
        </w:rPr>
      </w:pPr>
    </w:p>
    <w:p w:rsidR="00EE5F93" w:rsidRDefault="00EE5F93" w:rsidP="00EE5F93">
      <w:pPr>
        <w:pStyle w:val="Tytu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  <w:r w:rsidR="005E7EF8">
        <w:rPr>
          <w:rFonts w:ascii="Tahoma" w:hAnsi="Tahoma" w:cs="Tahoma"/>
          <w:szCs w:val="24"/>
        </w:rPr>
        <w:t>12-13 październik 2012r.</w:t>
      </w:r>
      <w:r>
        <w:rPr>
          <w:rFonts w:ascii="Tahoma" w:hAnsi="Tahoma" w:cs="Tahoma"/>
          <w:szCs w:val="24"/>
        </w:rPr>
        <w:t xml:space="preserve">  </w:t>
      </w:r>
    </w:p>
    <w:p w:rsidR="003E4D68" w:rsidRDefault="003E4D68"/>
    <w:sectPr w:rsidR="003E4D68" w:rsidSect="003E4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09A"/>
    <w:multiLevelType w:val="hybridMultilevel"/>
    <w:tmpl w:val="F5CAD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759E4"/>
    <w:multiLevelType w:val="hybridMultilevel"/>
    <w:tmpl w:val="20303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3D17B3"/>
    <w:multiLevelType w:val="hybridMultilevel"/>
    <w:tmpl w:val="A726F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B7ABE"/>
    <w:rsid w:val="00314FF2"/>
    <w:rsid w:val="00332D5D"/>
    <w:rsid w:val="003E4D68"/>
    <w:rsid w:val="00447A08"/>
    <w:rsid w:val="00505E26"/>
    <w:rsid w:val="005544F5"/>
    <w:rsid w:val="005E7EF8"/>
    <w:rsid w:val="0085434F"/>
    <w:rsid w:val="009756F2"/>
    <w:rsid w:val="009B7ABE"/>
    <w:rsid w:val="00B0235F"/>
    <w:rsid w:val="00BF42BF"/>
    <w:rsid w:val="00C52251"/>
    <w:rsid w:val="00C5442E"/>
    <w:rsid w:val="00D24762"/>
    <w:rsid w:val="00D71F78"/>
    <w:rsid w:val="00E66278"/>
    <w:rsid w:val="00EE5F93"/>
    <w:rsid w:val="00F2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B7A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9B7ABE"/>
    <w:pPr>
      <w:keepNext/>
      <w:jc w:val="center"/>
      <w:outlineLvl w:val="5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B7AB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B7AB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9B7AB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B7AB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B7A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7A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B7ABE"/>
    <w:pPr>
      <w:jc w:val="both"/>
    </w:pPr>
    <w:rPr>
      <w:b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B7ABE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9B7ABE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9B7AB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7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601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amalinowska</dc:creator>
  <cp:keywords/>
  <dc:description/>
  <cp:lastModifiedBy>amalinowska</cp:lastModifiedBy>
  <cp:revision>12</cp:revision>
  <dcterms:created xsi:type="dcterms:W3CDTF">2011-04-19T06:26:00Z</dcterms:created>
  <dcterms:modified xsi:type="dcterms:W3CDTF">2012-08-24T10:11:00Z</dcterms:modified>
</cp:coreProperties>
</file>