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FB" w:rsidRDefault="00C177F2" w:rsidP="00BD41F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177F2">
        <w:rPr>
          <w:rFonts w:ascii="Tahoma" w:hAnsi="Tahoma" w:cs="Tahoma"/>
          <w:b/>
          <w:sz w:val="24"/>
          <w:szCs w:val="24"/>
        </w:rPr>
        <w:t>IV POLSKI KONGRES ODNOWY WSI</w:t>
      </w:r>
    </w:p>
    <w:p w:rsidR="00BD41FB" w:rsidRDefault="00C177F2" w:rsidP="00BD41F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9270FE">
        <w:rPr>
          <w:rFonts w:ascii="Tahoma" w:hAnsi="Tahoma" w:cs="Tahoma"/>
          <w:b/>
          <w:sz w:val="20"/>
          <w:szCs w:val="20"/>
        </w:rPr>
        <w:t>9-11 czerwca 2011r.</w:t>
      </w:r>
    </w:p>
    <w:p w:rsidR="00BD41FB" w:rsidRPr="009270FE" w:rsidRDefault="00BD41FB" w:rsidP="00BD41F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177F2" w:rsidRDefault="00C177F2" w:rsidP="00C177F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Międzynarodowe Centrum Konferencyjne w Krzyżowej, Gmina Świdnica</w:t>
      </w:r>
    </w:p>
    <w:p w:rsidR="00C177F2" w:rsidRPr="00C177F2" w:rsidRDefault="00C177F2" w:rsidP="00C177F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774AD7" w:rsidRPr="00C177F2" w:rsidRDefault="00774AD7" w:rsidP="00C177F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177F2">
        <w:rPr>
          <w:rFonts w:ascii="Tahoma" w:hAnsi="Tahoma" w:cs="Tahoma"/>
          <w:b/>
          <w:sz w:val="24"/>
          <w:szCs w:val="24"/>
        </w:rPr>
        <w:t>„PARTNERSTWO GMINY I SOŁECTWA W ODNOWIE WSI”</w:t>
      </w:r>
    </w:p>
    <w:p w:rsidR="007804EC" w:rsidRPr="00C177F2" w:rsidRDefault="007804EC" w:rsidP="00C177F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7804EC" w:rsidRDefault="00C177F2" w:rsidP="00C177F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Program IV Polskiego Kongresu Odnowy Wsi</w:t>
      </w:r>
    </w:p>
    <w:tbl>
      <w:tblPr>
        <w:tblStyle w:val="Tabela-Siatka"/>
        <w:tblW w:w="9600" w:type="dxa"/>
        <w:tblLayout w:type="fixed"/>
        <w:tblLook w:val="04A0"/>
      </w:tblPr>
      <w:tblGrid>
        <w:gridCol w:w="1668"/>
        <w:gridCol w:w="7932"/>
      </w:tblGrid>
      <w:tr w:rsidR="0025406B" w:rsidTr="00E9357F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6B" w:rsidRDefault="002540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5406B" w:rsidRDefault="002540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Czwartek, 9 czerwca 2011r.</w:t>
            </w:r>
          </w:p>
        </w:tc>
      </w:tr>
      <w:tr w:rsidR="0025406B" w:rsidTr="00E9357F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6B" w:rsidRDefault="002540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5406B" w:rsidRDefault="002540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CZĘŚĆ I</w:t>
            </w:r>
          </w:p>
          <w:p w:rsidR="0025406B" w:rsidRDefault="002540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406B" w:rsidTr="00E935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6B" w:rsidRDefault="002540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17.00  - 19.00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6B" w:rsidRDefault="002540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Wizyta grup  z innych województw  w  gminach – prezentacja najlepszych  projektów  zrealizowanych w ramach Odnowy Dolnośląskiej Wsi oraz podejścia Leader</w:t>
            </w:r>
          </w:p>
        </w:tc>
      </w:tr>
      <w:tr w:rsidR="0025406B" w:rsidTr="00E935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6B" w:rsidRDefault="002540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20.00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6B" w:rsidRDefault="002540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Powrót do hotelu na nocleg</w:t>
            </w:r>
          </w:p>
        </w:tc>
      </w:tr>
      <w:tr w:rsidR="0025406B" w:rsidTr="00E9357F">
        <w:trPr>
          <w:trHeight w:val="100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6B" w:rsidRDefault="002540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5406B" w:rsidRDefault="002540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Piątek, 10 czerwca 2011r. </w:t>
            </w:r>
          </w:p>
          <w:p w:rsidR="0025406B" w:rsidRDefault="002540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Centrum Kongresowe w Krzyżowej</w:t>
            </w:r>
          </w:p>
        </w:tc>
      </w:tr>
      <w:tr w:rsidR="008B70B2" w:rsidTr="00E935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F" w:rsidRDefault="00E9357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B70B2" w:rsidRDefault="008B70B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9.00 – 10.00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F" w:rsidRDefault="00E9357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B70B2" w:rsidRPr="00E9357F" w:rsidRDefault="008B70B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9357F">
              <w:rPr>
                <w:rFonts w:ascii="Tahoma" w:hAnsi="Tahoma" w:cs="Tahoma"/>
                <w:b/>
                <w:sz w:val="20"/>
                <w:szCs w:val="20"/>
              </w:rPr>
              <w:t>Rejestracja uczestników</w:t>
            </w:r>
          </w:p>
        </w:tc>
      </w:tr>
      <w:tr w:rsidR="0025406B" w:rsidTr="00E935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6B" w:rsidRDefault="0025406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9.30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6B" w:rsidRDefault="0025406B" w:rsidP="00E9357F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Otwarcie kiermaszu produktu lokalnego o</w:t>
            </w:r>
            <w:r w:rsidR="003E2D4B">
              <w:rPr>
                <w:rFonts w:ascii="Tahoma" w:hAnsi="Tahoma" w:cs="Tahoma"/>
                <w:b/>
                <w:sz w:val="20"/>
                <w:szCs w:val="20"/>
              </w:rPr>
              <w:t>raz prezentacji Lokalnych Grup D</w:t>
            </w:r>
            <w:r>
              <w:rPr>
                <w:rFonts w:ascii="Tahoma" w:hAnsi="Tahoma" w:cs="Tahoma"/>
                <w:b/>
                <w:sz w:val="20"/>
                <w:szCs w:val="20"/>
              </w:rPr>
              <w:t>ziałania z terenu Dolnego Śląska</w:t>
            </w:r>
          </w:p>
        </w:tc>
      </w:tr>
      <w:tr w:rsidR="0025406B" w:rsidTr="00E935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6B" w:rsidRDefault="0025406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10.00 – 12.00 </w:t>
            </w:r>
          </w:p>
          <w:p w:rsidR="0025406B" w:rsidRDefault="0025406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6B" w:rsidRDefault="0025406B" w:rsidP="00E9357F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uroczysta inauguracja Kongresu, wystąpienia zaproszonych gości:</w:t>
            </w:r>
          </w:p>
          <w:p w:rsidR="0025406B" w:rsidRDefault="0025406B" w:rsidP="00636D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Rafał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Jurkowlaniec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Marszałek Województwa Dolnośląskiego</w:t>
            </w:r>
          </w:p>
          <w:p w:rsidR="0025406B" w:rsidRDefault="0025406B" w:rsidP="00636D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Włodzimierz Chlebosz – Członek Zarządu Województwa   Dolnośląskiego</w:t>
            </w:r>
          </w:p>
          <w:p w:rsidR="0025406B" w:rsidRDefault="0025406B" w:rsidP="00636D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przedstawiciel Prezydenta Rzeczpospolitej Polskiej</w:t>
            </w:r>
          </w:p>
          <w:p w:rsidR="0025406B" w:rsidRPr="00E22998" w:rsidRDefault="0025406B" w:rsidP="00636DF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BD41FB">
              <w:rPr>
                <w:rFonts w:ascii="Tahoma" w:hAnsi="Tahoma" w:cs="Tahoma"/>
                <w:sz w:val="20"/>
                <w:szCs w:val="20"/>
              </w:rPr>
              <w:t>Marek Sawi</w:t>
            </w:r>
            <w:r w:rsidR="00FB3E9D">
              <w:rPr>
                <w:rFonts w:ascii="Tahoma" w:hAnsi="Tahoma" w:cs="Tahoma"/>
                <w:sz w:val="20"/>
                <w:szCs w:val="20"/>
              </w:rPr>
              <w:t>c</w:t>
            </w:r>
            <w:r w:rsidR="00BD41FB">
              <w:rPr>
                <w:rFonts w:ascii="Tahoma" w:hAnsi="Tahoma" w:cs="Tahoma"/>
                <w:sz w:val="20"/>
                <w:szCs w:val="20"/>
              </w:rPr>
              <w:t>ki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00BD41FB">
              <w:rPr>
                <w:rFonts w:ascii="Tahoma" w:eastAsia="Calibri" w:hAnsi="Tahoma" w:cs="Tahoma"/>
                <w:color w:val="000000"/>
                <w:sz w:val="20"/>
                <w:szCs w:val="20"/>
              </w:rPr>
              <w:t>Minister</w:t>
            </w:r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Rolnictwa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>i Rozwoju Wsi</w:t>
            </w:r>
          </w:p>
          <w:p w:rsidR="00C177F2" w:rsidRDefault="00C177F2" w:rsidP="00636DF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- Ryszard Wilczyński - </w:t>
            </w:r>
            <w:r w:rsidRPr="00C177F2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Wiceprzewodniczący Europejskiego Stowarzyszenia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C177F2" w:rsidRDefault="00C177F2" w:rsidP="00636DF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Rozwoju </w:t>
            </w:r>
            <w:r w:rsidRPr="00C177F2">
              <w:rPr>
                <w:rFonts w:ascii="Tahoma" w:eastAsia="Calibri" w:hAnsi="Tahoma" w:cs="Tahoma"/>
                <w:color w:val="000000"/>
                <w:sz w:val="20"/>
                <w:szCs w:val="20"/>
              </w:rPr>
              <w:t>Obszarów Wiejskich i Odnowy Wsi ARGE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w Wiedniu</w:t>
            </w:r>
          </w:p>
          <w:p w:rsidR="00BD41FB" w:rsidRDefault="00BD41FB" w:rsidP="00636D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Ilona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Antoniszyn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– Klik – Wicewojewoda Dolnośląski</w:t>
            </w:r>
          </w:p>
        </w:tc>
      </w:tr>
      <w:tr w:rsidR="0025406B" w:rsidTr="00E935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6B" w:rsidRDefault="0025406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12.00 – 12.20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6B" w:rsidRDefault="002540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Przerwa kawowa</w:t>
            </w:r>
          </w:p>
        </w:tc>
      </w:tr>
      <w:tr w:rsidR="0025406B" w:rsidTr="00E9357F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6B" w:rsidRDefault="002540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5406B" w:rsidRDefault="0025406B" w:rsidP="007804E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CZĘŚĆ II</w:t>
            </w:r>
          </w:p>
          <w:p w:rsidR="007804EC" w:rsidRDefault="007804EC" w:rsidP="007804E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406B" w:rsidTr="00E935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6B" w:rsidRDefault="0025406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12.20-14.00 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6B" w:rsidRDefault="0025406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Przykłady Odnowy Wsi z kraju i zagranicy – </w:t>
            </w:r>
            <w:r>
              <w:rPr>
                <w:rFonts w:ascii="Tahoma" w:hAnsi="Tahoma" w:cs="Tahoma"/>
                <w:sz w:val="20"/>
                <w:szCs w:val="20"/>
              </w:rPr>
              <w:t>prezentacja projektów z landów niemieckich, Republiki Czeskiej oraz Dolnego Śląska</w:t>
            </w:r>
          </w:p>
        </w:tc>
      </w:tr>
      <w:tr w:rsidR="0025406B" w:rsidTr="00E9357F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6B" w:rsidRDefault="002540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5406B" w:rsidRDefault="002540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Przedstawienie oraz przyjęcie rezolucji IV Polskiego Kongresu Odnowy Wsi</w:t>
            </w:r>
          </w:p>
          <w:p w:rsidR="0025406B" w:rsidRDefault="0025406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406B" w:rsidTr="00E935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6B" w:rsidRDefault="002540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14.00 – 15.30 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6B" w:rsidRDefault="002540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obiad</w:t>
            </w:r>
          </w:p>
        </w:tc>
      </w:tr>
      <w:tr w:rsidR="0025406B" w:rsidTr="00E9357F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6B" w:rsidRDefault="0025406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5406B" w:rsidRDefault="0025406B" w:rsidP="007804E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CZĘŚĆ III – panele dyskusyjne</w:t>
            </w:r>
          </w:p>
          <w:p w:rsidR="007804EC" w:rsidRDefault="007804EC" w:rsidP="007804E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406B" w:rsidTr="00E9357F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6B" w:rsidRDefault="0025406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15.30 – 17.30</w:t>
            </w:r>
          </w:p>
        </w:tc>
      </w:tr>
      <w:tr w:rsidR="0025406B" w:rsidTr="00E935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6B" w:rsidRDefault="0025406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Panel I 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6B" w:rsidRDefault="0025406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Architektura Krajobrazu i Środowiska – „Wieś Odnowiona”</w:t>
            </w:r>
          </w:p>
          <w:p w:rsidR="0025406B" w:rsidRDefault="002540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 xml:space="preserve">Moderator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grupy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– 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hab. </w:t>
            </w:r>
            <w:r>
              <w:rPr>
                <w:rFonts w:ascii="Tahoma" w:hAnsi="Tahoma" w:cs="Tahoma"/>
                <w:sz w:val="20"/>
                <w:szCs w:val="20"/>
              </w:rPr>
              <w:t>Inż. Andrzej Drabiński- Uniwersytet Przyrodniczy we Wrocławiu</w:t>
            </w:r>
          </w:p>
        </w:tc>
      </w:tr>
      <w:tr w:rsidR="0025406B" w:rsidTr="00E935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6B" w:rsidRDefault="002540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Panel II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6B" w:rsidRDefault="0025406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„Sytuacja społeczno – ekonomiczna na wsi”</w:t>
            </w:r>
          </w:p>
          <w:p w:rsidR="0025406B" w:rsidRDefault="0025406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 xml:space="preserve">Moderator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grupy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– 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hab. </w:t>
            </w:r>
            <w:r>
              <w:rPr>
                <w:rFonts w:ascii="Tahoma" w:hAnsi="Tahoma" w:cs="Tahoma"/>
                <w:sz w:val="20"/>
                <w:szCs w:val="20"/>
              </w:rPr>
              <w:t>Inż. Barbara Kutkowska  - Uniwersytet Przyrodniczy we Wrocławiu</w:t>
            </w:r>
          </w:p>
        </w:tc>
      </w:tr>
      <w:tr w:rsidR="0025406B" w:rsidTr="00E9357F">
        <w:trPr>
          <w:trHeight w:val="7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6B" w:rsidRDefault="002540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Panel III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6B" w:rsidRDefault="0025406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„Materialne dobra historyczne a Odnowa Wsi”</w:t>
            </w:r>
          </w:p>
          <w:p w:rsidR="0025406B" w:rsidRDefault="0025406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 xml:space="preserve">Moderator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grupy</w:t>
            </w:r>
            <w:proofErr w:type="spellEnd"/>
            <w:r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 xml:space="preserve"> –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hab. Jan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Kęsik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Uniwersytet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Wrocławski</w:t>
            </w:r>
            <w:proofErr w:type="spellEnd"/>
          </w:p>
        </w:tc>
      </w:tr>
      <w:tr w:rsidR="0025406B" w:rsidTr="00E9357F">
        <w:trPr>
          <w:trHeight w:val="71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6B" w:rsidRDefault="002540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Panel IV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6B" w:rsidRDefault="0025406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„Tradycje i zwyczaje na obszarach wiejskich”</w:t>
            </w:r>
          </w:p>
          <w:p w:rsidR="0025406B" w:rsidRDefault="0025406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 xml:space="preserve">Moderator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grupy</w:t>
            </w:r>
            <w:proofErr w:type="spellEnd"/>
            <w:r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Henryk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Dumin</w:t>
            </w:r>
            <w:proofErr w:type="spellEnd"/>
          </w:p>
        </w:tc>
      </w:tr>
      <w:tr w:rsidR="0025406B" w:rsidTr="00BD41FB">
        <w:trPr>
          <w:trHeight w:val="7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6B" w:rsidRDefault="0025406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Panel V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6B" w:rsidRDefault="0025406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Partnerstwo sołectwa i Gminy  – </w:t>
            </w:r>
            <w:r>
              <w:rPr>
                <w:rFonts w:ascii="Tahoma" w:hAnsi="Tahoma" w:cs="Tahoma"/>
                <w:sz w:val="20"/>
                <w:szCs w:val="20"/>
              </w:rPr>
              <w:t>Gminne programy Odnowy Wsi na przykładzie gmin  z województwa dolnośląskiego, śląskiego oraz opolskiego.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BD41FB" w:rsidTr="00E935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FB" w:rsidRDefault="00BD41F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FB" w:rsidRDefault="00BD41F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D41FB" w:rsidTr="00E935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FB" w:rsidRDefault="00BD41F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Panel VI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FB" w:rsidRDefault="00BD41F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„</w:t>
            </w:r>
            <w:r w:rsidR="00B5321A">
              <w:rPr>
                <w:rFonts w:ascii="Tahoma" w:hAnsi="Tahoma" w:cs="Tahoma"/>
                <w:b/>
                <w:sz w:val="20"/>
                <w:szCs w:val="20"/>
              </w:rPr>
              <w:t>Odnowa Wsi Kobietą 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toi”</w:t>
            </w:r>
            <w:r w:rsidR="00B5321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461AD">
              <w:rPr>
                <w:rFonts w:ascii="Tahoma" w:hAnsi="Tahoma" w:cs="Tahoma"/>
                <w:b/>
                <w:sz w:val="20"/>
                <w:szCs w:val="20"/>
              </w:rPr>
              <w:t>–</w:t>
            </w:r>
            <w:r w:rsidR="00B5321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461AD" w:rsidRPr="004461AD">
              <w:rPr>
                <w:rFonts w:ascii="Tahoma" w:hAnsi="Tahoma" w:cs="Tahoma"/>
                <w:sz w:val="20"/>
                <w:szCs w:val="20"/>
              </w:rPr>
              <w:t>sytuacja kobiet wiejskich na Dolnym Śląs</w:t>
            </w:r>
            <w:r w:rsidR="00E32D61">
              <w:rPr>
                <w:rFonts w:ascii="Tahoma" w:hAnsi="Tahoma" w:cs="Tahoma"/>
                <w:sz w:val="20"/>
                <w:szCs w:val="20"/>
              </w:rPr>
              <w:t>ku</w:t>
            </w:r>
          </w:p>
          <w:p w:rsidR="003E38C1" w:rsidRDefault="003E38C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E38C1">
              <w:rPr>
                <w:rFonts w:ascii="Tahoma" w:hAnsi="Tahoma" w:cs="Tahoma"/>
                <w:sz w:val="20"/>
                <w:szCs w:val="20"/>
                <w:u w:val="single"/>
              </w:rPr>
              <w:t xml:space="preserve">Moderator grupy – </w:t>
            </w:r>
            <w:r w:rsidRPr="003E38C1">
              <w:rPr>
                <w:rFonts w:ascii="Tahoma" w:hAnsi="Tahoma" w:cs="Tahoma"/>
                <w:sz w:val="20"/>
                <w:szCs w:val="20"/>
              </w:rPr>
              <w:t>Ilona Antoniszyn – Klik – Wicewojewoda Dolnośląski</w:t>
            </w:r>
          </w:p>
        </w:tc>
      </w:tr>
      <w:tr w:rsidR="00E22998" w:rsidTr="00E935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2" w:rsidRDefault="007F28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22998" w:rsidRDefault="00E2299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17.45 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2" w:rsidRDefault="007F28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22998" w:rsidRPr="004F2C1F" w:rsidRDefault="00E22998">
            <w:pPr>
              <w:rPr>
                <w:rFonts w:ascii="Tahoma" w:hAnsi="Tahoma" w:cs="Tahoma"/>
                <w:b/>
              </w:rPr>
            </w:pPr>
            <w:r w:rsidRPr="004F2C1F">
              <w:rPr>
                <w:rFonts w:ascii="Tahoma" w:hAnsi="Tahoma" w:cs="Tahoma"/>
                <w:b/>
              </w:rPr>
              <w:t>Uroczyste zakończenie IV Polskiego Kongresu Odnowy Wsi</w:t>
            </w:r>
          </w:p>
          <w:p w:rsidR="007F28C2" w:rsidRDefault="007F28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406B" w:rsidTr="00E935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6B" w:rsidRDefault="0025406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18.30 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6B" w:rsidRDefault="0025406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Kolacja  </w:t>
            </w:r>
            <w:r w:rsidR="00E51727">
              <w:rPr>
                <w:rFonts w:ascii="Tahoma" w:hAnsi="Tahoma" w:cs="Tahoma"/>
                <w:b/>
                <w:sz w:val="20"/>
                <w:szCs w:val="20"/>
              </w:rPr>
              <w:t xml:space="preserve">integracyjna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oraz sieciowanie regionów</w:t>
            </w:r>
          </w:p>
          <w:p w:rsidR="0025406B" w:rsidRDefault="0025406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406B" w:rsidTr="00E9357F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6B" w:rsidRDefault="0025406B" w:rsidP="007804E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Sobota, 11 czerwca 2011r.</w:t>
            </w:r>
          </w:p>
        </w:tc>
      </w:tr>
      <w:tr w:rsidR="0025406B" w:rsidTr="00E9357F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6B" w:rsidRDefault="002540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5406B" w:rsidRDefault="002540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Panel warsztatowy – Centrum Kongresowe w Krzyżowej</w:t>
            </w:r>
          </w:p>
          <w:p w:rsidR="0025406B" w:rsidRDefault="002540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406B" w:rsidTr="00E935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6B" w:rsidRDefault="0025406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9.00 – 10.30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6B" w:rsidRDefault="0025406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Lider w społeczności wiejskiej </w:t>
            </w:r>
          </w:p>
          <w:p w:rsidR="0025406B" w:rsidRDefault="0025406B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Moderatorzy grupy : </w:t>
            </w:r>
          </w:p>
          <w:p w:rsidR="0025406B" w:rsidRDefault="0025406B" w:rsidP="00D63209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Wacław Idziak – Koszalińskie Towarzystwo </w:t>
            </w:r>
            <w:r>
              <w:rPr>
                <w:rFonts w:ascii="Tahoma" w:eastAsia="Tahoma" w:hAnsi="Tahoma" w:cs="Tahoma"/>
                <w:bCs/>
                <w:sz w:val="20"/>
                <w:szCs w:val="20"/>
              </w:rPr>
              <w:t>Społeczno – Kulturalne</w:t>
            </w:r>
          </w:p>
          <w:p w:rsidR="0025406B" w:rsidRDefault="0025406B" w:rsidP="00D63209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Piotr Bębenek – ekspert ds. Odnowy Wsi, Moderator Odnowy Wsi</w:t>
            </w:r>
          </w:p>
          <w:p w:rsidR="0025406B" w:rsidRDefault="0025406B" w:rsidP="00D63209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Lesław Czernik - ekspert ds. Odnowy Wsi, Moderator Odnowy Wsi</w:t>
            </w:r>
          </w:p>
        </w:tc>
      </w:tr>
      <w:tr w:rsidR="0025406B" w:rsidTr="00E935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6B" w:rsidRDefault="0025406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5406B" w:rsidRDefault="0025406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11.00 – 16.00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6B" w:rsidRDefault="002540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5406B" w:rsidRDefault="0025406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Zwiedzanie wsi Dolnego Śląska na trasach studyjnych </w:t>
            </w:r>
          </w:p>
        </w:tc>
      </w:tr>
    </w:tbl>
    <w:p w:rsidR="0025406B" w:rsidRDefault="0025406B" w:rsidP="0025406B">
      <w:pPr>
        <w:spacing w:after="0" w:line="240" w:lineRule="auto"/>
      </w:pPr>
    </w:p>
    <w:p w:rsidR="00DF6E32" w:rsidRDefault="00DF6E32"/>
    <w:sectPr w:rsidR="00DF6E32" w:rsidSect="001A1C07">
      <w:headerReference w:type="default" r:id="rId7"/>
      <w:footerReference w:type="default" r:id="rId8"/>
      <w:pgSz w:w="11906" w:h="16838"/>
      <w:pgMar w:top="1961" w:right="1417" w:bottom="1417" w:left="1417" w:header="68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475" w:rsidRDefault="00FE1475" w:rsidP="00F12581">
      <w:pPr>
        <w:spacing w:after="0" w:line="240" w:lineRule="auto"/>
      </w:pPr>
      <w:r>
        <w:separator/>
      </w:r>
    </w:p>
  </w:endnote>
  <w:endnote w:type="continuationSeparator" w:id="0">
    <w:p w:rsidR="00FE1475" w:rsidRDefault="00FE1475" w:rsidP="00F1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90A" w:rsidRDefault="0012790A" w:rsidP="0012790A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Zadanie współfinansowane ze środków Unii Europejskiej w ramach Pomocy Technicznej </w:t>
    </w:r>
    <w:r>
      <w:rPr>
        <w:sz w:val="20"/>
        <w:szCs w:val="20"/>
      </w:rPr>
      <w:br/>
      <w:t xml:space="preserve">Programu Rozwoju Obszarów Wiejskich na lata 2007-2013. </w:t>
    </w:r>
    <w:r>
      <w:rPr>
        <w:sz w:val="20"/>
        <w:szCs w:val="20"/>
      </w:rPr>
      <w:br/>
      <w:t>Instytucja Zarządzająca Programem Rozwoju Obszarów Wiejskich na lata 2007-2013 - Ministerstwo Rolnictwa i Rozwoju Wsi</w:t>
    </w:r>
  </w:p>
  <w:p w:rsidR="0012790A" w:rsidRDefault="0012790A" w:rsidP="0012790A">
    <w:pPr>
      <w:pStyle w:val="Stopka"/>
      <w:tabs>
        <w:tab w:val="left" w:pos="3825"/>
      </w:tabs>
      <w:rPr>
        <w:sz w:val="24"/>
        <w:szCs w:val="24"/>
      </w:rPr>
    </w:pPr>
  </w:p>
  <w:p w:rsidR="0012790A" w:rsidRDefault="001279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475" w:rsidRDefault="00FE1475" w:rsidP="00F12581">
      <w:pPr>
        <w:spacing w:after="0" w:line="240" w:lineRule="auto"/>
      </w:pPr>
      <w:r>
        <w:separator/>
      </w:r>
    </w:p>
  </w:footnote>
  <w:footnote w:type="continuationSeparator" w:id="0">
    <w:p w:rsidR="00FE1475" w:rsidRDefault="00FE1475" w:rsidP="00F12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581" w:rsidRDefault="001A1C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2862580</wp:posOffset>
          </wp:positionH>
          <wp:positionV relativeFrom="margin">
            <wp:posOffset>-949960</wp:posOffset>
          </wp:positionV>
          <wp:extent cx="1285875" cy="523875"/>
          <wp:effectExtent l="19050" t="0" r="9525" b="0"/>
          <wp:wrapSquare wrapText="bothSides"/>
          <wp:docPr id="3" name="Obraz 3" descr="KSOW_tekst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_tekst_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967105</wp:posOffset>
          </wp:positionH>
          <wp:positionV relativeFrom="paragraph">
            <wp:posOffset>-79375</wp:posOffset>
          </wp:positionV>
          <wp:extent cx="1463675" cy="466725"/>
          <wp:effectExtent l="19050" t="0" r="3175" b="0"/>
          <wp:wrapNone/>
          <wp:docPr id="2" name="Obraz 2" descr="logotyp-podstawowy-new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-podstawowy-new200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49CE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0" type="#_x0000_t202" style="position:absolute;margin-left:-59.85pt;margin-top:37.25pt;width:136pt;height:21.7pt;z-index:251663360;mso-position-horizontal-relative:text;mso-position-vertical-relative:text" filled="f" stroked="f">
          <v:textbox>
            <w:txbxContent>
              <w:p w:rsidR="001A1C07" w:rsidRPr="00806EF2" w:rsidRDefault="001A1C07" w:rsidP="001A1C07">
                <w:pPr>
                  <w:pStyle w:val="Nagwek"/>
                  <w:jc w:val="center"/>
                  <w:rPr>
                    <w:rFonts w:ascii="Tahoma" w:hAnsi="Tahoma" w:cs="Tahoma"/>
                    <w:bCs/>
                    <w:i/>
                    <w:iCs/>
                    <w:sz w:val="10"/>
                    <w:szCs w:val="10"/>
                  </w:rPr>
                </w:pPr>
                <w:r w:rsidRPr="00806EF2">
                  <w:rPr>
                    <w:rFonts w:ascii="Tahoma" w:hAnsi="Tahoma" w:cs="Tahoma"/>
                    <w:bCs/>
                    <w:i/>
                    <w:iCs/>
                    <w:sz w:val="10"/>
                    <w:szCs w:val="10"/>
                  </w:rPr>
                  <w:t xml:space="preserve">Europejski Fundusz Rolny na </w:t>
                </w:r>
                <w:r>
                  <w:rPr>
                    <w:rFonts w:ascii="Tahoma" w:hAnsi="Tahoma" w:cs="Tahoma"/>
                    <w:bCs/>
                    <w:i/>
                    <w:iCs/>
                    <w:sz w:val="10"/>
                    <w:szCs w:val="10"/>
                  </w:rPr>
                  <w:t xml:space="preserve">Rzecz Rozwoju Obszarów Wiejskich </w:t>
                </w:r>
                <w:r w:rsidRPr="00806EF2">
                  <w:rPr>
                    <w:rFonts w:ascii="Tahoma" w:hAnsi="Tahoma" w:cs="Tahoma"/>
                    <w:bCs/>
                    <w:i/>
                    <w:iCs/>
                    <w:sz w:val="10"/>
                    <w:szCs w:val="10"/>
                  </w:rPr>
                  <w:t>Europa inwestująca w obszary wiejskie</w:t>
                </w:r>
              </w:p>
              <w:p w:rsidR="001A1C07" w:rsidRDefault="001A1C07" w:rsidP="001A1C07"/>
            </w:txbxContent>
          </v:textbox>
        </v:shape>
      </w:pict>
    </w:r>
    <w:r w:rsidR="00E22998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-423545</wp:posOffset>
          </wp:positionH>
          <wp:positionV relativeFrom="margin">
            <wp:posOffset>-959485</wp:posOffset>
          </wp:positionV>
          <wp:extent cx="986790" cy="647700"/>
          <wp:effectExtent l="19050" t="0" r="3810" b="0"/>
          <wp:wrapSquare wrapText="bothSides"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2581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4681855</wp:posOffset>
          </wp:positionH>
          <wp:positionV relativeFrom="paragraph">
            <wp:posOffset>-201930</wp:posOffset>
          </wp:positionV>
          <wp:extent cx="1066800" cy="590550"/>
          <wp:effectExtent l="0" t="0" r="0" b="0"/>
          <wp:wrapSquare wrapText="bothSides"/>
          <wp:docPr id="4" name="Obraz 2" descr="logo PROW 2007-2013 z tłem mniej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OW 2007-2013 z tłem mniejsz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E796C"/>
    <w:multiLevelType w:val="hybridMultilevel"/>
    <w:tmpl w:val="D5D84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5406B"/>
    <w:rsid w:val="0007137C"/>
    <w:rsid w:val="0012790A"/>
    <w:rsid w:val="001A1C07"/>
    <w:rsid w:val="001E118A"/>
    <w:rsid w:val="001F4758"/>
    <w:rsid w:val="00237422"/>
    <w:rsid w:val="0025406B"/>
    <w:rsid w:val="003B1697"/>
    <w:rsid w:val="003E2D4B"/>
    <w:rsid w:val="003E38C1"/>
    <w:rsid w:val="004461AD"/>
    <w:rsid w:val="004815EA"/>
    <w:rsid w:val="004F2C1F"/>
    <w:rsid w:val="00636DF2"/>
    <w:rsid w:val="006F628A"/>
    <w:rsid w:val="007349A8"/>
    <w:rsid w:val="00774AD7"/>
    <w:rsid w:val="007804EC"/>
    <w:rsid w:val="00781E37"/>
    <w:rsid w:val="007F28C2"/>
    <w:rsid w:val="008514E0"/>
    <w:rsid w:val="00871280"/>
    <w:rsid w:val="008B70B2"/>
    <w:rsid w:val="008C49CE"/>
    <w:rsid w:val="009270FE"/>
    <w:rsid w:val="00951631"/>
    <w:rsid w:val="00A46DA9"/>
    <w:rsid w:val="00AB7B55"/>
    <w:rsid w:val="00B234AE"/>
    <w:rsid w:val="00B5321A"/>
    <w:rsid w:val="00BD41FB"/>
    <w:rsid w:val="00C07726"/>
    <w:rsid w:val="00C177F2"/>
    <w:rsid w:val="00DF6E32"/>
    <w:rsid w:val="00E22998"/>
    <w:rsid w:val="00E32D61"/>
    <w:rsid w:val="00E51727"/>
    <w:rsid w:val="00E9357F"/>
    <w:rsid w:val="00F12581"/>
    <w:rsid w:val="00FB3E9D"/>
    <w:rsid w:val="00FE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06B"/>
    <w:pPr>
      <w:ind w:left="720"/>
      <w:contextualSpacing/>
    </w:pPr>
  </w:style>
  <w:style w:type="table" w:styleId="Tabela-Siatka">
    <w:name w:val="Table Grid"/>
    <w:basedOn w:val="Standardowy"/>
    <w:uiPriority w:val="59"/>
    <w:rsid w:val="00254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12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581"/>
  </w:style>
  <w:style w:type="paragraph" w:styleId="Stopka">
    <w:name w:val="footer"/>
    <w:basedOn w:val="Normalny"/>
    <w:link w:val="StopkaZnak"/>
    <w:semiHidden/>
    <w:unhideWhenUsed/>
    <w:rsid w:val="00F12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F12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2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amalinowska</dc:creator>
  <cp:keywords/>
  <dc:description/>
  <cp:lastModifiedBy>tgajewczyk</cp:lastModifiedBy>
  <cp:revision>2</cp:revision>
  <cp:lastPrinted>2011-05-12T08:06:00Z</cp:lastPrinted>
  <dcterms:created xsi:type="dcterms:W3CDTF">2011-05-18T12:12:00Z</dcterms:created>
  <dcterms:modified xsi:type="dcterms:W3CDTF">2011-05-18T12:12:00Z</dcterms:modified>
</cp:coreProperties>
</file>