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FA57" w14:textId="77777777" w:rsidR="00B6460D" w:rsidRDefault="00B6460D" w:rsidP="00B6460D">
      <w:pPr>
        <w:spacing w:after="0"/>
        <w:ind w:left="6373"/>
        <w:rPr>
          <w:rFonts w:cs="Calibri"/>
          <w:color w:val="000000" w:themeColor="text1"/>
          <w:sz w:val="20"/>
          <w:szCs w:val="20"/>
        </w:rPr>
      </w:pPr>
      <w:bookmarkStart w:id="0" w:name="_Hlk98236682"/>
      <w:r w:rsidRPr="00EF0810">
        <w:rPr>
          <w:sz w:val="20"/>
          <w:szCs w:val="20"/>
        </w:rPr>
        <w:t xml:space="preserve">Załącznik do regulaminu </w:t>
      </w:r>
      <w:r w:rsidRPr="00C47BE0">
        <w:rPr>
          <w:rFonts w:cs="Calibri"/>
          <w:color w:val="000000" w:themeColor="text1"/>
          <w:sz w:val="20"/>
          <w:szCs w:val="20"/>
        </w:rPr>
        <w:t>„</w:t>
      </w:r>
      <w:r>
        <w:rPr>
          <w:rFonts w:cs="Calibri"/>
          <w:color w:val="000000" w:themeColor="text1"/>
          <w:sz w:val="20"/>
          <w:szCs w:val="20"/>
        </w:rPr>
        <w:t>Prezentacji tradycyjnych Stołów Wielkanocnych,</w:t>
      </w:r>
      <w:r w:rsidRPr="00C47BE0">
        <w:rPr>
          <w:rFonts w:cs="Calibri"/>
          <w:color w:val="000000" w:themeColor="text1"/>
          <w:sz w:val="20"/>
          <w:szCs w:val="20"/>
        </w:rPr>
        <w:t xml:space="preserve"> </w:t>
      </w:r>
      <w:r>
        <w:rPr>
          <w:rFonts w:cs="Calibri"/>
          <w:color w:val="000000" w:themeColor="text1"/>
          <w:sz w:val="20"/>
          <w:szCs w:val="20"/>
        </w:rPr>
        <w:t>P</w:t>
      </w:r>
      <w:r w:rsidRPr="00C47BE0">
        <w:rPr>
          <w:rFonts w:cs="Calibri"/>
          <w:color w:val="000000" w:themeColor="text1"/>
          <w:sz w:val="20"/>
          <w:szCs w:val="20"/>
        </w:rPr>
        <w:t xml:space="preserve">alm i </w:t>
      </w:r>
      <w:r>
        <w:rPr>
          <w:rFonts w:cs="Calibri"/>
          <w:color w:val="000000" w:themeColor="text1"/>
          <w:sz w:val="20"/>
          <w:szCs w:val="20"/>
        </w:rPr>
        <w:t>P</w:t>
      </w:r>
      <w:r w:rsidRPr="00C47BE0">
        <w:rPr>
          <w:rFonts w:cs="Calibri"/>
          <w:color w:val="000000" w:themeColor="text1"/>
          <w:sz w:val="20"/>
          <w:szCs w:val="20"/>
        </w:rPr>
        <w:t>isan</w:t>
      </w:r>
      <w:r>
        <w:rPr>
          <w:rFonts w:cs="Calibri"/>
          <w:color w:val="000000" w:themeColor="text1"/>
          <w:sz w:val="20"/>
          <w:szCs w:val="20"/>
        </w:rPr>
        <w:t>ek</w:t>
      </w:r>
      <w:r w:rsidRPr="00C47BE0">
        <w:rPr>
          <w:rFonts w:cs="Calibri"/>
          <w:color w:val="000000" w:themeColor="text1"/>
          <w:sz w:val="20"/>
          <w:szCs w:val="20"/>
        </w:rPr>
        <w:t>”</w:t>
      </w:r>
    </w:p>
    <w:p w14:paraId="2FA6AC3B" w14:textId="77777777" w:rsidR="00B6460D" w:rsidRPr="004400F8" w:rsidRDefault="00B6460D" w:rsidP="00B6460D">
      <w:pPr>
        <w:spacing w:after="0"/>
        <w:ind w:left="6373"/>
        <w:rPr>
          <w:color w:val="000000" w:themeColor="text1"/>
          <w:sz w:val="20"/>
          <w:szCs w:val="20"/>
        </w:rPr>
      </w:pPr>
    </w:p>
    <w:p w14:paraId="282A17FF" w14:textId="77777777" w:rsidR="00B6460D" w:rsidRPr="00977BAB" w:rsidRDefault="00B6460D" w:rsidP="00B6460D">
      <w:pPr>
        <w:jc w:val="center"/>
        <w:rPr>
          <w:b/>
        </w:rPr>
      </w:pPr>
      <w:r w:rsidRPr="00977BAB">
        <w:rPr>
          <w:b/>
        </w:rPr>
        <w:t>KARTA ZGŁOSZENIA UCZESTNICTWA</w:t>
      </w:r>
    </w:p>
    <w:p w14:paraId="71E74CD4" w14:textId="77777777" w:rsidR="00B6460D" w:rsidRPr="00977BAB" w:rsidRDefault="00B6460D" w:rsidP="00B6460D">
      <w:pPr>
        <w:jc w:val="center"/>
        <w:rPr>
          <w:b/>
        </w:rPr>
      </w:pPr>
      <w:r w:rsidRPr="00977BAB">
        <w:rPr>
          <w:b/>
        </w:rPr>
        <w:t>„PREZENTACJA TRADYCYJNYCH STOŁÓW WIELKANOCNYCH, PALM I PISANEK”</w:t>
      </w:r>
    </w:p>
    <w:p w14:paraId="517B4DE3" w14:textId="77777777" w:rsidR="00B6460D" w:rsidRPr="00BA3E4C" w:rsidRDefault="00B6460D" w:rsidP="00B6460D">
      <w:pPr>
        <w:jc w:val="both"/>
        <w:rPr>
          <w:rFonts w:ascii="Calibri" w:hAnsi="Calibri" w:cs="Calibri"/>
        </w:rPr>
      </w:pPr>
    </w:p>
    <w:bookmarkEnd w:id="0"/>
    <w:p w14:paraId="0267D476" w14:textId="77777777" w:rsidR="00B6460D" w:rsidRDefault="00B6460D" w:rsidP="00B6460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koła gospodyń w</w:t>
      </w:r>
      <w:r w:rsidRPr="00BA3E4C">
        <w:rPr>
          <w:rFonts w:ascii="Calibri" w:hAnsi="Calibri" w:cs="Calibri"/>
        </w:rPr>
        <w:t>iejskich</w:t>
      </w:r>
      <w:r>
        <w:rPr>
          <w:rFonts w:ascii="Calibri" w:hAnsi="Calibri" w:cs="Calibri"/>
        </w:rPr>
        <w:t xml:space="preserve"> /Nazwa </w:t>
      </w:r>
      <w:r w:rsidRPr="00722BB2">
        <w:rPr>
          <w:sz w:val="24"/>
          <w:szCs w:val="24"/>
        </w:rPr>
        <w:t>organizacji pozarządowej</w:t>
      </w:r>
      <w:r w:rsidRPr="00722BB2">
        <w:rPr>
          <w:rFonts w:ascii="Calibri" w:hAnsi="Calibri" w:cs="Calibri"/>
        </w:rPr>
        <w:t>:</w:t>
      </w:r>
    </w:p>
    <w:p w14:paraId="644E61EC" w14:textId="77777777" w:rsidR="00B6460D" w:rsidRPr="00300BDA" w:rsidRDefault="00B6460D" w:rsidP="00B6460D">
      <w:pPr>
        <w:rPr>
          <w:rFonts w:ascii="Calibri" w:hAnsi="Calibri" w:cs="Calibri"/>
        </w:rPr>
      </w:pPr>
    </w:p>
    <w:p w14:paraId="2E0F7746" w14:textId="77777777" w:rsidR="00B6460D" w:rsidRPr="00BA3E4C" w:rsidRDefault="00B6460D" w:rsidP="00B6460D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225F8F6C" w14:textId="77777777" w:rsidR="00B6460D" w:rsidRDefault="00B6460D" w:rsidP="00B6460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Imi</w:t>
      </w:r>
      <w:r>
        <w:rPr>
          <w:rFonts w:ascii="Calibri" w:hAnsi="Calibri" w:cs="Calibri"/>
        </w:rPr>
        <w:t>ę i nazwisko przewodniczącej koła gospodyń wiejs</w:t>
      </w:r>
      <w:r w:rsidRPr="00722BB2">
        <w:rPr>
          <w:rFonts w:ascii="Calibri" w:hAnsi="Calibri" w:cs="Calibri"/>
        </w:rPr>
        <w:t xml:space="preserve">kich </w:t>
      </w:r>
      <w:bookmarkStart w:id="1" w:name="_Hlk124768890"/>
      <w:r w:rsidRPr="00722BB2">
        <w:rPr>
          <w:rFonts w:ascii="Calibri" w:hAnsi="Calibri" w:cs="Calibri"/>
        </w:rPr>
        <w:t xml:space="preserve">/osoby reprezentującej </w:t>
      </w:r>
      <w:bookmarkEnd w:id="1"/>
      <w:r w:rsidRPr="00722BB2">
        <w:rPr>
          <w:rFonts w:ascii="Calibri" w:hAnsi="Calibri" w:cs="Calibri"/>
        </w:rPr>
        <w:t>organizację pozarządową:</w:t>
      </w:r>
    </w:p>
    <w:p w14:paraId="470DF7A7" w14:textId="77777777" w:rsidR="00B6460D" w:rsidRPr="00300BDA" w:rsidRDefault="00B6460D" w:rsidP="00B6460D">
      <w:pPr>
        <w:rPr>
          <w:rFonts w:ascii="Calibri" w:hAnsi="Calibri" w:cs="Calibri"/>
        </w:rPr>
      </w:pPr>
    </w:p>
    <w:p w14:paraId="7DE29E33" w14:textId="77777777" w:rsidR="00B6460D" w:rsidRPr="00E04E67" w:rsidRDefault="00B6460D" w:rsidP="00B6460D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79DC173D" w14:textId="77777777" w:rsidR="00B6460D" w:rsidRPr="00E04E67" w:rsidRDefault="00B6460D" w:rsidP="00B6460D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Adres do korespondencji: </w:t>
      </w:r>
    </w:p>
    <w:p w14:paraId="0B748429" w14:textId="77777777" w:rsidR="00B6460D" w:rsidRDefault="00B6460D" w:rsidP="00B6460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  <w:t>ulica ……………………………….…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A3E4C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budynku/lokalu …</w:t>
      </w:r>
      <w:r w:rsidRPr="00BA3E4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</w:t>
      </w:r>
      <w:r w:rsidRPr="00BA3E4C">
        <w:rPr>
          <w:rFonts w:ascii="Calibri" w:hAnsi="Calibri" w:cs="Calibri"/>
        </w:rPr>
        <w:t>……   kod pocztowy ……….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</w:t>
      </w:r>
    </w:p>
    <w:p w14:paraId="0FFEDC42" w14:textId="77777777" w:rsidR="00B6460D" w:rsidRPr="00BA3E4C" w:rsidRDefault="00B6460D" w:rsidP="00B6460D">
      <w:pPr>
        <w:ind w:left="720"/>
        <w:rPr>
          <w:rFonts w:ascii="Calibri" w:hAnsi="Calibri" w:cs="Calibri"/>
        </w:rPr>
      </w:pPr>
    </w:p>
    <w:p w14:paraId="3F548EC4" w14:textId="77777777" w:rsidR="00B6460D" w:rsidRDefault="00B6460D" w:rsidP="00B6460D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poczta ...................................................</w:t>
      </w:r>
      <w:r>
        <w:rPr>
          <w:rFonts w:ascii="Calibri" w:hAnsi="Calibri" w:cs="Calibri"/>
        </w:rPr>
        <w:t xml:space="preserve">      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A3E4C">
        <w:rPr>
          <w:rFonts w:ascii="Calibri" w:hAnsi="Calibri" w:cs="Calibri"/>
        </w:rPr>
        <w:t>powiat .....................……………………</w:t>
      </w:r>
      <w:r>
        <w:rPr>
          <w:rFonts w:ascii="Calibri" w:hAnsi="Calibri" w:cs="Calibri"/>
        </w:rPr>
        <w:t>……….….</w:t>
      </w:r>
    </w:p>
    <w:p w14:paraId="29F5D749" w14:textId="77777777" w:rsidR="00B6460D" w:rsidRPr="00BA3E4C" w:rsidRDefault="00B6460D" w:rsidP="00B6460D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</w:p>
    <w:p w14:paraId="5750DC71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BA3E4C">
        <w:rPr>
          <w:rFonts w:ascii="Calibri" w:hAnsi="Calibri" w:cs="Calibri"/>
          <w:lang w:val="de-DE"/>
        </w:rPr>
        <w:t>Telefon ...................................................</w:t>
      </w:r>
      <w:r>
        <w:rPr>
          <w:rFonts w:ascii="Calibri" w:hAnsi="Calibri" w:cs="Calibri"/>
          <w:lang w:val="de-DE"/>
        </w:rPr>
        <w:t>...</w:t>
      </w:r>
    </w:p>
    <w:p w14:paraId="5425BB7C" w14:textId="77777777" w:rsidR="00B6460D" w:rsidRPr="001C5AAD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  <w:lang w:val="de-DE"/>
        </w:rPr>
      </w:pPr>
    </w:p>
    <w:p w14:paraId="4696551F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E-mail ....................................................</w:t>
      </w:r>
      <w:r>
        <w:rPr>
          <w:rFonts w:ascii="Calibri" w:hAnsi="Calibri" w:cs="Calibri"/>
        </w:rPr>
        <w:t>...</w:t>
      </w:r>
      <w:r w:rsidRPr="00BA3E4C">
        <w:rPr>
          <w:rFonts w:ascii="Calibri" w:hAnsi="Calibri" w:cs="Calibri"/>
        </w:rPr>
        <w:t>.</w:t>
      </w:r>
    </w:p>
    <w:p w14:paraId="104C4E45" w14:textId="77777777" w:rsidR="00B6460D" w:rsidRDefault="00B6460D" w:rsidP="00B6460D">
      <w:pPr>
        <w:pStyle w:val="Akapitzlist"/>
        <w:rPr>
          <w:rFonts w:ascii="Calibri" w:hAnsi="Calibri" w:cs="Calibri"/>
        </w:rPr>
      </w:pPr>
    </w:p>
    <w:p w14:paraId="5A6375E5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Krótka charakterystyka zespołu ludowego (jeśli dotyczy)</w:t>
      </w:r>
    </w:p>
    <w:p w14:paraId="34AEC150" w14:textId="77777777" w:rsidR="00B6460D" w:rsidRPr="00ED0CBC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2F3ADBDA" w14:textId="77777777" w:rsidR="00B6460D" w:rsidRPr="00ED0CBC" w:rsidRDefault="00B6460D" w:rsidP="00B6460D">
      <w:pPr>
        <w:ind w:left="720"/>
        <w:jc w:val="both"/>
        <w:rPr>
          <w:rFonts w:ascii="Calibri" w:hAnsi="Calibri" w:cs="Calibri"/>
        </w:rPr>
      </w:pP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</w:t>
      </w:r>
    </w:p>
    <w:p w14:paraId="0011001C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bookmarkStart w:id="2" w:name="_Hlk124768966"/>
      <w:r w:rsidRPr="00E04E67">
        <w:rPr>
          <w:rFonts w:ascii="Calibri" w:hAnsi="Calibri" w:cs="Calibri"/>
        </w:rPr>
        <w:t xml:space="preserve">Zgłoszenie </w:t>
      </w:r>
      <w:r>
        <w:rPr>
          <w:rFonts w:ascii="Calibri" w:hAnsi="Calibri" w:cs="Calibri"/>
        </w:rPr>
        <w:t xml:space="preserve">koła gospodyń wiejskich </w:t>
      </w:r>
      <w:bookmarkStart w:id="3" w:name="_Hlk124768901"/>
      <w:r>
        <w:rPr>
          <w:rFonts w:ascii="Calibri" w:hAnsi="Calibri" w:cs="Calibri"/>
        </w:rPr>
        <w:t>/</w:t>
      </w:r>
      <w:bookmarkEnd w:id="3"/>
      <w:r w:rsidRPr="00722BB2">
        <w:rPr>
          <w:sz w:val="24"/>
          <w:szCs w:val="24"/>
        </w:rPr>
        <w:t>organizacji pozarządowej</w:t>
      </w:r>
      <w:r w:rsidRPr="00722BB2">
        <w:rPr>
          <w:rFonts w:ascii="Calibri" w:hAnsi="Calibri" w:cs="Calibri"/>
        </w:rPr>
        <w:t xml:space="preserve"> </w:t>
      </w:r>
      <w:r w:rsidRPr="00E04E67">
        <w:rPr>
          <w:rFonts w:ascii="Calibri" w:hAnsi="Calibri" w:cs="Calibri"/>
        </w:rPr>
        <w:t xml:space="preserve">do konkursu </w:t>
      </w:r>
      <w:r>
        <w:rPr>
          <w:rFonts w:ascii="Calibri" w:hAnsi="Calibri" w:cs="Calibri"/>
        </w:rPr>
        <w:br/>
      </w:r>
      <w:r w:rsidRPr="00E04E67">
        <w:rPr>
          <w:rFonts w:ascii="Calibri" w:hAnsi="Calibri" w:cs="Calibri"/>
        </w:rPr>
        <w:t xml:space="preserve">na „Najpiękniejszą </w:t>
      </w:r>
      <w:r>
        <w:rPr>
          <w:rFonts w:ascii="Calibri" w:hAnsi="Calibri" w:cs="Calibri"/>
        </w:rPr>
        <w:t>Palmę i Pisankę Wielkanocną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 kategorii palma wielkanocna:</w:t>
      </w:r>
    </w:p>
    <w:p w14:paraId="273DD158" w14:textId="77777777" w:rsidR="00B6460D" w:rsidRPr="00050593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994E607" w14:textId="77777777" w:rsidR="00B6460D" w:rsidRPr="00ED0CBC" w:rsidRDefault="00B6460D" w:rsidP="00B6460D">
      <w:pPr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3DF6" wp14:editId="184FD4BF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C8E0" id="Prostokąt 1" o:spid="_x0000_s1026" style="position:absolute;margin-left:290.4pt;margin-top:12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56B6" wp14:editId="4D886E37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3C14" id="Prostokąt 3" o:spid="_x0000_s1026" style="position:absolute;margin-left:175.65pt;margin-top:12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D0CBC">
        <w:rPr>
          <w:rFonts w:ascii="Calibri" w:eastAsia="Calibri" w:hAnsi="Calibri" w:cs="Calibri"/>
          <w:b/>
          <w:bCs/>
        </w:rPr>
        <w:t>TAK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D0CBC">
        <w:rPr>
          <w:rFonts w:ascii="Calibri" w:eastAsia="Calibri" w:hAnsi="Calibri" w:cs="Calibri"/>
          <w:b/>
          <w:bCs/>
        </w:rPr>
        <w:t>NIE</w:t>
      </w:r>
    </w:p>
    <w:p w14:paraId="30495F7A" w14:textId="77777777" w:rsidR="00B6460D" w:rsidRDefault="00B6460D" w:rsidP="00B6460D">
      <w:pPr>
        <w:ind w:left="24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</w:p>
    <w:p w14:paraId="09E0A95C" w14:textId="77777777" w:rsidR="00B6460D" w:rsidRDefault="00B6460D" w:rsidP="00B6460D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04E67">
        <w:rPr>
          <w:rFonts w:ascii="Calibri" w:hAnsi="Calibri" w:cs="Calibri"/>
        </w:rPr>
        <w:lastRenderedPageBreak/>
        <w:t xml:space="preserve">Zgłoszenie </w:t>
      </w:r>
      <w:r>
        <w:rPr>
          <w:rFonts w:ascii="Calibri" w:hAnsi="Calibri" w:cs="Calibri"/>
        </w:rPr>
        <w:t>koła gospodyń wiejskich /</w:t>
      </w:r>
      <w:r w:rsidRPr="00722BB2">
        <w:rPr>
          <w:sz w:val="24"/>
          <w:szCs w:val="24"/>
        </w:rPr>
        <w:t xml:space="preserve">organizacji pozarządowej </w:t>
      </w:r>
      <w:r w:rsidRPr="00E04E67">
        <w:rPr>
          <w:rFonts w:ascii="Calibri" w:hAnsi="Calibri" w:cs="Calibri"/>
        </w:rPr>
        <w:t xml:space="preserve">do konkursu </w:t>
      </w:r>
      <w:r>
        <w:rPr>
          <w:rFonts w:ascii="Calibri" w:hAnsi="Calibri" w:cs="Calibri"/>
        </w:rPr>
        <w:br/>
      </w:r>
      <w:r w:rsidRPr="00E04E67">
        <w:rPr>
          <w:rFonts w:ascii="Calibri" w:hAnsi="Calibri" w:cs="Calibri"/>
        </w:rPr>
        <w:t xml:space="preserve">na „Najpiękniejszą </w:t>
      </w:r>
      <w:r>
        <w:rPr>
          <w:rFonts w:ascii="Calibri" w:hAnsi="Calibri" w:cs="Calibri"/>
        </w:rPr>
        <w:t>Palmę i Pisankę Wielkanocną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 kategorii pisanka wielkanocna:</w:t>
      </w:r>
    </w:p>
    <w:p w14:paraId="0ACDE054" w14:textId="77777777" w:rsidR="00B6460D" w:rsidRPr="001C5AAD" w:rsidRDefault="00B6460D" w:rsidP="00B6460D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1723A8F2" w14:textId="77777777" w:rsidR="00B6460D" w:rsidRDefault="00B6460D" w:rsidP="00B6460D">
      <w:pPr>
        <w:ind w:left="3540"/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9159E" wp14:editId="3FBEF583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D393" id="Prostokąt 4" o:spid="_x0000_s1026" style="position:absolute;margin-left:290.4pt;margin-top:12.85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D7563" wp14:editId="19ED25CB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26F34" id="Prostokąt 5" o:spid="_x0000_s1026" style="position:absolute;margin-left:175.65pt;margin-top:12.8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Calibri"/>
          <w:b/>
        </w:rPr>
        <w:t>TAK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NIE</w:t>
      </w:r>
      <w:bookmarkEnd w:id="2"/>
      <w:r>
        <w:rPr>
          <w:rFonts w:ascii="Calibri" w:eastAsia="Calibri" w:hAnsi="Calibri" w:cs="Calibri"/>
          <w:b/>
        </w:rPr>
        <w:t xml:space="preserve"> </w:t>
      </w:r>
    </w:p>
    <w:p w14:paraId="4E1508C1" w14:textId="77777777" w:rsidR="00B6460D" w:rsidRDefault="00B6460D" w:rsidP="00B6460D">
      <w:pPr>
        <w:rPr>
          <w:rFonts w:ascii="Calibri" w:eastAsia="Calibri" w:hAnsi="Calibri" w:cs="Calibri"/>
        </w:rPr>
      </w:pPr>
    </w:p>
    <w:p w14:paraId="17FDC0D6" w14:textId="77777777" w:rsidR="00B6460D" w:rsidRPr="00ED0CBC" w:rsidRDefault="00B6460D" w:rsidP="00B6460D">
      <w:pPr>
        <w:rPr>
          <w:rFonts w:ascii="Calibri" w:eastAsia="Calibri" w:hAnsi="Calibri" w:cs="Calibri"/>
        </w:rPr>
      </w:pPr>
    </w:p>
    <w:p w14:paraId="7CDB9AB8" w14:textId="77777777" w:rsidR="00B6460D" w:rsidRPr="00364306" w:rsidRDefault="00B6460D" w:rsidP="00B6460D">
      <w:pPr>
        <w:pStyle w:val="Akapitzlist"/>
        <w:spacing w:after="0"/>
        <w:ind w:left="714"/>
        <w:jc w:val="both"/>
        <w:rPr>
          <w:sz w:val="20"/>
          <w:szCs w:val="20"/>
        </w:rPr>
      </w:pPr>
      <w:r w:rsidRPr="00364306">
        <w:rPr>
          <w:rStyle w:val="FontStyle38"/>
          <w:sz w:val="20"/>
          <w:szCs w:val="20"/>
        </w:rPr>
        <w:t xml:space="preserve">Treść klauzuli informacyjnej: zgodnie z art. 13 </w:t>
      </w:r>
      <w:r w:rsidRPr="00364306">
        <w:rPr>
          <w:sz w:val="20"/>
          <w:szCs w:val="20"/>
        </w:rPr>
        <w:t>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danych), zwanym dalej rozporządzeniem RODO, organizator oświadcza, że:</w:t>
      </w:r>
    </w:p>
    <w:p w14:paraId="0FCB81E7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Administratorem </w:t>
      </w:r>
      <w:bookmarkStart w:id="4" w:name="_Hlk128044692"/>
      <w:r w:rsidRPr="00364306">
        <w:rPr>
          <w:rFonts w:cstheme="minorHAnsi"/>
          <w:sz w:val="20"/>
          <w:szCs w:val="20"/>
        </w:rPr>
        <w:t xml:space="preserve">Pani/ Pana danych jest Marszałek Województwa Dolnośląskiego z siedzibą </w:t>
      </w:r>
      <w:r w:rsidRPr="00364306">
        <w:rPr>
          <w:rFonts w:cstheme="minorHAnsi"/>
          <w:sz w:val="20"/>
          <w:szCs w:val="20"/>
        </w:rPr>
        <w:br/>
        <w:t xml:space="preserve">we Wrocławiu, ul. Wybrzeże J. Słowackiego 12-14, 50-411 Wrocław. </w:t>
      </w:r>
    </w:p>
    <w:p w14:paraId="0D43348B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Kontakt z Inspektorem Ochrony Danych, e-mail: </w:t>
      </w:r>
      <w:r w:rsidRPr="00364306">
        <w:rPr>
          <w:rStyle w:val="Hipercze"/>
          <w:rFonts w:cstheme="minorHAnsi"/>
          <w:color w:val="auto"/>
          <w:sz w:val="20"/>
          <w:szCs w:val="20"/>
        </w:rPr>
        <w:t>inspektor@dolnyslask.pl</w:t>
      </w:r>
      <w:r w:rsidRPr="00364306">
        <w:rPr>
          <w:rFonts w:cstheme="minorHAnsi"/>
          <w:sz w:val="20"/>
          <w:szCs w:val="20"/>
        </w:rPr>
        <w:t>.</w:t>
      </w:r>
    </w:p>
    <w:p w14:paraId="66435FC2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>Dane osobowe uczestników konkursu będą przetwarzane w celu wzięcia udziału w konkursie.</w:t>
      </w:r>
    </w:p>
    <w:p w14:paraId="41BD7636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Podstawą prawną przetwarzania Pani / Pana danych osobowych jest art. 6 ust. 1 lit. e RODO, tj. </w:t>
      </w:r>
      <w:r w:rsidRPr="00364306">
        <w:rPr>
          <w:rFonts w:cstheme="minorHAnsi"/>
          <w:sz w:val="20"/>
          <w:szCs w:val="20"/>
          <w:lang w:eastAsia="pl-PL"/>
        </w:rPr>
        <w:t>: realizacja zadań publicznych przez administratora lub sprawowanie władzy publicznej powierzonej administratorowi.</w:t>
      </w:r>
    </w:p>
    <w:p w14:paraId="1C6CBC34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Dane osobowe uczestników konkursu nie będą udostępniane podmiotom zewnętrznym, </w:t>
      </w:r>
      <w:r w:rsidRPr="00364306">
        <w:rPr>
          <w:rFonts w:cstheme="minorHAnsi"/>
          <w:sz w:val="20"/>
          <w:szCs w:val="20"/>
        </w:rPr>
        <w:br/>
        <w:t>z wyjątkiem przypadków przewidzianych przepisami prawa.</w:t>
      </w:r>
    </w:p>
    <w:p w14:paraId="127CCE6A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Dane osobowe uczestników konkursu będą przechowywane przez okres niezbędny </w:t>
      </w:r>
      <w:r w:rsidRPr="00364306">
        <w:rPr>
          <w:rFonts w:cstheme="minorHAnsi"/>
          <w:sz w:val="20"/>
          <w:szCs w:val="20"/>
        </w:rPr>
        <w:br/>
        <w:t>do przeprowadzenia konkursu i wydania nagród oraz do czasu zakończenia archiwizacji dokumentacji.</w:t>
      </w:r>
    </w:p>
    <w:p w14:paraId="590782D6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>Uczestnicy konkursu mają prawo dostępu do treści swoich danych,  ich sprostowania, ograniczenia przetwarzania oraz do wniesienia sprzeciwu.</w:t>
      </w:r>
    </w:p>
    <w:p w14:paraId="10332CC7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Uczestnik konkursu ma prawo do wniesienia skargi do Urzędu Ochrony Danych, gdy uzna, </w:t>
      </w:r>
      <w:r w:rsidRPr="00364306">
        <w:rPr>
          <w:rFonts w:cstheme="minorHAnsi"/>
          <w:sz w:val="20"/>
          <w:szCs w:val="20"/>
        </w:rPr>
        <w:br/>
        <w:t>iż przetwarzanie danych osobowych narusza przepisy rozporządzenia RODO.</w:t>
      </w:r>
    </w:p>
    <w:p w14:paraId="16498A63" w14:textId="77777777" w:rsidR="00B6460D" w:rsidRPr="00364306" w:rsidRDefault="00B6460D" w:rsidP="00B6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>Podanie danych przez uczestnika konkursu jest dobrowolne, ale niezbędne do udziału w konkursie.</w:t>
      </w:r>
    </w:p>
    <w:p w14:paraId="1E4EC55E" w14:textId="77777777" w:rsidR="00B6460D" w:rsidRPr="00364306" w:rsidRDefault="00B6460D" w:rsidP="00B6460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cstheme="minorHAnsi"/>
          <w:sz w:val="20"/>
          <w:szCs w:val="20"/>
        </w:rPr>
      </w:pPr>
      <w:r w:rsidRPr="00364306">
        <w:rPr>
          <w:rFonts w:cstheme="minorHAnsi"/>
          <w:sz w:val="20"/>
          <w:szCs w:val="20"/>
        </w:rPr>
        <w:t xml:space="preserve">Dane osobowe uczestnika konkursu </w:t>
      </w:r>
      <w:r w:rsidRPr="00364306">
        <w:rPr>
          <w:rFonts w:cstheme="minorHAnsi"/>
          <w:bCs/>
          <w:sz w:val="20"/>
          <w:szCs w:val="20"/>
        </w:rPr>
        <w:t>nie będą wykorzystywane do zautomatyzowanego podejmowania decyzji, w tym profilowania, o którym mowa w art. 22 rozporządzenia.</w:t>
      </w:r>
    </w:p>
    <w:bookmarkEnd w:id="4"/>
    <w:p w14:paraId="4EF672FA" w14:textId="77777777" w:rsidR="00B6460D" w:rsidRDefault="00B6460D" w:rsidP="00B6460D">
      <w:pPr>
        <w:spacing w:after="0"/>
        <w:jc w:val="both"/>
        <w:rPr>
          <w:sz w:val="20"/>
          <w:szCs w:val="20"/>
        </w:rPr>
      </w:pPr>
    </w:p>
    <w:p w14:paraId="5FA5B3C4" w14:textId="77777777" w:rsidR="00B6460D" w:rsidRDefault="00B6460D" w:rsidP="00B6460D">
      <w:pPr>
        <w:spacing w:after="0"/>
        <w:jc w:val="both"/>
        <w:rPr>
          <w:sz w:val="20"/>
          <w:szCs w:val="20"/>
        </w:rPr>
      </w:pPr>
    </w:p>
    <w:p w14:paraId="72EE42F6" w14:textId="77777777" w:rsidR="00B6460D" w:rsidRDefault="00B6460D" w:rsidP="00B6460D">
      <w:pPr>
        <w:spacing w:after="0"/>
        <w:jc w:val="both"/>
        <w:rPr>
          <w:sz w:val="20"/>
          <w:szCs w:val="20"/>
        </w:rPr>
      </w:pPr>
    </w:p>
    <w:p w14:paraId="398BD2A0" w14:textId="77777777" w:rsidR="00B6460D" w:rsidRPr="00BA3E4C" w:rsidRDefault="00B6460D" w:rsidP="00B6460D">
      <w:pPr>
        <w:rPr>
          <w:rFonts w:ascii="Calibri" w:hAnsi="Calibri" w:cs="Calibri"/>
        </w:rPr>
      </w:pPr>
    </w:p>
    <w:p w14:paraId="441C1652" w14:textId="77777777" w:rsidR="00B6460D" w:rsidRPr="00BA3E4C" w:rsidRDefault="00B6460D" w:rsidP="00B6460D">
      <w:pPr>
        <w:ind w:firstLine="36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.......................……………</w:t>
      </w:r>
      <w:r>
        <w:rPr>
          <w:rFonts w:ascii="Calibri" w:hAnsi="Calibri" w:cs="Calibri"/>
        </w:rPr>
        <w:t>…</w:t>
      </w:r>
      <w:r w:rsidRPr="00BA3E4C"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>................................………</w:t>
      </w:r>
      <w:r>
        <w:rPr>
          <w:rFonts w:ascii="Calibri" w:hAnsi="Calibri" w:cs="Calibri"/>
        </w:rPr>
        <w:t>….</w:t>
      </w:r>
    </w:p>
    <w:p w14:paraId="04912B99" w14:textId="77777777" w:rsidR="00B6460D" w:rsidRPr="00ED0CBC" w:rsidRDefault="00B6460D" w:rsidP="00B6460D">
      <w:pPr>
        <w:spacing w:after="0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Miejscowość i data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E1E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zgłaszającego</w:t>
      </w:r>
    </w:p>
    <w:p w14:paraId="5C2EA466" w14:textId="77777777" w:rsidR="00363449" w:rsidRDefault="00363449"/>
    <w:sectPr w:rsidR="0036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158" w14:textId="77777777" w:rsidR="004249B8" w:rsidRDefault="004249B8" w:rsidP="00185486">
      <w:pPr>
        <w:spacing w:after="0" w:line="240" w:lineRule="auto"/>
      </w:pPr>
      <w:r>
        <w:separator/>
      </w:r>
    </w:p>
  </w:endnote>
  <w:endnote w:type="continuationSeparator" w:id="0">
    <w:p w14:paraId="02433059" w14:textId="77777777" w:rsidR="004249B8" w:rsidRDefault="004249B8" w:rsidP="001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E295" w14:textId="77777777" w:rsidR="004249B8" w:rsidRDefault="004249B8" w:rsidP="00185486">
      <w:pPr>
        <w:spacing w:after="0" w:line="240" w:lineRule="auto"/>
      </w:pPr>
      <w:r>
        <w:separator/>
      </w:r>
    </w:p>
  </w:footnote>
  <w:footnote w:type="continuationSeparator" w:id="0">
    <w:p w14:paraId="7A7C6989" w14:textId="77777777" w:rsidR="004249B8" w:rsidRDefault="004249B8" w:rsidP="0018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B9"/>
    <w:multiLevelType w:val="hybridMultilevel"/>
    <w:tmpl w:val="C5BEA152"/>
    <w:lvl w:ilvl="0" w:tplc="445035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852529">
    <w:abstractNumId w:val="0"/>
  </w:num>
  <w:num w:numId="2" w16cid:durableId="197353569">
    <w:abstractNumId w:val="1"/>
  </w:num>
  <w:num w:numId="3" w16cid:durableId="192507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6"/>
    <w:rsid w:val="00137074"/>
    <w:rsid w:val="00185486"/>
    <w:rsid w:val="0027156E"/>
    <w:rsid w:val="00363449"/>
    <w:rsid w:val="00375E09"/>
    <w:rsid w:val="003F622D"/>
    <w:rsid w:val="004249B8"/>
    <w:rsid w:val="005960F2"/>
    <w:rsid w:val="00811F04"/>
    <w:rsid w:val="00B01923"/>
    <w:rsid w:val="00B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0E2"/>
  <w15:chartTrackingRefBased/>
  <w15:docId w15:val="{535C133A-BBEF-436A-98EE-DD4A6A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6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6"/>
  </w:style>
  <w:style w:type="paragraph" w:styleId="Stopka">
    <w:name w:val="footer"/>
    <w:basedOn w:val="Normalny"/>
    <w:link w:val="Stopka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6"/>
  </w:style>
  <w:style w:type="paragraph" w:styleId="Akapitzlist">
    <w:name w:val="List Paragraph"/>
    <w:basedOn w:val="Normalny"/>
    <w:uiPriority w:val="34"/>
    <w:qFormat/>
    <w:rsid w:val="001854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486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1854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Steć</dc:creator>
  <cp:keywords/>
  <dc:description/>
  <cp:lastModifiedBy>Patrycja Steć</cp:lastModifiedBy>
  <cp:revision>6</cp:revision>
  <dcterms:created xsi:type="dcterms:W3CDTF">2023-01-16T12:34:00Z</dcterms:created>
  <dcterms:modified xsi:type="dcterms:W3CDTF">2023-02-24T09:24:00Z</dcterms:modified>
</cp:coreProperties>
</file>