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34" w:rsidRPr="00FA3034" w:rsidRDefault="00FA3034" w:rsidP="0091352F">
      <w:pPr>
        <w:jc w:val="both"/>
        <w:rPr>
          <w:b/>
        </w:rPr>
      </w:pPr>
      <w:r w:rsidRPr="00FA3034">
        <w:rPr>
          <w:b/>
        </w:rPr>
        <w:t>Rozpoczęcie negocjacji RPO WD 2014-2020</w:t>
      </w:r>
    </w:p>
    <w:p w:rsidR="00744C06" w:rsidRDefault="009D2A9C" w:rsidP="0091352F">
      <w:pPr>
        <w:jc w:val="both"/>
      </w:pPr>
      <w:r>
        <w:t xml:space="preserve">W dniu </w:t>
      </w:r>
      <w:r w:rsidR="00CA0F6C">
        <w:t>25 lutego br.</w:t>
      </w:r>
      <w:r>
        <w:t xml:space="preserve"> </w:t>
      </w:r>
      <w:r w:rsidR="00744C06">
        <w:t xml:space="preserve">Zarząd Województwa Dolnośląskiego </w:t>
      </w:r>
      <w:r w:rsidR="00E20D39">
        <w:t>przyj</w:t>
      </w:r>
      <w:r w:rsidR="00744C06">
        <w:t>ął</w:t>
      </w:r>
      <w:r w:rsidR="00E20D39">
        <w:t xml:space="preserve"> najnowszą wersję </w:t>
      </w:r>
      <w:r w:rsidR="009C2DC6">
        <w:t xml:space="preserve">projektu </w:t>
      </w:r>
      <w:r w:rsidR="00E20D39">
        <w:t>Regionalnego Programu Operacyjnego Województwa Dolnośląskiego 2014-2020</w:t>
      </w:r>
      <w:r w:rsidR="006470FD">
        <w:t xml:space="preserve"> tym samym rozpoczynając najistotniejszy</w:t>
      </w:r>
      <w:r w:rsidR="00652376">
        <w:t xml:space="preserve"> etap</w:t>
      </w:r>
      <w:r w:rsidR="006470FD">
        <w:t xml:space="preserve"> prac</w:t>
      </w:r>
      <w:r w:rsidR="00652376">
        <w:t>, którym są</w:t>
      </w:r>
      <w:r w:rsidR="00FA3034">
        <w:t xml:space="preserve"> negocjacje ostatecznego kształtu dokumentu na poziomie krajowym.</w:t>
      </w:r>
    </w:p>
    <w:p w:rsidR="0036456B" w:rsidRDefault="00FA3034" w:rsidP="0091352F">
      <w:pPr>
        <w:jc w:val="both"/>
      </w:pPr>
      <w:r>
        <w:t>Regionalny Program Operacyjny</w:t>
      </w:r>
      <w:r w:rsidR="0036456B">
        <w:t xml:space="preserve"> </w:t>
      </w:r>
      <w:r w:rsidR="009C2DC6">
        <w:t>będzie przedmiotem negocjacji z Minister</w:t>
      </w:r>
      <w:r w:rsidR="006470FD">
        <w:t>stwem Infrastruktury i </w:t>
      </w:r>
      <w:r w:rsidR="009C2DC6">
        <w:t>Rozwoju oraz</w:t>
      </w:r>
      <w:r w:rsidR="00E20D39">
        <w:t xml:space="preserve"> odpowiednimi </w:t>
      </w:r>
      <w:r w:rsidR="005767AB">
        <w:t xml:space="preserve">zespołami </w:t>
      </w:r>
      <w:r w:rsidR="009C2DC6">
        <w:t xml:space="preserve">krajowymi </w:t>
      </w:r>
      <w:r w:rsidR="005767AB">
        <w:t>zajmującymi się</w:t>
      </w:r>
      <w:r w:rsidR="0091352F">
        <w:t xml:space="preserve"> tematyką funduszy unijnych</w:t>
      </w:r>
      <w:r w:rsidR="005767AB">
        <w:t>. Po uzyskaniu wszelkich wymaganych opinii oraz uzgodnień, RPO WD 2014-2020 zostanie przesłany do Komisji Europejskiej</w:t>
      </w:r>
      <w:r w:rsidR="0036456B">
        <w:t>.</w:t>
      </w:r>
    </w:p>
    <w:p w:rsidR="009C2DC6" w:rsidRDefault="0036456B" w:rsidP="0091352F">
      <w:pPr>
        <w:jc w:val="both"/>
      </w:pPr>
      <w:r>
        <w:t>Ostatnim etapem procesu programowania będą negocjacje i uzgo</w:t>
      </w:r>
      <w:r w:rsidR="006470FD">
        <w:t>dnienia z Komisją Europejską i </w:t>
      </w:r>
      <w:r>
        <w:t>ostatecznie zatwierdzenie programu przez stronę unijną</w:t>
      </w:r>
      <w:r w:rsidR="00FA3034">
        <w:t>,</w:t>
      </w:r>
      <w:r>
        <w:t xml:space="preserve"> co pozwoli</w:t>
      </w:r>
      <w:r w:rsidR="006470FD">
        <w:t xml:space="preserve"> na jego faktyczną realizację w </w:t>
      </w:r>
      <w:r>
        <w:t xml:space="preserve">regionie. </w:t>
      </w:r>
    </w:p>
    <w:p w:rsidR="0036456B" w:rsidRDefault="0036456B" w:rsidP="0091352F">
      <w:pPr>
        <w:jc w:val="both"/>
      </w:pPr>
      <w:r>
        <w:t>Regionalny Program Operacyjny Województwa Dolnośląskiego 2014-2020</w:t>
      </w:r>
      <w:r w:rsidR="00744C06">
        <w:t xml:space="preserve"> o budżecie przekraczającym 9 mld PLN będzie istotnym źródłem finansowania przedsięwzięć infrastrukturalnych i</w:t>
      </w:r>
      <w:r>
        <w:t xml:space="preserve"> działań</w:t>
      </w:r>
      <w:r w:rsidR="00744C06">
        <w:t xml:space="preserve"> społecznych w regionie. </w:t>
      </w:r>
      <w:r>
        <w:t>Efektem realizacji programu będzie między innymi wzrost konkurencyjności i innowacyjności dolnośląskich przedsiębiorstw, rozwój infrastruktury transportowej, społecznej i gospodarczej a także tworzenie nowych miejsc pracy i ograniczenie zjawiska wykluczenia Społecznego w naszym regionie.</w:t>
      </w:r>
    </w:p>
    <w:p w:rsidR="009C2DC6" w:rsidRDefault="0036456B" w:rsidP="0091352F">
      <w:pPr>
        <w:jc w:val="both"/>
      </w:pPr>
      <w:r>
        <w:t xml:space="preserve"> Inwestycje, które będą wspierane w ramach RPO WD 2014-2020 przyczynią się do podniesienia jakości życia każdego z mieszkańców naszego regionu.</w:t>
      </w:r>
    </w:p>
    <w:p w:rsidR="009D2A9C" w:rsidRDefault="009D2A9C">
      <w:pPr>
        <w:jc w:val="both"/>
      </w:pPr>
    </w:p>
    <w:sectPr w:rsidR="009D2A9C" w:rsidSect="0060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0D39"/>
    <w:rsid w:val="002D4DFD"/>
    <w:rsid w:val="0036456B"/>
    <w:rsid w:val="005767AB"/>
    <w:rsid w:val="0060369B"/>
    <w:rsid w:val="006470FD"/>
    <w:rsid w:val="00652376"/>
    <w:rsid w:val="00744C06"/>
    <w:rsid w:val="0091352F"/>
    <w:rsid w:val="009C2DC6"/>
    <w:rsid w:val="009D2A9C"/>
    <w:rsid w:val="00CA0F6C"/>
    <w:rsid w:val="00E20D39"/>
    <w:rsid w:val="00FA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Kasprzak</dc:creator>
  <cp:lastModifiedBy>Łukasz Kasprzak</cp:lastModifiedBy>
  <cp:revision>1</cp:revision>
  <dcterms:created xsi:type="dcterms:W3CDTF">2014-02-25T11:05:00Z</dcterms:created>
  <dcterms:modified xsi:type="dcterms:W3CDTF">2014-02-25T11:32:00Z</dcterms:modified>
</cp:coreProperties>
</file>