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65" w:rsidRPr="004F12E3" w:rsidRDefault="005A4365" w:rsidP="00B96E09">
      <w:pPr>
        <w:jc w:val="center"/>
        <w:outlineLvl w:val="0"/>
        <w:rPr>
          <w:rFonts w:ascii="Arial" w:hAnsi="Arial"/>
          <w:b/>
          <w:sz w:val="28"/>
          <w:lang w:val="en-GB"/>
        </w:rPr>
      </w:pPr>
      <w:bookmarkStart w:id="0" w:name="_GoBack"/>
      <w:bookmarkEnd w:id="0"/>
      <w:r w:rsidRPr="004F12E3">
        <w:rPr>
          <w:rFonts w:ascii="Arial" w:hAnsi="Arial"/>
          <w:b/>
          <w:sz w:val="28"/>
          <w:lang w:val="en-GB"/>
        </w:rPr>
        <w:t xml:space="preserve">MyPacemaker App </w:t>
      </w:r>
    </w:p>
    <w:p w:rsidR="005A4365" w:rsidRPr="004F12E3" w:rsidRDefault="005A4365" w:rsidP="00BA787F">
      <w:pPr>
        <w:jc w:val="center"/>
        <w:outlineLvl w:val="0"/>
        <w:rPr>
          <w:rFonts w:ascii="Arial" w:hAnsi="Arial"/>
          <w:b/>
          <w:sz w:val="28"/>
          <w:lang w:val="en-GB"/>
        </w:rPr>
      </w:pPr>
      <w:r w:rsidRPr="004F12E3">
        <w:rPr>
          <w:rFonts w:ascii="Arial" w:hAnsi="Arial"/>
          <w:b/>
          <w:sz w:val="28"/>
          <w:lang w:val="en-GB"/>
        </w:rPr>
        <w:t>will enable device data monitoring on a global scale?</w:t>
      </w:r>
    </w:p>
    <w:p w:rsidR="005A4365" w:rsidRPr="004F12E3" w:rsidRDefault="005A4365" w:rsidP="00B96E09">
      <w:pPr>
        <w:jc w:val="center"/>
        <w:outlineLvl w:val="0"/>
        <w:rPr>
          <w:rFonts w:ascii="Arial" w:hAnsi="Arial"/>
          <w:b/>
          <w:lang w:val="en-GB"/>
        </w:rPr>
      </w:pPr>
    </w:p>
    <w:p w:rsidR="005A4365" w:rsidRPr="004F12E3" w:rsidRDefault="005A4365" w:rsidP="00B96E09">
      <w:pPr>
        <w:outlineLvl w:val="0"/>
        <w:rPr>
          <w:rFonts w:ascii="Arial" w:hAnsi="Arial"/>
          <w:lang w:val="en-GB"/>
        </w:rPr>
      </w:pPr>
    </w:p>
    <w:p w:rsidR="005A4365" w:rsidRPr="0023045E" w:rsidRDefault="005A4365" w:rsidP="00B96E09">
      <w:pPr>
        <w:outlineLvl w:val="0"/>
        <w:rPr>
          <w:rFonts w:ascii="Arial" w:hAnsi="Arial"/>
          <w:u w:val="single"/>
        </w:rPr>
      </w:pPr>
      <w:r w:rsidRPr="0023045E">
        <w:rPr>
          <w:rFonts w:ascii="Arial" w:hAnsi="Arial"/>
          <w:u w:val="single"/>
        </w:rPr>
        <w:t>BACKGROUND</w:t>
      </w:r>
    </w:p>
    <w:p w:rsidR="005A4365" w:rsidRPr="004F12E3" w:rsidRDefault="005A4365" w:rsidP="00B96E09">
      <w:pPr>
        <w:outlineLvl w:val="0"/>
        <w:rPr>
          <w:rFonts w:ascii="Arial" w:hAnsi="Arial"/>
          <w:lang w:val="en-GB"/>
        </w:rPr>
      </w:pPr>
      <w:r w:rsidRPr="004F12E3">
        <w:rPr>
          <w:rFonts w:ascii="Arial" w:hAnsi="Arial"/>
          <w:lang w:val="en-GB"/>
        </w:rPr>
        <w:t>Patients implanted with a pacemaker or an ICD have always been in trouble in managing documentation related to their cardiac devices. As a consequence, in emergency situation, the lack of clear and precise information about the implanted system resulted often in a worsened scenario.</w:t>
      </w:r>
    </w:p>
    <w:p w:rsidR="005A4365" w:rsidRPr="004F12E3" w:rsidRDefault="005A4365" w:rsidP="00B96E09">
      <w:pPr>
        <w:outlineLvl w:val="0"/>
        <w:rPr>
          <w:rFonts w:ascii="Arial" w:hAnsi="Arial"/>
          <w:lang w:val="en-GB"/>
        </w:rPr>
      </w:pPr>
      <w:r w:rsidRPr="004F12E3">
        <w:rPr>
          <w:rFonts w:ascii="Arial" w:hAnsi="Arial"/>
          <w:lang w:val="en-GB"/>
        </w:rPr>
        <w:t>Adoption of new technologies as last generation smartphones and specific applications seem to mitigate the lack in the management and storage of these important information.</w:t>
      </w:r>
    </w:p>
    <w:p w:rsidR="005A4365" w:rsidRPr="004F12E3" w:rsidRDefault="005A4365" w:rsidP="00B96E09">
      <w:pPr>
        <w:outlineLvl w:val="0"/>
        <w:rPr>
          <w:rFonts w:ascii="Arial" w:hAnsi="Arial"/>
          <w:lang w:val="en-GB"/>
        </w:rPr>
      </w:pPr>
    </w:p>
    <w:p w:rsidR="005A4365" w:rsidRPr="004F12E3" w:rsidRDefault="005A4365" w:rsidP="00B96E09">
      <w:pPr>
        <w:outlineLvl w:val="0"/>
        <w:rPr>
          <w:rFonts w:ascii="Arial" w:hAnsi="Arial"/>
          <w:u w:val="single"/>
          <w:lang w:val="en-GB"/>
        </w:rPr>
      </w:pPr>
      <w:r w:rsidRPr="004F12E3">
        <w:rPr>
          <w:rFonts w:ascii="Arial" w:hAnsi="Arial"/>
          <w:u w:val="single"/>
          <w:lang w:val="en-GB"/>
        </w:rPr>
        <w:t>METHOD</w:t>
      </w:r>
    </w:p>
    <w:p w:rsidR="005A4365" w:rsidRPr="004F12E3" w:rsidRDefault="005A4365" w:rsidP="00B96E09">
      <w:pPr>
        <w:outlineLvl w:val="0"/>
        <w:rPr>
          <w:rFonts w:ascii="Arial" w:hAnsi="Arial"/>
          <w:lang w:val="en-GB"/>
        </w:rPr>
      </w:pPr>
      <w:r w:rsidRPr="004F12E3">
        <w:rPr>
          <w:rFonts w:ascii="Arial" w:hAnsi="Arial"/>
          <w:lang w:val="en-GB"/>
        </w:rPr>
        <w:t>MyPacemaker application has been designed to ensure that the patient always carry his own device data, physician and hospital references, personal contacts and drug therapy. The device data can be selected from a comprehensive database of 3.195 pacemakers and defibrillators, and 3.280 leads; the application automatically estabilish the compatibility of the implanted system with Magnetic Resonance Imaging diagnostics.</w:t>
      </w:r>
    </w:p>
    <w:p w:rsidR="005A4365" w:rsidRPr="004F12E3" w:rsidRDefault="005A4365" w:rsidP="00B96E09">
      <w:pPr>
        <w:outlineLvl w:val="0"/>
        <w:rPr>
          <w:rFonts w:ascii="Arial" w:hAnsi="Arial"/>
          <w:lang w:val="en-GB"/>
        </w:rPr>
      </w:pPr>
      <w:r w:rsidRPr="004F12E3">
        <w:rPr>
          <w:rFonts w:ascii="Arial" w:hAnsi="Arial"/>
          <w:lang w:val="en-GB"/>
        </w:rPr>
        <w:t>The patient can set specific time alarms for drug therapy intake and for follow-up visits.</w:t>
      </w:r>
    </w:p>
    <w:p w:rsidR="005A4365" w:rsidRPr="004F12E3" w:rsidRDefault="005A4365" w:rsidP="00B96E09">
      <w:pPr>
        <w:outlineLvl w:val="0"/>
        <w:rPr>
          <w:rFonts w:ascii="Arial" w:hAnsi="Arial"/>
          <w:lang w:val="en-GB"/>
        </w:rPr>
      </w:pPr>
      <w:r w:rsidRPr="004F12E3">
        <w:rPr>
          <w:rFonts w:ascii="Arial" w:hAnsi="Arial"/>
          <w:lang w:val="en-GB"/>
        </w:rPr>
        <w:t>In addition a wide section of Frequently Asked Question includes advices on daily life and cardiac device compatibility with other electronical devices (EMI).</w:t>
      </w:r>
    </w:p>
    <w:p w:rsidR="005A4365" w:rsidRPr="004F12E3" w:rsidRDefault="005A4365" w:rsidP="00B96E09">
      <w:pPr>
        <w:outlineLvl w:val="0"/>
        <w:rPr>
          <w:rFonts w:ascii="Arial" w:hAnsi="Arial"/>
          <w:lang w:val="en-GB"/>
        </w:rPr>
      </w:pPr>
      <w:r w:rsidRPr="004F12E3">
        <w:rPr>
          <w:rFonts w:ascii="Arial" w:hAnsi="Arial"/>
          <w:lang w:val="en-GB"/>
        </w:rPr>
        <w:t>The smartphone geolocalisation feature also make possibile to locate patient on a map and to relate his position with the position of the nearest cardiostimulation centers.</w:t>
      </w:r>
    </w:p>
    <w:p w:rsidR="005A4365" w:rsidRPr="004F12E3" w:rsidRDefault="005A4365" w:rsidP="00B96E09">
      <w:pPr>
        <w:outlineLvl w:val="0"/>
        <w:rPr>
          <w:rFonts w:ascii="Arial" w:hAnsi="Arial"/>
          <w:lang w:val="en-GB"/>
        </w:rPr>
      </w:pPr>
      <w:r w:rsidRPr="004F12E3">
        <w:rPr>
          <w:rFonts w:ascii="Arial" w:hAnsi="Arial"/>
          <w:lang w:val="en-GB"/>
        </w:rPr>
        <w:t>This can be very useful for a travelling patient that wants to go to the nearest center for a follow-up visit.</w:t>
      </w:r>
    </w:p>
    <w:p w:rsidR="005A4365" w:rsidRPr="004F12E3" w:rsidRDefault="005A4365" w:rsidP="00B96E09">
      <w:pPr>
        <w:outlineLvl w:val="0"/>
        <w:rPr>
          <w:rFonts w:ascii="Arial" w:hAnsi="Arial"/>
          <w:lang w:val="en-GB"/>
        </w:rPr>
      </w:pPr>
      <w:r w:rsidRPr="004F12E3">
        <w:rPr>
          <w:rFonts w:ascii="Arial" w:hAnsi="Arial"/>
          <w:lang w:val="en-GB"/>
        </w:rPr>
        <w:t>The application also provides the ability to request immediate consultations for clinical or device related situations.</w:t>
      </w:r>
    </w:p>
    <w:p w:rsidR="005A4365" w:rsidRPr="004F12E3" w:rsidRDefault="005A4365" w:rsidP="00B96E09">
      <w:pPr>
        <w:outlineLvl w:val="0"/>
        <w:rPr>
          <w:rFonts w:ascii="Arial" w:hAnsi="Arial"/>
          <w:lang w:val="en-GB"/>
        </w:rPr>
      </w:pPr>
    </w:p>
    <w:p w:rsidR="005A4365" w:rsidRPr="004F12E3" w:rsidRDefault="005A4365" w:rsidP="00B96E09">
      <w:pPr>
        <w:outlineLvl w:val="0"/>
        <w:rPr>
          <w:rFonts w:ascii="Arial" w:hAnsi="Arial"/>
          <w:u w:val="single"/>
          <w:lang w:val="en-GB"/>
        </w:rPr>
      </w:pPr>
      <w:r w:rsidRPr="004F12E3">
        <w:rPr>
          <w:rFonts w:ascii="Arial" w:hAnsi="Arial"/>
          <w:u w:val="single"/>
          <w:lang w:val="en-GB"/>
        </w:rPr>
        <w:t>RESULTS</w:t>
      </w:r>
    </w:p>
    <w:p w:rsidR="005A4365" w:rsidRPr="004F12E3" w:rsidRDefault="005A4365" w:rsidP="00B96E09">
      <w:pPr>
        <w:outlineLvl w:val="0"/>
        <w:rPr>
          <w:rFonts w:ascii="Arial" w:hAnsi="Arial"/>
          <w:lang w:val="en-GB"/>
        </w:rPr>
      </w:pPr>
      <w:r w:rsidRPr="004F12E3">
        <w:rPr>
          <w:rFonts w:ascii="Arial" w:hAnsi="Arial"/>
          <w:lang w:val="en-GB"/>
        </w:rPr>
        <w:t xml:space="preserve">To the date </w:t>
      </w:r>
      <w:r>
        <w:rPr>
          <w:rFonts w:ascii="Arial" w:hAnsi="Arial"/>
          <w:lang w:val="en-GB"/>
        </w:rPr>
        <w:t>more than 1000</w:t>
      </w:r>
      <w:r w:rsidRPr="004F12E3">
        <w:rPr>
          <w:rFonts w:ascii="Arial" w:hAnsi="Arial"/>
          <w:lang w:val="en-GB"/>
        </w:rPr>
        <w:t xml:space="preserve"> patients used the application MyPacemaker with very positive feedbacks. Some patients asked for a consultancy with an average waiting time of less than 48 hours.</w:t>
      </w:r>
      <w:r>
        <w:rPr>
          <w:rFonts w:ascii="Arial" w:hAnsi="Arial"/>
          <w:lang w:val="en-GB"/>
        </w:rPr>
        <w:t xml:space="preserve"> It’s actually available in Italian, English, Spanish, Russian, German and Portuguese language; other languages implementation is ongoing.</w:t>
      </w:r>
    </w:p>
    <w:p w:rsidR="005A4365" w:rsidRPr="004F12E3" w:rsidRDefault="005A4365" w:rsidP="00B96E09">
      <w:pPr>
        <w:outlineLvl w:val="0"/>
        <w:rPr>
          <w:rFonts w:ascii="Arial" w:hAnsi="Arial"/>
          <w:lang w:val="en-GB"/>
        </w:rPr>
      </w:pPr>
    </w:p>
    <w:p w:rsidR="005A4365" w:rsidRPr="004F12E3" w:rsidRDefault="005A4365" w:rsidP="00B96E09">
      <w:pPr>
        <w:outlineLvl w:val="0"/>
        <w:rPr>
          <w:rFonts w:ascii="Arial" w:hAnsi="Arial"/>
          <w:u w:val="single"/>
          <w:lang w:val="en-GB"/>
        </w:rPr>
      </w:pPr>
      <w:r w:rsidRPr="004F12E3">
        <w:rPr>
          <w:rFonts w:ascii="Arial" w:hAnsi="Arial"/>
          <w:u w:val="single"/>
          <w:lang w:val="en-GB"/>
        </w:rPr>
        <w:t>CONCLUSIONS</w:t>
      </w:r>
    </w:p>
    <w:p w:rsidR="005A4365" w:rsidRPr="004F12E3" w:rsidRDefault="005A4365" w:rsidP="00B96E09">
      <w:pPr>
        <w:outlineLvl w:val="0"/>
        <w:rPr>
          <w:rFonts w:ascii="Arial" w:hAnsi="Arial"/>
          <w:lang w:val="en-GB"/>
        </w:rPr>
      </w:pPr>
      <w:r w:rsidRPr="004F12E3">
        <w:rPr>
          <w:rFonts w:ascii="Arial" w:hAnsi="Arial"/>
          <w:lang w:val="en-GB"/>
        </w:rPr>
        <w:t>MyPacemaker is proposed as a natural replacement of conventional Patient ID cards. Moreover MyPacemaker includes special features as geolocalisation and automatic MRI compatibility verification.</w:t>
      </w:r>
    </w:p>
    <w:p w:rsidR="005A4365" w:rsidRPr="004F12E3" w:rsidRDefault="005A4365" w:rsidP="00B96E09">
      <w:pPr>
        <w:outlineLvl w:val="0"/>
        <w:rPr>
          <w:rFonts w:ascii="Arial" w:hAnsi="Arial"/>
          <w:lang w:val="en-GB"/>
        </w:rPr>
      </w:pPr>
      <w:r w:rsidRPr="004F12E3">
        <w:rPr>
          <w:rFonts w:ascii="Arial" w:hAnsi="Arial"/>
          <w:lang w:val="en-GB"/>
        </w:rPr>
        <w:t>A wide diffusion of this application may imply new scenarios (already in study) as patient-doctor direct interaction, patient direct access to device diagnostic data as well as the creation of device data registries on a global scale.</w:t>
      </w:r>
    </w:p>
    <w:p w:rsidR="005A4365" w:rsidRPr="004F12E3" w:rsidRDefault="005A4365" w:rsidP="00B96E09">
      <w:pPr>
        <w:outlineLvl w:val="0"/>
        <w:rPr>
          <w:rFonts w:ascii="Arial" w:hAnsi="Arial"/>
          <w:lang w:val="en-GB"/>
        </w:rPr>
      </w:pPr>
    </w:p>
    <w:p w:rsidR="005A4365" w:rsidRPr="004F12E3" w:rsidRDefault="005A4365" w:rsidP="00B96E09">
      <w:pPr>
        <w:outlineLvl w:val="0"/>
        <w:rPr>
          <w:rFonts w:ascii="Arial" w:hAnsi="Arial"/>
          <w:lang w:val="en-GB"/>
        </w:rPr>
      </w:pPr>
    </w:p>
    <w:sectPr w:rsidR="005A4365" w:rsidRPr="004F12E3" w:rsidSect="008127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D6A"/>
    <w:rsid w:val="00014CF9"/>
    <w:rsid w:val="001214B7"/>
    <w:rsid w:val="001B5E50"/>
    <w:rsid w:val="001E2D6A"/>
    <w:rsid w:val="0023045E"/>
    <w:rsid w:val="00307007"/>
    <w:rsid w:val="00336DD0"/>
    <w:rsid w:val="00344AB6"/>
    <w:rsid w:val="003C1364"/>
    <w:rsid w:val="004833F2"/>
    <w:rsid w:val="0048756D"/>
    <w:rsid w:val="004F12E3"/>
    <w:rsid w:val="00570953"/>
    <w:rsid w:val="005A4365"/>
    <w:rsid w:val="006F2DED"/>
    <w:rsid w:val="008127EB"/>
    <w:rsid w:val="0082233F"/>
    <w:rsid w:val="008522B6"/>
    <w:rsid w:val="008D1BB9"/>
    <w:rsid w:val="00B46462"/>
    <w:rsid w:val="00B96E09"/>
    <w:rsid w:val="00BA787F"/>
    <w:rsid w:val="00C74932"/>
    <w:rsid w:val="00CD3B91"/>
    <w:rsid w:val="00E406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B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6876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359</Words>
  <Characters>2047</Characters>
  <Application>Microsoft Office Outlook</Application>
  <DocSecurity>0</DocSecurity>
  <Lines>0</Lines>
  <Paragraphs>0</Paragraphs>
  <ScaleCrop>false</ScaleCrop>
  <Company>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gmolon</cp:lastModifiedBy>
  <cp:revision>7</cp:revision>
  <dcterms:created xsi:type="dcterms:W3CDTF">2013-12-03T15:34:00Z</dcterms:created>
  <dcterms:modified xsi:type="dcterms:W3CDTF">2014-11-30T21:13:00Z</dcterms:modified>
</cp:coreProperties>
</file>