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8D4" w:rsidRPr="009C6E28" w:rsidRDefault="00EB58D4" w:rsidP="00B442EE">
      <w:pPr>
        <w:tabs>
          <w:tab w:val="right" w:pos="9072"/>
        </w:tabs>
        <w:spacing w:after="0"/>
        <w:rPr>
          <w:sz w:val="10"/>
          <w:szCs w:val="24"/>
        </w:rPr>
      </w:pPr>
    </w:p>
    <w:p w:rsidR="00D226F8" w:rsidRPr="009C6E28" w:rsidRDefault="00D226F8" w:rsidP="00B442EE">
      <w:pPr>
        <w:spacing w:after="0"/>
        <w:jc w:val="center"/>
        <w:rPr>
          <w:b/>
          <w:bCs/>
          <w:sz w:val="24"/>
          <w:szCs w:val="24"/>
        </w:rPr>
      </w:pPr>
      <w:r w:rsidRPr="009C6E28">
        <w:rPr>
          <w:b/>
          <w:bCs/>
          <w:sz w:val="24"/>
          <w:szCs w:val="24"/>
        </w:rPr>
        <w:t>Zarząd Województwa Dolnośląskiego</w:t>
      </w:r>
    </w:p>
    <w:p w:rsidR="007B7F25" w:rsidRPr="009C6E28" w:rsidRDefault="00D226F8" w:rsidP="00B442EE">
      <w:pPr>
        <w:spacing w:after="0"/>
        <w:jc w:val="center"/>
        <w:rPr>
          <w:b/>
          <w:bCs/>
          <w:sz w:val="24"/>
          <w:szCs w:val="24"/>
        </w:rPr>
      </w:pPr>
      <w:proofErr w:type="gramStart"/>
      <w:r w:rsidRPr="009C6E28">
        <w:rPr>
          <w:b/>
          <w:bCs/>
          <w:sz w:val="24"/>
          <w:szCs w:val="24"/>
        </w:rPr>
        <w:t>ogłasza</w:t>
      </w:r>
      <w:proofErr w:type="gramEnd"/>
      <w:r w:rsidRPr="009C6E28">
        <w:rPr>
          <w:b/>
          <w:bCs/>
          <w:sz w:val="24"/>
          <w:szCs w:val="24"/>
        </w:rPr>
        <w:t xml:space="preserve"> nabór </w:t>
      </w:r>
      <w:r w:rsidR="007B7F25" w:rsidRPr="009C6E28">
        <w:rPr>
          <w:b/>
          <w:bCs/>
          <w:sz w:val="24"/>
          <w:szCs w:val="24"/>
        </w:rPr>
        <w:t xml:space="preserve">wniosków o przyznanie pomocy finansowej </w:t>
      </w:r>
      <w:r w:rsidR="000C008D" w:rsidRPr="009C6E28">
        <w:rPr>
          <w:b/>
          <w:bCs/>
          <w:sz w:val="24"/>
          <w:szCs w:val="24"/>
        </w:rPr>
        <w:br/>
      </w:r>
      <w:r w:rsidR="007B7F25" w:rsidRPr="009C6E28">
        <w:rPr>
          <w:b/>
          <w:bCs/>
          <w:sz w:val="24"/>
          <w:szCs w:val="24"/>
        </w:rPr>
        <w:t>na operacje typu</w:t>
      </w:r>
      <w:r w:rsidR="000C008D" w:rsidRPr="009C6E28">
        <w:rPr>
          <w:b/>
          <w:bCs/>
          <w:sz w:val="24"/>
          <w:szCs w:val="24"/>
        </w:rPr>
        <w:t xml:space="preserve"> </w:t>
      </w:r>
      <w:r w:rsidR="00EB44F4" w:rsidRPr="00EB44F4">
        <w:rPr>
          <w:b/>
          <w:bCs/>
          <w:sz w:val="24"/>
          <w:szCs w:val="24"/>
          <w:u w:val="single"/>
        </w:rPr>
        <w:t>"Ochrona zabytków i budownictwa tradycyjnego"</w:t>
      </w:r>
      <w:r w:rsidR="007B7F25" w:rsidRPr="009C6E28">
        <w:rPr>
          <w:b/>
          <w:bCs/>
          <w:sz w:val="24"/>
          <w:szCs w:val="24"/>
          <w:u w:val="single"/>
        </w:rPr>
        <w:t xml:space="preserve"> </w:t>
      </w:r>
    </w:p>
    <w:p w:rsidR="007B7F25" w:rsidRPr="009C6E28" w:rsidRDefault="007B7F25" w:rsidP="00B442EE">
      <w:pPr>
        <w:spacing w:after="0"/>
        <w:jc w:val="center"/>
        <w:rPr>
          <w:b/>
          <w:bCs/>
          <w:sz w:val="24"/>
          <w:szCs w:val="24"/>
        </w:rPr>
      </w:pPr>
      <w:proofErr w:type="gramStart"/>
      <w:r w:rsidRPr="009C6E28">
        <w:rPr>
          <w:b/>
          <w:bCs/>
          <w:sz w:val="24"/>
          <w:szCs w:val="24"/>
        </w:rPr>
        <w:t>w</w:t>
      </w:r>
      <w:proofErr w:type="gramEnd"/>
      <w:r w:rsidRPr="009C6E28">
        <w:rPr>
          <w:b/>
          <w:bCs/>
          <w:sz w:val="24"/>
          <w:szCs w:val="24"/>
        </w:rPr>
        <w:t xml:space="preserve"> ramach działania "Podstawowe usługi i odnowa wsi na obszarach wiejskich" </w:t>
      </w:r>
    </w:p>
    <w:p w:rsidR="00D226F8" w:rsidRPr="009C6E28" w:rsidRDefault="007B7F25" w:rsidP="00B442EE">
      <w:pPr>
        <w:spacing w:after="0"/>
        <w:jc w:val="center"/>
        <w:rPr>
          <w:b/>
          <w:bCs/>
          <w:sz w:val="24"/>
          <w:szCs w:val="24"/>
        </w:rPr>
      </w:pPr>
      <w:proofErr w:type="gramStart"/>
      <w:r w:rsidRPr="009C6E28">
        <w:rPr>
          <w:b/>
          <w:bCs/>
          <w:sz w:val="24"/>
          <w:szCs w:val="24"/>
        </w:rPr>
        <w:t>objętego</w:t>
      </w:r>
      <w:proofErr w:type="gramEnd"/>
      <w:r w:rsidRPr="009C6E28">
        <w:rPr>
          <w:b/>
          <w:bCs/>
          <w:sz w:val="24"/>
          <w:szCs w:val="24"/>
        </w:rPr>
        <w:t xml:space="preserve"> Programem Rozwoju Obszarów Wiejskich na lata 2014-2020</w:t>
      </w:r>
    </w:p>
    <w:p w:rsidR="0051493E" w:rsidRPr="009C6E28" w:rsidRDefault="0051493E" w:rsidP="00B442EE">
      <w:pPr>
        <w:spacing w:after="0"/>
        <w:jc w:val="both"/>
        <w:rPr>
          <w:sz w:val="24"/>
          <w:szCs w:val="24"/>
        </w:rPr>
      </w:pPr>
    </w:p>
    <w:p w:rsidR="00D226F8" w:rsidRPr="009C6E28" w:rsidRDefault="00D226F8" w:rsidP="00B442EE">
      <w:pPr>
        <w:spacing w:after="0"/>
        <w:jc w:val="both"/>
        <w:rPr>
          <w:bCs/>
          <w:sz w:val="24"/>
          <w:szCs w:val="24"/>
        </w:rPr>
      </w:pPr>
      <w:r w:rsidRPr="009C6E28">
        <w:rPr>
          <w:sz w:val="24"/>
          <w:szCs w:val="24"/>
        </w:rPr>
        <w:t xml:space="preserve">Zarząd </w:t>
      </w:r>
      <w:r w:rsidRPr="009C6E28">
        <w:rPr>
          <w:bCs/>
          <w:sz w:val="24"/>
          <w:szCs w:val="24"/>
        </w:rPr>
        <w:t xml:space="preserve">Województwa Dolnośląskiego zaprasza do składania </w:t>
      </w:r>
      <w:r w:rsidR="000C008D" w:rsidRPr="009C6E28">
        <w:rPr>
          <w:bCs/>
          <w:sz w:val="24"/>
          <w:szCs w:val="24"/>
        </w:rPr>
        <w:t xml:space="preserve">wniosków o przyznanie pomocy finansowej na operacje typu </w:t>
      </w:r>
      <w:r w:rsidR="00EB44F4" w:rsidRPr="00EB44F4">
        <w:rPr>
          <w:bCs/>
          <w:sz w:val="24"/>
          <w:szCs w:val="24"/>
          <w:u w:val="single"/>
        </w:rPr>
        <w:t>"Ochrona zabytków i budownictwa tradycyjnego"</w:t>
      </w:r>
      <w:r w:rsidR="000C008D" w:rsidRPr="009C6E28">
        <w:rPr>
          <w:bCs/>
          <w:sz w:val="24"/>
          <w:szCs w:val="24"/>
        </w:rPr>
        <w:t xml:space="preserve"> w ramach działania "Podstawowe usługi i odnowa wsi na obszarach wiejskich" objętego Programem Rozwoju Obszarów Wiejskich na lata 2014-2020</w:t>
      </w:r>
    </w:p>
    <w:p w:rsidR="00D226F8" w:rsidRPr="009C6E28" w:rsidRDefault="00D226F8" w:rsidP="00B442EE">
      <w:pPr>
        <w:spacing w:after="0"/>
        <w:jc w:val="both"/>
        <w:rPr>
          <w:sz w:val="24"/>
          <w:szCs w:val="24"/>
        </w:rPr>
      </w:pPr>
      <w:proofErr w:type="gramStart"/>
      <w:r w:rsidRPr="009C6E28">
        <w:rPr>
          <w:sz w:val="24"/>
          <w:szCs w:val="24"/>
        </w:rPr>
        <w:t>w</w:t>
      </w:r>
      <w:proofErr w:type="gramEnd"/>
      <w:r w:rsidRPr="009C6E28">
        <w:rPr>
          <w:sz w:val="24"/>
          <w:szCs w:val="24"/>
        </w:rPr>
        <w:t xml:space="preserve"> terminie </w:t>
      </w:r>
      <w:r w:rsidRPr="009C6E28">
        <w:rPr>
          <w:bCs/>
          <w:sz w:val="24"/>
          <w:szCs w:val="24"/>
        </w:rPr>
        <w:t xml:space="preserve">od </w:t>
      </w:r>
      <w:r w:rsidR="00696F0E">
        <w:rPr>
          <w:rFonts w:eastAsia="Times New Roman" w:cs="Arial"/>
          <w:b/>
          <w:bCs/>
          <w:sz w:val="24"/>
          <w:szCs w:val="24"/>
          <w:u w:val="single"/>
          <w:lang w:eastAsia="pl-PL"/>
        </w:rPr>
        <w:t>12 marca 2018</w:t>
      </w:r>
      <w:r w:rsidR="008954E2" w:rsidRPr="009C6E28">
        <w:rPr>
          <w:rFonts w:eastAsia="Times New Roman" w:cs="Arial"/>
          <w:b/>
          <w:bCs/>
          <w:sz w:val="24"/>
          <w:szCs w:val="24"/>
          <w:u w:val="single"/>
          <w:lang w:eastAsia="pl-PL"/>
        </w:rPr>
        <w:t xml:space="preserve"> r.</w:t>
      </w:r>
      <w:r w:rsidR="008954E2" w:rsidRPr="009C6E28">
        <w:rPr>
          <w:rFonts w:eastAsia="Times New Roman" w:cs="Arial"/>
          <w:bCs/>
          <w:sz w:val="24"/>
          <w:szCs w:val="24"/>
          <w:lang w:eastAsia="pl-PL"/>
        </w:rPr>
        <w:t xml:space="preserve"> do </w:t>
      </w:r>
      <w:r w:rsidR="008954E2" w:rsidRPr="009C6E28">
        <w:rPr>
          <w:rFonts w:eastAsia="Times New Roman" w:cs="Arial"/>
          <w:b/>
          <w:bCs/>
          <w:sz w:val="24"/>
          <w:szCs w:val="24"/>
          <w:u w:val="single"/>
          <w:lang w:eastAsia="pl-PL"/>
        </w:rPr>
        <w:t>30 kwietnia 2018 r.</w:t>
      </w:r>
    </w:p>
    <w:p w:rsidR="0051493E" w:rsidRDefault="0051493E" w:rsidP="00B442EE">
      <w:pPr>
        <w:spacing w:after="0"/>
        <w:jc w:val="both"/>
        <w:rPr>
          <w:bCs/>
          <w:sz w:val="16"/>
          <w:szCs w:val="24"/>
        </w:rPr>
      </w:pPr>
    </w:p>
    <w:p w:rsidR="0068031B" w:rsidRPr="0068031B" w:rsidRDefault="0068031B" w:rsidP="0068031B">
      <w:pPr>
        <w:spacing w:after="0"/>
        <w:jc w:val="both"/>
        <w:rPr>
          <w:bCs/>
          <w:color w:val="FF0000"/>
          <w:sz w:val="24"/>
          <w:szCs w:val="24"/>
        </w:rPr>
      </w:pPr>
      <w:r w:rsidRPr="0068031B">
        <w:rPr>
          <w:bCs/>
          <w:color w:val="FF0000"/>
          <w:sz w:val="24"/>
          <w:szCs w:val="24"/>
        </w:rPr>
        <w:t>{LINKI DO DOKUMENTÓW}</w:t>
      </w:r>
    </w:p>
    <w:p w:rsidR="0068031B" w:rsidRPr="0068031B" w:rsidRDefault="0068031B" w:rsidP="0068031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68031B">
        <w:rPr>
          <w:bCs/>
          <w:sz w:val="24"/>
          <w:szCs w:val="24"/>
        </w:rPr>
        <w:t>Uchwała nr 489</w:t>
      </w:r>
      <w:r>
        <w:rPr>
          <w:bCs/>
          <w:sz w:val="24"/>
          <w:szCs w:val="24"/>
        </w:rPr>
        <w:t>8</w:t>
      </w:r>
      <w:r w:rsidRPr="0068031B">
        <w:rPr>
          <w:bCs/>
          <w:sz w:val="24"/>
          <w:szCs w:val="24"/>
        </w:rPr>
        <w:t>/V/18 Zarządu Województwa Dolnośląskiego z dnia 13 lutego 2018 r.</w:t>
      </w:r>
      <w:r w:rsidRPr="0068031B">
        <w:rPr>
          <w:bCs/>
          <w:sz w:val="24"/>
          <w:szCs w:val="24"/>
        </w:rPr>
        <w:br/>
        <w:t xml:space="preserve">w sprawie ustalenia terminu i miejsca składania wniosków o przyznanie pomocy finansowej na operacje typu </w:t>
      </w:r>
      <w:r w:rsidR="0073131F" w:rsidRPr="0073131F">
        <w:rPr>
          <w:bCs/>
          <w:sz w:val="24"/>
          <w:szCs w:val="24"/>
        </w:rPr>
        <w:t>"Ochrona zabytków i budownictwa tradycyjnego"</w:t>
      </w:r>
      <w:r w:rsidRPr="0068031B">
        <w:rPr>
          <w:bCs/>
          <w:sz w:val="24"/>
          <w:szCs w:val="24"/>
        </w:rPr>
        <w:t xml:space="preserve"> w ramach działania "Podstawowe usługi i odnowa wsi na obszarach wiejskich" objętego Programem Rozwoju Obszarów Wiejskich na lata 2014-2020 </w:t>
      </w:r>
      <w:r w:rsidRPr="0068031B">
        <w:rPr>
          <w:rFonts w:eastAsia="Times New Roman"/>
          <w:b/>
          <w:bCs/>
          <w:sz w:val="24"/>
          <w:szCs w:val="24"/>
          <w:u w:val="single"/>
          <w:lang w:eastAsia="pl-PL"/>
        </w:rPr>
        <w:t>Uchwała_Odnowa_wsi_</w:t>
      </w:r>
      <w:r w:rsidR="0073131F">
        <w:rPr>
          <w:rFonts w:eastAsia="Times New Roman"/>
          <w:b/>
          <w:bCs/>
          <w:sz w:val="24"/>
          <w:szCs w:val="24"/>
          <w:u w:val="single"/>
          <w:lang w:eastAsia="pl-PL"/>
        </w:rPr>
        <w:t>OCHRONA_ZABYTKÓW</w:t>
      </w:r>
    </w:p>
    <w:p w:rsidR="0073131F" w:rsidRDefault="0068031B" w:rsidP="0068031B">
      <w:pPr>
        <w:spacing w:after="0"/>
        <w:jc w:val="both"/>
        <w:rPr>
          <w:b/>
          <w:bCs/>
          <w:sz w:val="24"/>
          <w:szCs w:val="24"/>
          <w:u w:val="single"/>
        </w:rPr>
      </w:pPr>
      <w:r w:rsidRPr="0068031B">
        <w:rPr>
          <w:bCs/>
          <w:sz w:val="24"/>
          <w:szCs w:val="24"/>
        </w:rPr>
        <w:t>Ogłoszenie – załącznik do Uchwała nr 489</w:t>
      </w:r>
      <w:r>
        <w:rPr>
          <w:bCs/>
          <w:sz w:val="24"/>
          <w:szCs w:val="24"/>
        </w:rPr>
        <w:t>8</w:t>
      </w:r>
      <w:r w:rsidRPr="0068031B">
        <w:rPr>
          <w:bCs/>
          <w:sz w:val="24"/>
          <w:szCs w:val="24"/>
        </w:rPr>
        <w:t xml:space="preserve">/V/18 Zarządu Województwa Dolnośląskiego z dnia 13 lutego 2018 r. w sprawie ustalenia terminu i miejsca składania wniosków o przyznanie pomocy finansowej na operacje typu </w:t>
      </w:r>
      <w:r w:rsidR="0073131F" w:rsidRPr="0073131F">
        <w:rPr>
          <w:bCs/>
          <w:sz w:val="24"/>
          <w:szCs w:val="24"/>
        </w:rPr>
        <w:t>"Ochrona zabytków i budownictwa tradycyjnego"</w:t>
      </w:r>
      <w:r w:rsidRPr="0068031B">
        <w:rPr>
          <w:bCs/>
          <w:sz w:val="24"/>
          <w:szCs w:val="24"/>
        </w:rPr>
        <w:t xml:space="preserve"> w ramach działania "Podstawowe usługi i odnowa wsi na obszarach wiejskich" objętego Programem Rozwoju Obszarów Wiejskich na lata 2014-2020 </w:t>
      </w:r>
      <w:proofErr w:type="spellStart"/>
      <w:r w:rsidRPr="0068031B">
        <w:rPr>
          <w:b/>
          <w:bCs/>
          <w:sz w:val="24"/>
          <w:szCs w:val="24"/>
          <w:u w:val="single"/>
        </w:rPr>
        <w:t>Ogłoszenie_Odnowa_wsi</w:t>
      </w:r>
      <w:r w:rsidR="0073131F" w:rsidRPr="0073131F">
        <w:rPr>
          <w:b/>
          <w:bCs/>
          <w:sz w:val="24"/>
          <w:szCs w:val="24"/>
          <w:u w:val="single"/>
        </w:rPr>
        <w:t>_OCHRONA_ZABYTKÓW</w:t>
      </w:r>
      <w:proofErr w:type="spellEnd"/>
      <w:r w:rsidR="0073131F" w:rsidRPr="0073131F">
        <w:rPr>
          <w:b/>
          <w:bCs/>
          <w:sz w:val="24"/>
          <w:szCs w:val="24"/>
          <w:u w:val="single"/>
        </w:rPr>
        <w:t xml:space="preserve"> </w:t>
      </w:r>
    </w:p>
    <w:p w:rsidR="0068031B" w:rsidRPr="0068031B" w:rsidRDefault="0068031B" w:rsidP="0068031B">
      <w:pPr>
        <w:spacing w:after="0"/>
        <w:jc w:val="both"/>
        <w:rPr>
          <w:bCs/>
          <w:color w:val="FF0000"/>
          <w:sz w:val="24"/>
          <w:szCs w:val="24"/>
        </w:rPr>
      </w:pPr>
      <w:r w:rsidRPr="0068031B">
        <w:rPr>
          <w:bCs/>
          <w:color w:val="FF0000"/>
          <w:sz w:val="24"/>
          <w:szCs w:val="24"/>
        </w:rPr>
        <w:t>{LINKI DO DOKUMENTÓW}</w:t>
      </w:r>
    </w:p>
    <w:p w:rsidR="0068031B" w:rsidRDefault="0068031B" w:rsidP="00B442EE">
      <w:pPr>
        <w:spacing w:after="0"/>
        <w:jc w:val="both"/>
        <w:rPr>
          <w:bCs/>
          <w:sz w:val="16"/>
          <w:szCs w:val="24"/>
        </w:rPr>
      </w:pPr>
    </w:p>
    <w:p w:rsidR="0068031B" w:rsidRDefault="0068031B" w:rsidP="00B442EE">
      <w:pPr>
        <w:spacing w:after="0"/>
        <w:jc w:val="both"/>
        <w:rPr>
          <w:bCs/>
          <w:sz w:val="16"/>
          <w:szCs w:val="24"/>
        </w:rPr>
      </w:pPr>
    </w:p>
    <w:p w:rsidR="0068031B" w:rsidRPr="009C6E28" w:rsidRDefault="0068031B" w:rsidP="00B442EE">
      <w:pPr>
        <w:spacing w:after="0"/>
        <w:jc w:val="both"/>
        <w:rPr>
          <w:bCs/>
          <w:sz w:val="16"/>
          <w:szCs w:val="24"/>
        </w:rPr>
      </w:pPr>
    </w:p>
    <w:p w:rsidR="00743453" w:rsidRPr="009C6E28" w:rsidRDefault="00D226F8" w:rsidP="00B442EE">
      <w:pPr>
        <w:spacing w:after="0"/>
        <w:jc w:val="both"/>
        <w:rPr>
          <w:sz w:val="24"/>
          <w:szCs w:val="24"/>
        </w:rPr>
      </w:pPr>
      <w:r w:rsidRPr="009C6E28">
        <w:rPr>
          <w:b/>
          <w:sz w:val="24"/>
          <w:szCs w:val="24"/>
        </w:rPr>
        <w:t xml:space="preserve">Miejsce składania wniosków: </w:t>
      </w:r>
      <w:r w:rsidR="00EE5327" w:rsidRPr="009C6E28">
        <w:rPr>
          <w:sz w:val="24"/>
          <w:szCs w:val="24"/>
        </w:rPr>
        <w:t xml:space="preserve">Wnioskodawcy </w:t>
      </w:r>
      <w:r w:rsidRPr="009C6E28">
        <w:rPr>
          <w:sz w:val="24"/>
          <w:szCs w:val="24"/>
        </w:rPr>
        <w:t xml:space="preserve">zainteresowani udziałem w konkursie </w:t>
      </w:r>
      <w:r w:rsidR="00007CFF" w:rsidRPr="009C6E28">
        <w:rPr>
          <w:sz w:val="24"/>
          <w:szCs w:val="24"/>
        </w:rPr>
        <w:t>(</w:t>
      </w:r>
      <w:r w:rsidR="00765F90" w:rsidRPr="009C6E28">
        <w:rPr>
          <w:sz w:val="24"/>
          <w:szCs w:val="24"/>
        </w:rPr>
        <w:t>gminy oraz instytucje kultury, dla któr</w:t>
      </w:r>
      <w:r w:rsidR="004929E7" w:rsidRPr="009C6E28">
        <w:rPr>
          <w:sz w:val="24"/>
          <w:szCs w:val="24"/>
        </w:rPr>
        <w:t>ych</w:t>
      </w:r>
      <w:r w:rsidR="00765F90" w:rsidRPr="009C6E28">
        <w:rPr>
          <w:sz w:val="24"/>
          <w:szCs w:val="24"/>
        </w:rPr>
        <w:t xml:space="preserve"> organizatorem</w:t>
      </w:r>
      <w:r w:rsidR="004929E7" w:rsidRPr="009C6E28">
        <w:rPr>
          <w:sz w:val="24"/>
          <w:szCs w:val="24"/>
        </w:rPr>
        <w:t xml:space="preserve"> są</w:t>
      </w:r>
      <w:r w:rsidR="00765F90" w:rsidRPr="009C6E28">
        <w:rPr>
          <w:sz w:val="24"/>
          <w:szCs w:val="24"/>
        </w:rPr>
        <w:t xml:space="preserve"> jednostk</w:t>
      </w:r>
      <w:r w:rsidR="004929E7" w:rsidRPr="009C6E28">
        <w:rPr>
          <w:sz w:val="24"/>
          <w:szCs w:val="24"/>
        </w:rPr>
        <w:t>i</w:t>
      </w:r>
      <w:r w:rsidR="00765F90" w:rsidRPr="009C6E28">
        <w:rPr>
          <w:sz w:val="24"/>
          <w:szCs w:val="24"/>
        </w:rPr>
        <w:t xml:space="preserve"> samorządu terytorialnego</w:t>
      </w:r>
      <w:r w:rsidR="00007CFF" w:rsidRPr="009C6E28">
        <w:rPr>
          <w:sz w:val="24"/>
          <w:szCs w:val="24"/>
        </w:rPr>
        <w:t xml:space="preserve">) </w:t>
      </w:r>
      <w:r w:rsidRPr="009C6E28">
        <w:rPr>
          <w:sz w:val="24"/>
          <w:szCs w:val="24"/>
        </w:rPr>
        <w:t>składają wypełnione wnioski wraz</w:t>
      </w:r>
      <w:r w:rsidR="005252C7" w:rsidRPr="009C6E28">
        <w:rPr>
          <w:sz w:val="24"/>
          <w:szCs w:val="24"/>
        </w:rPr>
        <w:t xml:space="preserve"> </w:t>
      </w:r>
      <w:r w:rsidRPr="009C6E28">
        <w:rPr>
          <w:sz w:val="24"/>
          <w:szCs w:val="24"/>
        </w:rPr>
        <w:t>z załącznikami</w:t>
      </w:r>
      <w:r w:rsidR="004929E7" w:rsidRPr="009C6E28">
        <w:rPr>
          <w:sz w:val="24"/>
          <w:szCs w:val="24"/>
        </w:rPr>
        <w:t xml:space="preserve"> </w:t>
      </w:r>
      <w:r w:rsidRPr="009C6E28">
        <w:rPr>
          <w:sz w:val="24"/>
          <w:szCs w:val="24"/>
        </w:rPr>
        <w:t>w sekretariacie</w:t>
      </w:r>
      <w:r w:rsidR="00743453" w:rsidRPr="009C6E28">
        <w:rPr>
          <w:sz w:val="24"/>
          <w:szCs w:val="24"/>
        </w:rPr>
        <w:t xml:space="preserve"> Wydziału Obszarów Wiejskich Urzędu Marszałkowskiego Województwa Dolnośląskiego we Wrocławiu</w:t>
      </w:r>
      <w:proofErr w:type="gramStart"/>
      <w:r w:rsidR="00743453" w:rsidRPr="009C6E28">
        <w:rPr>
          <w:sz w:val="24"/>
          <w:szCs w:val="24"/>
        </w:rPr>
        <w:t>,</w:t>
      </w:r>
      <w:r w:rsidR="004929E7" w:rsidRPr="009C6E28">
        <w:rPr>
          <w:sz w:val="24"/>
          <w:szCs w:val="24"/>
        </w:rPr>
        <w:br/>
      </w:r>
      <w:r w:rsidR="00743453" w:rsidRPr="009C6E28">
        <w:rPr>
          <w:sz w:val="24"/>
          <w:szCs w:val="24"/>
        </w:rPr>
        <w:t>ul</w:t>
      </w:r>
      <w:proofErr w:type="gramEnd"/>
      <w:r w:rsidR="00743453" w:rsidRPr="009C6E28">
        <w:rPr>
          <w:sz w:val="24"/>
          <w:szCs w:val="24"/>
        </w:rPr>
        <w:t>. Wyb</w:t>
      </w:r>
      <w:r w:rsidR="00526EE4" w:rsidRPr="009C6E28">
        <w:rPr>
          <w:sz w:val="24"/>
          <w:szCs w:val="24"/>
        </w:rPr>
        <w:t xml:space="preserve">rzeże J. Słowackiego 12-14 pok. </w:t>
      </w:r>
      <w:r w:rsidR="00743453" w:rsidRPr="009C6E28">
        <w:rPr>
          <w:sz w:val="24"/>
          <w:szCs w:val="24"/>
        </w:rPr>
        <w:t>428,</w:t>
      </w:r>
      <w:r w:rsidR="003B28DD" w:rsidRPr="009C6E28">
        <w:rPr>
          <w:sz w:val="24"/>
          <w:szCs w:val="24"/>
        </w:rPr>
        <w:t xml:space="preserve"> </w:t>
      </w:r>
      <w:r w:rsidR="00743453" w:rsidRPr="009C6E28">
        <w:rPr>
          <w:sz w:val="24"/>
          <w:szCs w:val="24"/>
        </w:rPr>
        <w:t>IV p., w godz.</w:t>
      </w:r>
      <w:r w:rsidR="004929E7" w:rsidRPr="009C6E28">
        <w:rPr>
          <w:sz w:val="24"/>
          <w:szCs w:val="24"/>
        </w:rPr>
        <w:t xml:space="preserve"> </w:t>
      </w:r>
      <w:r w:rsidR="00743453" w:rsidRPr="009C6E28">
        <w:rPr>
          <w:sz w:val="24"/>
          <w:szCs w:val="24"/>
        </w:rPr>
        <w:t xml:space="preserve">od </w:t>
      </w:r>
      <w:r w:rsidR="009F6CA0" w:rsidRPr="009C6E28">
        <w:rPr>
          <w:sz w:val="24"/>
          <w:szCs w:val="24"/>
        </w:rPr>
        <w:t>7.30</w:t>
      </w:r>
      <w:r w:rsidR="00743453" w:rsidRPr="009C6E28">
        <w:rPr>
          <w:sz w:val="24"/>
          <w:szCs w:val="24"/>
        </w:rPr>
        <w:t xml:space="preserve"> </w:t>
      </w:r>
      <w:proofErr w:type="gramStart"/>
      <w:r w:rsidR="00743453" w:rsidRPr="009C6E28">
        <w:rPr>
          <w:sz w:val="24"/>
          <w:szCs w:val="24"/>
        </w:rPr>
        <w:t>do</w:t>
      </w:r>
      <w:proofErr w:type="gramEnd"/>
      <w:r w:rsidR="00743453" w:rsidRPr="009C6E28">
        <w:rPr>
          <w:sz w:val="24"/>
          <w:szCs w:val="24"/>
        </w:rPr>
        <w:t xml:space="preserve"> 15.</w:t>
      </w:r>
      <w:r w:rsidR="009F6CA0" w:rsidRPr="009C6E28">
        <w:rPr>
          <w:sz w:val="24"/>
          <w:szCs w:val="24"/>
        </w:rPr>
        <w:t>30</w:t>
      </w:r>
      <w:r w:rsidR="00313221" w:rsidRPr="009C6E28">
        <w:rPr>
          <w:sz w:val="24"/>
          <w:szCs w:val="24"/>
        </w:rPr>
        <w:t>.</w:t>
      </w:r>
      <w:r w:rsidR="00784481" w:rsidRPr="009C6E28">
        <w:t xml:space="preserve"> </w:t>
      </w:r>
      <w:proofErr w:type="gramStart"/>
      <w:r w:rsidR="00784481" w:rsidRPr="009C6E28">
        <w:rPr>
          <w:sz w:val="24"/>
          <w:szCs w:val="24"/>
        </w:rPr>
        <w:t>albo</w:t>
      </w:r>
      <w:proofErr w:type="gramEnd"/>
      <w:r w:rsidR="00784481" w:rsidRPr="009C6E28">
        <w:rPr>
          <w:sz w:val="24"/>
          <w:szCs w:val="24"/>
        </w:rPr>
        <w:t xml:space="preserve"> przez nadanie rejestrowanej przesyłki pocztowej</w:t>
      </w:r>
      <w:r w:rsidR="004929E7" w:rsidRPr="009C6E28">
        <w:rPr>
          <w:sz w:val="24"/>
          <w:szCs w:val="24"/>
        </w:rPr>
        <w:t xml:space="preserve"> </w:t>
      </w:r>
      <w:r w:rsidR="00784481" w:rsidRPr="009C6E28">
        <w:rPr>
          <w:sz w:val="24"/>
          <w:szCs w:val="24"/>
        </w:rPr>
        <w:t>za pomocą operatora wyznaczonego</w:t>
      </w:r>
      <w:r w:rsidR="004929E7" w:rsidRPr="009C6E28">
        <w:rPr>
          <w:sz w:val="24"/>
          <w:szCs w:val="24"/>
        </w:rPr>
        <w:br/>
      </w:r>
      <w:r w:rsidR="00784481" w:rsidRPr="009C6E28">
        <w:rPr>
          <w:sz w:val="24"/>
          <w:szCs w:val="24"/>
        </w:rPr>
        <w:t>w rozumieniu ustawy z dnia 23 listopada 2012 r. – Prawo pocztowe (</w:t>
      </w:r>
      <w:r w:rsidR="00526EE4" w:rsidRPr="009C6E28">
        <w:rPr>
          <w:sz w:val="24"/>
          <w:szCs w:val="24"/>
        </w:rPr>
        <w:t xml:space="preserve">Dz. U. </w:t>
      </w:r>
      <w:proofErr w:type="gramStart"/>
      <w:r w:rsidR="00526EE4" w:rsidRPr="009C6E28">
        <w:rPr>
          <w:sz w:val="24"/>
          <w:szCs w:val="24"/>
        </w:rPr>
        <w:t>z</w:t>
      </w:r>
      <w:proofErr w:type="gramEnd"/>
      <w:r w:rsidR="00526EE4" w:rsidRPr="009C6E28">
        <w:rPr>
          <w:sz w:val="24"/>
          <w:szCs w:val="24"/>
        </w:rPr>
        <w:t xml:space="preserve"> 2017 r. poz. 1481</w:t>
      </w:r>
      <w:r w:rsidR="00696F0E">
        <w:rPr>
          <w:sz w:val="24"/>
          <w:szCs w:val="24"/>
        </w:rPr>
        <w:t xml:space="preserve"> z póź</w:t>
      </w:r>
      <w:r w:rsidR="00B8657F">
        <w:rPr>
          <w:sz w:val="24"/>
          <w:szCs w:val="24"/>
        </w:rPr>
        <w:t xml:space="preserve">n. </w:t>
      </w:r>
      <w:proofErr w:type="gramStart"/>
      <w:r w:rsidR="00B8657F">
        <w:rPr>
          <w:sz w:val="24"/>
          <w:szCs w:val="24"/>
        </w:rPr>
        <w:t>zm</w:t>
      </w:r>
      <w:proofErr w:type="gramEnd"/>
      <w:r w:rsidR="00B8657F">
        <w:rPr>
          <w:sz w:val="24"/>
          <w:szCs w:val="24"/>
        </w:rPr>
        <w:t>.</w:t>
      </w:r>
      <w:r w:rsidR="00526EE4" w:rsidRPr="009C6E28">
        <w:rPr>
          <w:sz w:val="24"/>
          <w:szCs w:val="24"/>
        </w:rPr>
        <w:t>)</w:t>
      </w:r>
      <w:r w:rsidR="00784481" w:rsidRPr="009C6E28">
        <w:rPr>
          <w:sz w:val="24"/>
          <w:szCs w:val="24"/>
        </w:rPr>
        <w:t>.</w:t>
      </w:r>
    </w:p>
    <w:p w:rsidR="0051493E" w:rsidRPr="009C6E28" w:rsidRDefault="0051493E" w:rsidP="00B442EE">
      <w:pPr>
        <w:spacing w:after="0"/>
        <w:jc w:val="both"/>
        <w:rPr>
          <w:sz w:val="16"/>
          <w:szCs w:val="24"/>
        </w:rPr>
      </w:pPr>
    </w:p>
    <w:p w:rsidR="005830C7" w:rsidRPr="009C6E28" w:rsidRDefault="005830C7" w:rsidP="00B442EE">
      <w:pPr>
        <w:spacing w:after="0"/>
        <w:jc w:val="both"/>
        <w:rPr>
          <w:b/>
          <w:sz w:val="24"/>
          <w:szCs w:val="24"/>
        </w:rPr>
      </w:pPr>
      <w:r w:rsidRPr="009C6E28">
        <w:rPr>
          <w:b/>
          <w:sz w:val="24"/>
          <w:szCs w:val="24"/>
        </w:rPr>
        <w:t>Zasady przyznawania punktów:</w:t>
      </w:r>
    </w:p>
    <w:p w:rsidR="0079181A" w:rsidRPr="009C6E28" w:rsidRDefault="0079181A" w:rsidP="00B442EE">
      <w:pPr>
        <w:spacing w:after="0"/>
        <w:jc w:val="both"/>
        <w:rPr>
          <w:sz w:val="24"/>
        </w:rPr>
      </w:pPr>
      <w:r w:rsidRPr="009C6E28">
        <w:rPr>
          <w:sz w:val="24"/>
        </w:rPr>
        <w:lastRenderedPageBreak/>
        <w:t xml:space="preserve">O kolejności przysługiwania pomocy na operacje typu </w:t>
      </w:r>
      <w:r w:rsidR="00EB44F4" w:rsidRPr="00EB44F4">
        <w:rPr>
          <w:sz w:val="24"/>
        </w:rPr>
        <w:t>"Ochrona zabytków i budownictwa tradycyjnego"</w:t>
      </w:r>
      <w:r w:rsidRPr="009C6E28">
        <w:rPr>
          <w:sz w:val="24"/>
        </w:rPr>
        <w:t xml:space="preserve"> decydowała będzie suma punktów przyznanych na podstawie kryteriów wyboru operacji</w:t>
      </w:r>
      <w:r w:rsidR="007D3CAA" w:rsidRPr="009C6E28">
        <w:rPr>
          <w:sz w:val="24"/>
        </w:rPr>
        <w:t>.</w:t>
      </w:r>
    </w:p>
    <w:p w:rsidR="007D3CAA" w:rsidRPr="009C6E28" w:rsidRDefault="007D3CAA" w:rsidP="00B442EE">
      <w:pPr>
        <w:spacing w:after="0"/>
        <w:jc w:val="both"/>
        <w:rPr>
          <w:sz w:val="24"/>
        </w:rPr>
      </w:pPr>
      <w:r w:rsidRPr="009C6E28">
        <w:rPr>
          <w:sz w:val="24"/>
        </w:rPr>
        <w:t xml:space="preserve">Pomoc może być przyznana na realizację operacji, która </w:t>
      </w:r>
      <w:proofErr w:type="gramStart"/>
      <w:r w:rsidRPr="009C6E28">
        <w:rPr>
          <w:sz w:val="24"/>
        </w:rPr>
        <w:t>uzyskała co</w:t>
      </w:r>
      <w:proofErr w:type="gramEnd"/>
      <w:r w:rsidRPr="009C6E28">
        <w:rPr>
          <w:sz w:val="24"/>
        </w:rPr>
        <w:t xml:space="preserve"> najmniej 16 punktów</w:t>
      </w:r>
      <w:r w:rsidR="00106B37" w:rsidRPr="009C6E28">
        <w:rPr>
          <w:sz w:val="24"/>
        </w:rPr>
        <w:t>,</w:t>
      </w:r>
      <w:r w:rsidRPr="009C6E28">
        <w:rPr>
          <w:sz w:val="24"/>
        </w:rPr>
        <w:t xml:space="preserve"> według kolejności ustalonej przy zastosowaniu kryteriów wyboru operacji</w:t>
      </w:r>
      <w:r w:rsidR="00AA1C99" w:rsidRPr="009C6E28">
        <w:t xml:space="preserve"> </w:t>
      </w:r>
      <w:r w:rsidR="00584509">
        <w:t xml:space="preserve">- </w:t>
      </w:r>
      <w:r w:rsidR="00AA1C99" w:rsidRPr="009C6E28">
        <w:rPr>
          <w:sz w:val="24"/>
        </w:rPr>
        <w:t>od operacji, która uzyskała największą liczbę punktów, do operacji, która uzyskała najmniejszą liczbę punktów</w:t>
      </w:r>
      <w:r w:rsidR="00584509">
        <w:rPr>
          <w:sz w:val="24"/>
        </w:rPr>
        <w:br/>
        <w:t xml:space="preserve"> -</w:t>
      </w:r>
      <w:r w:rsidR="00DA490E" w:rsidRPr="009C6E28">
        <w:rPr>
          <w:sz w:val="24"/>
        </w:rPr>
        <w:t xml:space="preserve"> </w:t>
      </w:r>
      <w:r w:rsidR="00514F5C" w:rsidRPr="009C6E28">
        <w:rPr>
          <w:sz w:val="24"/>
        </w:rPr>
        <w:t xml:space="preserve">z zastrzeżeniem limitu środków w wysokości </w:t>
      </w:r>
      <w:r w:rsidR="00EB44F4" w:rsidRPr="00EB44F4">
        <w:rPr>
          <w:b/>
          <w:u w:val="single"/>
        </w:rPr>
        <w:t>1 679 787</w:t>
      </w:r>
      <w:r w:rsidR="00B4263B" w:rsidRPr="009C6E28">
        <w:rPr>
          <w:b/>
          <w:sz w:val="24"/>
          <w:u w:val="single"/>
        </w:rPr>
        <w:t xml:space="preserve"> </w:t>
      </w:r>
      <w:r w:rsidR="004672F3" w:rsidRPr="009C6E28">
        <w:rPr>
          <w:b/>
          <w:sz w:val="24"/>
          <w:u w:val="single"/>
        </w:rPr>
        <w:t>euro</w:t>
      </w:r>
      <w:r w:rsidR="004672F3" w:rsidRPr="009C6E28">
        <w:rPr>
          <w:sz w:val="24"/>
        </w:rPr>
        <w:t xml:space="preserve"> </w:t>
      </w:r>
      <w:r w:rsidR="00B4263B" w:rsidRPr="009C6E28">
        <w:rPr>
          <w:sz w:val="24"/>
        </w:rPr>
        <w:t>(</w:t>
      </w:r>
      <w:r w:rsidR="005075EA" w:rsidRPr="009C6E28">
        <w:rPr>
          <w:sz w:val="24"/>
        </w:rPr>
        <w:t xml:space="preserve">Na podstawie </w:t>
      </w:r>
      <w:r w:rsidR="00D46E80" w:rsidRPr="009C6E28">
        <w:rPr>
          <w:sz w:val="24"/>
        </w:rPr>
        <w:t>rozporządzenia Ministra Rolnictwa</w:t>
      </w:r>
      <w:r w:rsidR="00AA1C99" w:rsidRPr="009C6E28">
        <w:rPr>
          <w:sz w:val="24"/>
        </w:rPr>
        <w:t xml:space="preserve"> </w:t>
      </w:r>
      <w:r w:rsidR="00D46E80" w:rsidRPr="009C6E28">
        <w:rPr>
          <w:sz w:val="24"/>
        </w:rPr>
        <w:t>i Rozwoju Wsi w sprawie wysokości limitów środków dostępnych</w:t>
      </w:r>
      <w:r w:rsidR="00AA1C99" w:rsidRPr="009C6E28">
        <w:rPr>
          <w:sz w:val="24"/>
        </w:rPr>
        <w:br/>
      </w:r>
      <w:r w:rsidR="00D46E80" w:rsidRPr="009C6E28">
        <w:rPr>
          <w:sz w:val="24"/>
        </w:rPr>
        <w:t>w poszczególnych województwach lub latach w ramach określonych działań lub poddziałań Programu Rozwoju Obszarów Wiejskich na lata 2014-2020</w:t>
      </w:r>
      <w:r w:rsidR="004672F3" w:rsidRPr="009C6E28">
        <w:rPr>
          <w:sz w:val="24"/>
        </w:rPr>
        <w:t>).</w:t>
      </w:r>
    </w:p>
    <w:p w:rsidR="004929E7" w:rsidRPr="009C6E28" w:rsidRDefault="005075EA" w:rsidP="00B442EE">
      <w:pPr>
        <w:spacing w:after="0"/>
        <w:jc w:val="both"/>
        <w:rPr>
          <w:sz w:val="24"/>
        </w:rPr>
      </w:pPr>
      <w:r w:rsidRPr="009C6E28">
        <w:rPr>
          <w:sz w:val="24"/>
        </w:rPr>
        <w:t xml:space="preserve">Zgodnie z § </w:t>
      </w:r>
      <w:r w:rsidR="00EB44F4">
        <w:rPr>
          <w:sz w:val="24"/>
        </w:rPr>
        <w:t>10</w:t>
      </w:r>
      <w:r w:rsidRPr="009C6E28">
        <w:rPr>
          <w:sz w:val="24"/>
        </w:rPr>
        <w:t xml:space="preserve"> ust. 1 i ust. 2 pkt 1 </w:t>
      </w:r>
      <w:r w:rsidR="00FD72C7" w:rsidRPr="009C6E28">
        <w:rPr>
          <w:sz w:val="24"/>
        </w:rPr>
        <w:t xml:space="preserve">rozporządzenia Ministra Rolnictwa i Rozwoju Wsi z dnia 18 sierpnia 2017 r. w sprawie szczegółowych warunków i trybu przyznawania oraz wypłaty pomocy finansowej na operacje typu "Inwestycje w obiekty pełniące funkcje kulturalne", operacje typu "Kształtowanie przestrzeni publicznej" oraz operacje typu "Ochrona zabytków i budownictwa tradycyjnego" w ramach działania "Podstawowe usługi i odnowa wsi na obszarach wiejskich" objętego Programem Rozwoju Obszarów Wiejskich na </w:t>
      </w:r>
      <w:proofErr w:type="gramStart"/>
      <w:r w:rsidR="00FD72C7" w:rsidRPr="009C6E28">
        <w:rPr>
          <w:sz w:val="24"/>
        </w:rPr>
        <w:t xml:space="preserve">lata 2014-2020 </w:t>
      </w:r>
      <w:r w:rsidR="00B85838" w:rsidRPr="009C6E28">
        <w:rPr>
          <w:sz w:val="24"/>
        </w:rPr>
        <w:t xml:space="preserve"> dla</w:t>
      </w:r>
      <w:proofErr w:type="gramEnd"/>
      <w:r w:rsidR="00B85838" w:rsidRPr="009C6E28">
        <w:rPr>
          <w:sz w:val="24"/>
        </w:rPr>
        <w:t xml:space="preserve"> Województwa Dolnośląskiego określone zostały następujące kryteria wyboru operacji:</w:t>
      </w:r>
    </w:p>
    <w:p w:rsidR="00AA0F3C" w:rsidRDefault="00AA0F3C" w:rsidP="00A874BB">
      <w:pPr>
        <w:pStyle w:val="Akapitzlist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>Z</w:t>
      </w:r>
      <w:r w:rsidRPr="00A874BB">
        <w:rPr>
          <w:sz w:val="24"/>
        </w:rPr>
        <w:t>ałącz</w:t>
      </w:r>
      <w:r>
        <w:rPr>
          <w:sz w:val="24"/>
        </w:rPr>
        <w:t xml:space="preserve">enie </w:t>
      </w:r>
      <w:r w:rsidR="00A874BB" w:rsidRPr="00A874BB">
        <w:rPr>
          <w:sz w:val="24"/>
        </w:rPr>
        <w:t>do wniosku o przyznanie pomocy opini</w:t>
      </w:r>
      <w:r>
        <w:rPr>
          <w:sz w:val="24"/>
        </w:rPr>
        <w:t>i</w:t>
      </w:r>
      <w:r w:rsidR="00A874BB" w:rsidRPr="00A874BB">
        <w:rPr>
          <w:sz w:val="24"/>
        </w:rPr>
        <w:t xml:space="preserve"> wojewódzkiego konserwatora zabytków o złym stanie technicznym zabytku i konieczności natychmiastowego podjęcia prac o charakterze interwencyjnym - </w:t>
      </w:r>
      <w:r w:rsidR="00A874BB" w:rsidRPr="00AA0F3C">
        <w:rPr>
          <w:sz w:val="24"/>
          <w:u w:val="single"/>
        </w:rPr>
        <w:t>5 punktów</w:t>
      </w:r>
      <w:r>
        <w:rPr>
          <w:sz w:val="24"/>
        </w:rPr>
        <w:t>;</w:t>
      </w:r>
    </w:p>
    <w:p w:rsidR="00070684" w:rsidRPr="009C6E28" w:rsidRDefault="00974859" w:rsidP="00E1740E">
      <w:pPr>
        <w:spacing w:after="0"/>
        <w:ind w:left="708"/>
        <w:jc w:val="both"/>
        <w:rPr>
          <w:i/>
          <w:sz w:val="24"/>
        </w:rPr>
      </w:pPr>
      <w:r w:rsidRPr="00BD0172">
        <w:rPr>
          <w:i/>
          <w:sz w:val="24"/>
        </w:rPr>
        <w:t>P</w:t>
      </w:r>
      <w:r w:rsidR="00070684" w:rsidRPr="00BD0172">
        <w:rPr>
          <w:i/>
          <w:sz w:val="24"/>
        </w:rPr>
        <w:t>odstawą przyznania punktów będzie</w:t>
      </w:r>
      <w:r w:rsidRPr="00BD0172">
        <w:rPr>
          <w:i/>
          <w:sz w:val="24"/>
        </w:rPr>
        <w:t xml:space="preserve"> stosowna opinia opinii wojewódzkiego konserwatora zabytków</w:t>
      </w:r>
      <w:r w:rsidR="002F4150" w:rsidRPr="00BD0172">
        <w:rPr>
          <w:i/>
          <w:sz w:val="24"/>
        </w:rPr>
        <w:t>.</w:t>
      </w:r>
    </w:p>
    <w:p w:rsidR="00BD0172" w:rsidRPr="00BD0172" w:rsidRDefault="008B7E03" w:rsidP="00BD0172">
      <w:pPr>
        <w:pStyle w:val="Akapitzlist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>W</w:t>
      </w:r>
      <w:r w:rsidR="00BD0172" w:rsidRPr="00BD0172">
        <w:rPr>
          <w:sz w:val="24"/>
        </w:rPr>
        <w:t xml:space="preserve"> wyniku realizacji operacji:</w:t>
      </w:r>
    </w:p>
    <w:p w:rsidR="00BD0172" w:rsidRPr="00BD0172" w:rsidRDefault="00BD0172" w:rsidP="008B7E03">
      <w:pPr>
        <w:pStyle w:val="Akapitzlist"/>
        <w:spacing w:after="0"/>
        <w:ind w:left="360"/>
        <w:jc w:val="both"/>
        <w:rPr>
          <w:sz w:val="24"/>
        </w:rPr>
      </w:pPr>
      <w:proofErr w:type="gramStart"/>
      <w:r w:rsidRPr="00BD0172">
        <w:rPr>
          <w:sz w:val="24"/>
        </w:rPr>
        <w:t>a)  więcej</w:t>
      </w:r>
      <w:proofErr w:type="gramEnd"/>
      <w:r w:rsidRPr="00BD0172">
        <w:rPr>
          <w:sz w:val="24"/>
        </w:rPr>
        <w:t xml:space="preserve"> niż 50% dotychczas używanej powierzchni obiektu budowlanego będącego jej przedmiotem uzyska nowe przeznaczenie i będzie służyło celom edukacyjnym, kulturalnym lub promocyjnym danego regionu - </w:t>
      </w:r>
      <w:r w:rsidRPr="008B7E03">
        <w:rPr>
          <w:sz w:val="24"/>
          <w:u w:val="single"/>
        </w:rPr>
        <w:t>4 punkty</w:t>
      </w:r>
      <w:r w:rsidRPr="00BD0172">
        <w:rPr>
          <w:sz w:val="24"/>
        </w:rPr>
        <w:t>,</w:t>
      </w:r>
    </w:p>
    <w:p w:rsidR="00BD0172" w:rsidRPr="00BD0172" w:rsidRDefault="00BD0172" w:rsidP="008B7E03">
      <w:pPr>
        <w:pStyle w:val="Akapitzlist"/>
        <w:spacing w:after="0"/>
        <w:ind w:left="360"/>
        <w:jc w:val="both"/>
        <w:rPr>
          <w:sz w:val="24"/>
        </w:rPr>
      </w:pPr>
      <w:proofErr w:type="gramStart"/>
      <w:r w:rsidRPr="00BD0172">
        <w:rPr>
          <w:sz w:val="24"/>
        </w:rPr>
        <w:t>b)  nie</w:t>
      </w:r>
      <w:proofErr w:type="gramEnd"/>
      <w:r w:rsidRPr="00BD0172">
        <w:rPr>
          <w:sz w:val="24"/>
        </w:rPr>
        <w:t xml:space="preserve"> więcej niż 50% i nie mniej niż 30% powierzchni obiektu budowlanego będącego jej przedmiotem uzyska nowe przeznaczenie i będzie służyło celom edukacyjnym, kulturalnym lub promocyjnym danego regionu - </w:t>
      </w:r>
      <w:r w:rsidRPr="008B7E03">
        <w:rPr>
          <w:sz w:val="24"/>
          <w:u w:val="single"/>
        </w:rPr>
        <w:t>3 punkty</w:t>
      </w:r>
      <w:r w:rsidRPr="00BD0172">
        <w:rPr>
          <w:sz w:val="24"/>
        </w:rPr>
        <w:t>,</w:t>
      </w:r>
    </w:p>
    <w:p w:rsidR="00A0164B" w:rsidRPr="009C6E28" w:rsidRDefault="00BD0172" w:rsidP="008B7E03">
      <w:pPr>
        <w:pStyle w:val="Akapitzlist"/>
        <w:spacing w:after="0"/>
        <w:ind w:left="360"/>
        <w:jc w:val="both"/>
        <w:rPr>
          <w:sz w:val="24"/>
        </w:rPr>
      </w:pPr>
      <w:proofErr w:type="gramStart"/>
      <w:r w:rsidRPr="00BD0172">
        <w:rPr>
          <w:sz w:val="24"/>
        </w:rPr>
        <w:t>c)  mniej</w:t>
      </w:r>
      <w:proofErr w:type="gramEnd"/>
      <w:r w:rsidRPr="00BD0172">
        <w:rPr>
          <w:sz w:val="24"/>
        </w:rPr>
        <w:t xml:space="preserve"> niż 30% i nie mniej niż 20% powierzchni obiektu budowlanego będącego jej przedmiotem uzyska nowe przeznaczenie i będzie służyło celom edukacyjnym, kulturalnym lub promocyjnym danego regionu - </w:t>
      </w:r>
      <w:r w:rsidRPr="008B7E03">
        <w:rPr>
          <w:sz w:val="24"/>
          <w:u w:val="single"/>
        </w:rPr>
        <w:t>1 punkt</w:t>
      </w:r>
      <w:r w:rsidRPr="00BD0172">
        <w:rPr>
          <w:sz w:val="24"/>
        </w:rPr>
        <w:t>;</w:t>
      </w:r>
    </w:p>
    <w:p w:rsidR="00D92B89" w:rsidRPr="00D7119C" w:rsidRDefault="00AA7FE0" w:rsidP="00B442EE">
      <w:pPr>
        <w:spacing w:after="0"/>
        <w:ind w:left="708"/>
        <w:jc w:val="both"/>
        <w:rPr>
          <w:i/>
          <w:sz w:val="24"/>
          <w:szCs w:val="24"/>
        </w:rPr>
      </w:pPr>
      <w:r w:rsidRPr="00D7119C">
        <w:rPr>
          <w:i/>
          <w:sz w:val="24"/>
          <w:szCs w:val="24"/>
        </w:rPr>
        <w:t>Podstawą</w:t>
      </w:r>
      <w:r w:rsidR="003D52DB" w:rsidRPr="00D7119C">
        <w:rPr>
          <w:i/>
          <w:sz w:val="24"/>
          <w:szCs w:val="24"/>
        </w:rPr>
        <w:t xml:space="preserve"> przyznania punktów </w:t>
      </w:r>
      <w:r w:rsidR="00D7119C" w:rsidRPr="00D7119C">
        <w:rPr>
          <w:i/>
          <w:sz w:val="24"/>
          <w:szCs w:val="24"/>
        </w:rPr>
        <w:t xml:space="preserve">będzie przedłożenie szczegółowego opisu dotyczącego uzyskania przez obiekt budowlany nowego przeznaczenia. </w:t>
      </w:r>
    </w:p>
    <w:p w:rsidR="00AA7FE0" w:rsidRPr="00AA7FE0" w:rsidRDefault="00AA7FE0" w:rsidP="00AA7FE0">
      <w:pPr>
        <w:pStyle w:val="Akapitzlist"/>
        <w:numPr>
          <w:ilvl w:val="0"/>
          <w:numId w:val="2"/>
        </w:numPr>
        <w:spacing w:after="0"/>
        <w:jc w:val="both"/>
        <w:rPr>
          <w:sz w:val="24"/>
        </w:rPr>
      </w:pPr>
      <w:r w:rsidRPr="00AA7FE0">
        <w:rPr>
          <w:sz w:val="24"/>
        </w:rPr>
        <w:t xml:space="preserve"> </w:t>
      </w:r>
      <w:r w:rsidR="00966C74">
        <w:rPr>
          <w:sz w:val="24"/>
        </w:rPr>
        <w:t>O</w:t>
      </w:r>
      <w:r w:rsidRPr="00AA7FE0">
        <w:rPr>
          <w:sz w:val="24"/>
        </w:rPr>
        <w:t>biekt budowlany będący przedmiotem operacji na dzień ogłoszenia naboru wniosków o przyznanie pomocy jest wpisany:</w:t>
      </w:r>
    </w:p>
    <w:p w:rsidR="00AA7FE0" w:rsidRPr="00AA7FE0" w:rsidRDefault="00AA7FE0" w:rsidP="00966C74">
      <w:pPr>
        <w:pStyle w:val="Akapitzlist"/>
        <w:spacing w:after="0"/>
        <w:ind w:left="360"/>
        <w:jc w:val="both"/>
        <w:rPr>
          <w:sz w:val="24"/>
        </w:rPr>
      </w:pPr>
      <w:proofErr w:type="gramStart"/>
      <w:r w:rsidRPr="00AA7FE0">
        <w:rPr>
          <w:sz w:val="24"/>
        </w:rPr>
        <w:t>a)  do</w:t>
      </w:r>
      <w:proofErr w:type="gramEnd"/>
      <w:r w:rsidRPr="00AA7FE0">
        <w:rPr>
          <w:sz w:val="24"/>
        </w:rPr>
        <w:t xml:space="preserve"> rejestru zabytków - </w:t>
      </w:r>
      <w:r w:rsidRPr="00966C74">
        <w:rPr>
          <w:sz w:val="24"/>
          <w:u w:val="single"/>
        </w:rPr>
        <w:t>4 punkty</w:t>
      </w:r>
      <w:r w:rsidRPr="00AA7FE0">
        <w:rPr>
          <w:sz w:val="24"/>
        </w:rPr>
        <w:t>,</w:t>
      </w:r>
    </w:p>
    <w:p w:rsidR="005B613A" w:rsidRPr="009C6E28" w:rsidRDefault="00AA7FE0" w:rsidP="00966C74">
      <w:pPr>
        <w:pStyle w:val="Akapitzlist"/>
        <w:spacing w:after="0"/>
        <w:ind w:left="360"/>
        <w:jc w:val="both"/>
        <w:rPr>
          <w:i/>
          <w:sz w:val="24"/>
        </w:rPr>
      </w:pPr>
      <w:proofErr w:type="gramStart"/>
      <w:r w:rsidRPr="00AA7FE0">
        <w:rPr>
          <w:sz w:val="24"/>
        </w:rPr>
        <w:t>b)  do</w:t>
      </w:r>
      <w:proofErr w:type="gramEnd"/>
      <w:r w:rsidRPr="00AA7FE0">
        <w:rPr>
          <w:sz w:val="24"/>
        </w:rPr>
        <w:t xml:space="preserve"> wojewódzkiej ewidencji zabytków - 2 punkty</w:t>
      </w:r>
      <w:r w:rsidR="00B85838" w:rsidRPr="009C6E28">
        <w:rPr>
          <w:sz w:val="24"/>
        </w:rPr>
        <w:t>;</w:t>
      </w:r>
    </w:p>
    <w:p w:rsidR="00904DAA" w:rsidRPr="009C6E28" w:rsidRDefault="00966C74" w:rsidP="00B442EE">
      <w:pPr>
        <w:spacing w:after="0"/>
        <w:ind w:left="708"/>
        <w:jc w:val="both"/>
        <w:rPr>
          <w:i/>
          <w:sz w:val="24"/>
        </w:rPr>
      </w:pPr>
      <w:r>
        <w:rPr>
          <w:i/>
          <w:sz w:val="24"/>
        </w:rPr>
        <w:t>Punkty będą przyznawane w oparciu o</w:t>
      </w:r>
      <w:r w:rsidR="00E73E7B">
        <w:rPr>
          <w:i/>
          <w:sz w:val="24"/>
        </w:rPr>
        <w:t xml:space="preserve"> załączone do wniosku o przyznanie pomocy zaświadczenie o wpisie danego obiektu do rejestru lub ewidencji</w:t>
      </w:r>
      <w:r w:rsidR="00904DAA" w:rsidRPr="009C6E28">
        <w:rPr>
          <w:i/>
          <w:sz w:val="24"/>
        </w:rPr>
        <w:t>.</w:t>
      </w:r>
    </w:p>
    <w:p w:rsidR="00B40451" w:rsidRPr="00B40451" w:rsidRDefault="00B40451" w:rsidP="00B40451">
      <w:pPr>
        <w:pStyle w:val="Akapitzlist"/>
        <w:numPr>
          <w:ilvl w:val="0"/>
          <w:numId w:val="2"/>
        </w:numPr>
        <w:spacing w:after="0"/>
        <w:jc w:val="both"/>
        <w:rPr>
          <w:sz w:val="24"/>
        </w:rPr>
      </w:pPr>
      <w:proofErr w:type="gramStart"/>
      <w:r w:rsidRPr="00B40451">
        <w:rPr>
          <w:sz w:val="24"/>
        </w:rPr>
        <w:t>operacja</w:t>
      </w:r>
      <w:proofErr w:type="gramEnd"/>
      <w:r w:rsidRPr="00B40451">
        <w:rPr>
          <w:sz w:val="24"/>
        </w:rPr>
        <w:t xml:space="preserve"> będzie realizowana w powiecie, w którym na 1000 zamieszkałych osób według najnowszych na dzień ogłoszenia naboru wniosków o przyznanie pomocy wynikowych informacji statystycznych ogłaszanych, udostępnianych lub rozpowszechnianych zgodnie z przepisami o statystyce publicznej przypada:</w:t>
      </w:r>
    </w:p>
    <w:p w:rsidR="00B40451" w:rsidRPr="00B40451" w:rsidRDefault="00B40451" w:rsidP="00B40451">
      <w:pPr>
        <w:pStyle w:val="Akapitzlist"/>
        <w:spacing w:after="0"/>
        <w:ind w:left="360"/>
        <w:jc w:val="both"/>
        <w:rPr>
          <w:sz w:val="24"/>
        </w:rPr>
      </w:pPr>
      <w:proofErr w:type="gramStart"/>
      <w:r w:rsidRPr="00B40451">
        <w:rPr>
          <w:sz w:val="24"/>
        </w:rPr>
        <w:t>a)  co</w:t>
      </w:r>
      <w:proofErr w:type="gramEnd"/>
      <w:r w:rsidRPr="00B40451">
        <w:rPr>
          <w:sz w:val="24"/>
        </w:rPr>
        <w:t xml:space="preserve"> najmniej 100 noclegów udzielonych turystom - </w:t>
      </w:r>
      <w:r w:rsidRPr="00B40451">
        <w:rPr>
          <w:sz w:val="24"/>
          <w:u w:val="single"/>
        </w:rPr>
        <w:t>3 punkty</w:t>
      </w:r>
      <w:r w:rsidRPr="00B40451">
        <w:rPr>
          <w:sz w:val="24"/>
        </w:rPr>
        <w:t>,</w:t>
      </w:r>
    </w:p>
    <w:p w:rsidR="00B40451" w:rsidRPr="00B40451" w:rsidRDefault="00B40451" w:rsidP="00B40451">
      <w:pPr>
        <w:pStyle w:val="Akapitzlist"/>
        <w:spacing w:after="0"/>
        <w:ind w:left="360"/>
        <w:jc w:val="both"/>
        <w:rPr>
          <w:sz w:val="24"/>
        </w:rPr>
      </w:pPr>
      <w:proofErr w:type="gramStart"/>
      <w:r w:rsidRPr="00B40451">
        <w:rPr>
          <w:sz w:val="24"/>
        </w:rPr>
        <w:t>b)  mniej</w:t>
      </w:r>
      <w:proofErr w:type="gramEnd"/>
      <w:r w:rsidRPr="00B40451">
        <w:rPr>
          <w:sz w:val="24"/>
        </w:rPr>
        <w:t xml:space="preserve"> niż 100 i co najmniej 50 noclegów udzielonych turystom - </w:t>
      </w:r>
      <w:r w:rsidRPr="00B40451">
        <w:rPr>
          <w:sz w:val="24"/>
          <w:u w:val="single"/>
        </w:rPr>
        <w:t>2 punkty</w:t>
      </w:r>
      <w:r w:rsidRPr="00B40451">
        <w:rPr>
          <w:sz w:val="24"/>
        </w:rPr>
        <w:t>,</w:t>
      </w:r>
    </w:p>
    <w:p w:rsidR="008D5965" w:rsidRPr="009C6E28" w:rsidRDefault="00B40451" w:rsidP="00B40451">
      <w:pPr>
        <w:pStyle w:val="Akapitzlist"/>
        <w:spacing w:after="0"/>
        <w:ind w:left="360"/>
        <w:jc w:val="both"/>
        <w:rPr>
          <w:i/>
          <w:sz w:val="24"/>
        </w:rPr>
      </w:pPr>
      <w:proofErr w:type="gramStart"/>
      <w:r w:rsidRPr="00B40451">
        <w:rPr>
          <w:sz w:val="24"/>
        </w:rPr>
        <w:t>c)  mniej</w:t>
      </w:r>
      <w:proofErr w:type="gramEnd"/>
      <w:r w:rsidRPr="00B40451">
        <w:rPr>
          <w:sz w:val="24"/>
        </w:rPr>
        <w:t xml:space="preserve"> niż 50 i co najmniej 10 noclegów udzielonych turystom - </w:t>
      </w:r>
      <w:r w:rsidRPr="00B40451">
        <w:rPr>
          <w:sz w:val="24"/>
          <w:u w:val="single"/>
        </w:rPr>
        <w:t>1 punkt</w:t>
      </w:r>
      <w:r w:rsidRPr="00B40451">
        <w:rPr>
          <w:sz w:val="24"/>
        </w:rPr>
        <w:t>;</w:t>
      </w:r>
    </w:p>
    <w:p w:rsidR="00470414" w:rsidRPr="009C6E28" w:rsidRDefault="00F12334" w:rsidP="00B442EE">
      <w:pPr>
        <w:spacing w:after="0"/>
        <w:ind w:left="708"/>
        <w:jc w:val="both"/>
        <w:rPr>
          <w:i/>
          <w:sz w:val="24"/>
        </w:rPr>
      </w:pPr>
      <w:r w:rsidRPr="00975EC4">
        <w:rPr>
          <w:i/>
          <w:sz w:val="24"/>
        </w:rPr>
        <w:t>Zestawienie powiatów sporządzone w oparciu o dane dostępne w Banku Danych Lokalnych Głównego Urzędu Statystycznego (</w:t>
      </w:r>
      <w:hyperlink r:id="rId7" w:history="1">
        <w:r w:rsidRPr="00975EC4">
          <w:rPr>
            <w:rStyle w:val="Hipercze"/>
            <w:i/>
            <w:sz w:val="24"/>
          </w:rPr>
          <w:t>https://bdl.stat.gov.pl/BDL/</w:t>
        </w:r>
        <w:proofErr w:type="gramStart"/>
        <w:r w:rsidRPr="00975EC4">
          <w:rPr>
            <w:rStyle w:val="Hipercze"/>
            <w:i/>
            <w:sz w:val="24"/>
          </w:rPr>
          <w:t>start</w:t>
        </w:r>
      </w:hyperlink>
      <w:r w:rsidRPr="00975EC4">
        <w:rPr>
          <w:i/>
          <w:sz w:val="24"/>
        </w:rPr>
        <w:t>),  zawierające</w:t>
      </w:r>
      <w:proofErr w:type="gramEnd"/>
      <w:r w:rsidRPr="00975EC4">
        <w:rPr>
          <w:i/>
          <w:sz w:val="24"/>
        </w:rPr>
        <w:t xml:space="preserve"> informacje o </w:t>
      </w:r>
      <w:r w:rsidR="00AC3525" w:rsidRPr="00975EC4">
        <w:rPr>
          <w:i/>
          <w:sz w:val="24"/>
        </w:rPr>
        <w:t>liczbie noclegów udzielonych turystom</w:t>
      </w:r>
      <w:r w:rsidRPr="00975EC4">
        <w:rPr>
          <w:i/>
          <w:sz w:val="24"/>
        </w:rPr>
        <w:t xml:space="preserve"> oraz przyznanych na tej podstawie punktach zostanie opublikowane nie później niż w dniu rozpoczęcia naboru na stronie Urzędu Marszałkowskiego Województwa Dolnośląskiego </w:t>
      </w:r>
      <w:hyperlink r:id="rId8" w:history="1">
        <w:r w:rsidRPr="00975EC4">
          <w:rPr>
            <w:rStyle w:val="Hipercze"/>
            <w:i/>
            <w:sz w:val="24"/>
          </w:rPr>
          <w:t>www.prow.dolnyslask.pl</w:t>
        </w:r>
      </w:hyperlink>
      <w:r w:rsidRPr="00975EC4">
        <w:rPr>
          <w:i/>
          <w:sz w:val="24"/>
        </w:rPr>
        <w:t xml:space="preserve"> (Aktualności PROW 2014-2020)</w:t>
      </w:r>
      <w:r w:rsidR="00B414B4" w:rsidRPr="00975EC4">
        <w:rPr>
          <w:i/>
          <w:sz w:val="24"/>
        </w:rPr>
        <w:t>.</w:t>
      </w:r>
    </w:p>
    <w:p w:rsidR="00F72310" w:rsidRPr="009C6E28" w:rsidRDefault="009D450F" w:rsidP="00305DA8">
      <w:pPr>
        <w:pStyle w:val="Akapitzlist"/>
        <w:numPr>
          <w:ilvl w:val="0"/>
          <w:numId w:val="2"/>
        </w:numPr>
        <w:spacing w:after="0"/>
        <w:jc w:val="both"/>
        <w:rPr>
          <w:sz w:val="24"/>
        </w:rPr>
      </w:pPr>
      <w:r w:rsidRPr="009C6E28">
        <w:rPr>
          <w:sz w:val="24"/>
        </w:rPr>
        <w:t>O</w:t>
      </w:r>
      <w:r w:rsidR="00305DA8" w:rsidRPr="00305DA8">
        <w:rPr>
          <w:sz w:val="24"/>
        </w:rPr>
        <w:t xml:space="preserve">peracja uwzględnia zastosowanie rozwiązań, które są </w:t>
      </w:r>
      <w:proofErr w:type="gramStart"/>
      <w:r w:rsidR="00305DA8" w:rsidRPr="00305DA8">
        <w:rPr>
          <w:sz w:val="24"/>
        </w:rPr>
        <w:t>innowacyjne co</w:t>
      </w:r>
      <w:proofErr w:type="gramEnd"/>
      <w:r w:rsidR="00305DA8" w:rsidRPr="00305DA8">
        <w:rPr>
          <w:sz w:val="24"/>
        </w:rPr>
        <w:t xml:space="preserve"> najmniej w skali województwa, w tym rozwiązań organizacyjnych, technicznych lub technologicznych, które zapewnią warunki dla tworzenia wysokiej jakości oferty turystycznej, edukacyjnej lub kulturalnej -</w:t>
      </w:r>
      <w:r w:rsidR="00305DA8" w:rsidRPr="00305DA8">
        <w:rPr>
          <w:sz w:val="24"/>
          <w:u w:val="single"/>
        </w:rPr>
        <w:t xml:space="preserve"> 3 punkty</w:t>
      </w:r>
      <w:r w:rsidR="00B85838" w:rsidRPr="009C6E28">
        <w:rPr>
          <w:sz w:val="24"/>
        </w:rPr>
        <w:t>;</w:t>
      </w:r>
    </w:p>
    <w:p w:rsidR="009E4347" w:rsidRPr="009C6E28" w:rsidRDefault="00305DA8" w:rsidP="00B442EE">
      <w:pPr>
        <w:spacing w:after="0"/>
        <w:ind w:left="708"/>
        <w:jc w:val="both"/>
        <w:rPr>
          <w:i/>
          <w:sz w:val="24"/>
        </w:rPr>
      </w:pPr>
      <w:r w:rsidRPr="00305DA8">
        <w:rPr>
          <w:i/>
          <w:sz w:val="24"/>
        </w:rPr>
        <w:t>Wnioskodawca ma obowiązek uzasadnić innowacyjność danej operacji poprzez jej szczegółowy opis, w tym załączenie do wniosku stosownych dokumentów potwierdzających wskazaną we wniosku o przyznanie pomocy innowacyjność np. opinia stowarzyszenia architektów, stowarzyszenia inżynierów budownictwa, branżowej uczelni wyższej, wojewódzkiego domu kultury.</w:t>
      </w:r>
    </w:p>
    <w:p w:rsidR="007F3017" w:rsidRPr="009C6E28" w:rsidRDefault="00382E65" w:rsidP="00B442EE">
      <w:pPr>
        <w:pStyle w:val="Akapitzlist"/>
        <w:numPr>
          <w:ilvl w:val="0"/>
          <w:numId w:val="2"/>
        </w:numPr>
        <w:spacing w:after="0"/>
        <w:jc w:val="both"/>
        <w:rPr>
          <w:sz w:val="24"/>
        </w:rPr>
      </w:pPr>
      <w:r w:rsidRPr="009C6E28">
        <w:rPr>
          <w:sz w:val="24"/>
        </w:rPr>
        <w:t>O</w:t>
      </w:r>
      <w:r w:rsidR="00B85838" w:rsidRPr="009C6E28">
        <w:rPr>
          <w:sz w:val="24"/>
        </w:rPr>
        <w:t>peracja będzie realizowana w gminie, w której na dzień ogłoszenia naboru wniosków</w:t>
      </w:r>
      <w:r w:rsidR="005D4F6E" w:rsidRPr="009C6E28">
        <w:rPr>
          <w:sz w:val="24"/>
        </w:rPr>
        <w:br/>
      </w:r>
      <w:r w:rsidR="00B85838" w:rsidRPr="009C6E28">
        <w:rPr>
          <w:sz w:val="24"/>
        </w:rPr>
        <w:t>o</w:t>
      </w:r>
      <w:r w:rsidR="005D4F6E" w:rsidRPr="009C6E28">
        <w:rPr>
          <w:sz w:val="24"/>
        </w:rPr>
        <w:t xml:space="preserve"> </w:t>
      </w:r>
      <w:r w:rsidR="00B85838" w:rsidRPr="009C6E28">
        <w:rPr>
          <w:sz w:val="24"/>
        </w:rPr>
        <w:t xml:space="preserve">przyznanie pomocy </w:t>
      </w:r>
      <w:r w:rsidR="007F3017" w:rsidRPr="009C6E28">
        <w:rPr>
          <w:sz w:val="24"/>
        </w:rPr>
        <w:t>występuje, co</w:t>
      </w:r>
      <w:r w:rsidR="00B85838" w:rsidRPr="009C6E28">
        <w:rPr>
          <w:sz w:val="24"/>
        </w:rPr>
        <w:t xml:space="preserve"> najmniej jedna z</w:t>
      </w:r>
      <w:r w:rsidR="00D43796" w:rsidRPr="009C6E28">
        <w:rPr>
          <w:sz w:val="24"/>
        </w:rPr>
        <w:t xml:space="preserve">e wskazanych </w:t>
      </w:r>
      <w:r w:rsidR="00B85838" w:rsidRPr="009C6E28">
        <w:rPr>
          <w:sz w:val="24"/>
        </w:rPr>
        <w:t>form ochrony przyrody</w:t>
      </w:r>
      <w:r w:rsidR="00D43796" w:rsidRPr="009C6E28">
        <w:rPr>
          <w:sz w:val="24"/>
        </w:rPr>
        <w:t>: parki narodowe; rezerwaty przyrody; parki krajobrazowe;  obszary chronionego krajobrazu; obszary Natura 2000; pomniki przyrody; stanowiska dokumentacyjne; użytki ekologiczne;</w:t>
      </w:r>
      <w:r w:rsidR="00C77C9F" w:rsidRPr="009C6E28">
        <w:rPr>
          <w:sz w:val="24"/>
        </w:rPr>
        <w:t xml:space="preserve"> </w:t>
      </w:r>
      <w:r w:rsidR="00D43796" w:rsidRPr="009C6E28">
        <w:rPr>
          <w:sz w:val="24"/>
        </w:rPr>
        <w:t>zespoły przyrodniczo-krajobrazowe;</w:t>
      </w:r>
      <w:r w:rsidR="00C77C9F" w:rsidRPr="009C6E28">
        <w:rPr>
          <w:sz w:val="24"/>
        </w:rPr>
        <w:t xml:space="preserve"> </w:t>
      </w:r>
      <w:r w:rsidR="00D43796" w:rsidRPr="009C6E28">
        <w:rPr>
          <w:sz w:val="24"/>
        </w:rPr>
        <w:t xml:space="preserve">ochrona gatunkowa roślin, zwierząt </w:t>
      </w:r>
      <w:r w:rsidR="00827F25">
        <w:rPr>
          <w:sz w:val="24"/>
        </w:rPr>
        <w:br/>
      </w:r>
      <w:r w:rsidR="00D43796" w:rsidRPr="009C6E28">
        <w:rPr>
          <w:sz w:val="24"/>
        </w:rPr>
        <w:t>i grzybów</w:t>
      </w:r>
      <w:r w:rsidR="00C77C9F" w:rsidRPr="009C6E28">
        <w:rPr>
          <w:sz w:val="24"/>
        </w:rPr>
        <w:t xml:space="preserve"> </w:t>
      </w:r>
      <w:r w:rsidR="00B85838" w:rsidRPr="009C6E28">
        <w:rPr>
          <w:sz w:val="24"/>
        </w:rPr>
        <w:t xml:space="preserve">- </w:t>
      </w:r>
      <w:r w:rsidR="00B85838" w:rsidRPr="009F4A62">
        <w:rPr>
          <w:sz w:val="24"/>
          <w:u w:val="single"/>
        </w:rPr>
        <w:t>1 punkt</w:t>
      </w:r>
      <w:r w:rsidR="00B85838" w:rsidRPr="009C6E28">
        <w:rPr>
          <w:sz w:val="24"/>
        </w:rPr>
        <w:t>.</w:t>
      </w:r>
    </w:p>
    <w:p w:rsidR="005D4F6E" w:rsidRPr="009C6E28" w:rsidRDefault="005D4F6E" w:rsidP="00B442EE">
      <w:pPr>
        <w:pStyle w:val="Akapitzlist"/>
        <w:spacing w:after="0"/>
        <w:ind w:left="708"/>
        <w:jc w:val="both"/>
        <w:rPr>
          <w:i/>
          <w:sz w:val="24"/>
        </w:rPr>
      </w:pPr>
      <w:r w:rsidRPr="00582551">
        <w:rPr>
          <w:i/>
          <w:sz w:val="24"/>
        </w:rPr>
        <w:t>Weryfikacja będzie prowadzona w oparciu o ogólnodostępne bazy danych</w:t>
      </w:r>
      <w:r w:rsidR="00531A36" w:rsidRPr="00582551">
        <w:rPr>
          <w:i/>
          <w:sz w:val="24"/>
        </w:rPr>
        <w:br/>
      </w:r>
      <w:r w:rsidRPr="00582551">
        <w:rPr>
          <w:i/>
          <w:sz w:val="24"/>
        </w:rPr>
        <w:t xml:space="preserve">np. </w:t>
      </w:r>
      <w:r w:rsidR="005E0CD6" w:rsidRPr="00582551">
        <w:rPr>
          <w:i/>
          <w:sz w:val="24"/>
        </w:rPr>
        <w:t xml:space="preserve">prowadzony przez Generalnego Dyrektora Ochrony Środowiska Centralny Rejestr </w:t>
      </w:r>
      <w:r w:rsidR="00902D68" w:rsidRPr="00582551">
        <w:rPr>
          <w:i/>
          <w:sz w:val="24"/>
        </w:rPr>
        <w:t xml:space="preserve">Form Ochrony Przyrody: </w:t>
      </w:r>
      <w:hyperlink r:id="rId9" w:history="1">
        <w:r w:rsidR="00902D68" w:rsidRPr="00582551">
          <w:rPr>
            <w:rStyle w:val="Hipercze"/>
            <w:i/>
            <w:sz w:val="24"/>
          </w:rPr>
          <w:t>http://crfop.gdos.gov.pl/CRFOP/search.jsf</w:t>
        </w:r>
      </w:hyperlink>
      <w:r w:rsidR="00B442EE" w:rsidRPr="00582551">
        <w:rPr>
          <w:i/>
          <w:sz w:val="24"/>
        </w:rPr>
        <w:t>.</w:t>
      </w:r>
      <w:r w:rsidR="00B442EE" w:rsidRPr="009C6E28">
        <w:rPr>
          <w:i/>
          <w:sz w:val="24"/>
        </w:rPr>
        <w:t xml:space="preserve"> </w:t>
      </w:r>
    </w:p>
    <w:p w:rsidR="00B442EE" w:rsidRPr="009C6E28" w:rsidRDefault="00B442EE" w:rsidP="00B442EE">
      <w:pPr>
        <w:pStyle w:val="Akapitzlist"/>
        <w:spacing w:after="0"/>
        <w:ind w:left="708"/>
        <w:jc w:val="both"/>
        <w:rPr>
          <w:i/>
          <w:sz w:val="24"/>
          <w:highlight w:val="yellow"/>
        </w:rPr>
      </w:pPr>
    </w:p>
    <w:p w:rsidR="0017782E" w:rsidRPr="0017782E" w:rsidRDefault="00B1466F" w:rsidP="0017782E">
      <w:pPr>
        <w:pStyle w:val="Akapitzlist"/>
        <w:numPr>
          <w:ilvl w:val="0"/>
          <w:numId w:val="2"/>
        </w:numPr>
        <w:spacing w:after="0"/>
        <w:jc w:val="both"/>
        <w:rPr>
          <w:sz w:val="24"/>
        </w:rPr>
      </w:pPr>
      <w:r w:rsidRPr="009C6E28">
        <w:rPr>
          <w:sz w:val="24"/>
        </w:rPr>
        <w:t>O</w:t>
      </w:r>
      <w:r w:rsidR="0017782E" w:rsidRPr="0017782E">
        <w:t xml:space="preserve"> </w:t>
      </w:r>
      <w:r w:rsidR="0017782E" w:rsidRPr="0017782E">
        <w:rPr>
          <w:sz w:val="24"/>
        </w:rPr>
        <w:t>obiekt budowlany będący przedmiotem operacji na dzień ogłoszenia naboru wniosków o przyznanie pomocy znajduje się w:</w:t>
      </w:r>
    </w:p>
    <w:p w:rsidR="0017782E" w:rsidRPr="0017782E" w:rsidRDefault="0017782E" w:rsidP="00CE4992">
      <w:pPr>
        <w:pStyle w:val="Akapitzlist"/>
        <w:spacing w:after="0"/>
        <w:ind w:left="360"/>
        <w:jc w:val="both"/>
        <w:rPr>
          <w:sz w:val="24"/>
        </w:rPr>
      </w:pPr>
      <w:proofErr w:type="gramStart"/>
      <w:r w:rsidRPr="0017782E">
        <w:rPr>
          <w:sz w:val="24"/>
        </w:rPr>
        <w:t>–  miejscowości</w:t>
      </w:r>
      <w:proofErr w:type="gramEnd"/>
      <w:r w:rsidRPr="0017782E">
        <w:rPr>
          <w:sz w:val="24"/>
        </w:rPr>
        <w:t xml:space="preserve"> wymienionej w co najmniej jednym załączniku do uchwały nr 3893/III/10 Zarządu Województwa Dolnośląskiego z dnia 19 stycznia 2010 r. w sprawie przyjęcia listy szlaków turystycznych o znaczeniu regionalnym dla Województwa Dolnośląskiego</w:t>
      </w:r>
      <w:r w:rsidR="00CE4992">
        <w:rPr>
          <w:sz w:val="24"/>
        </w:rPr>
        <w:br/>
      </w:r>
      <w:r w:rsidRPr="0017782E">
        <w:rPr>
          <w:sz w:val="24"/>
        </w:rPr>
        <w:t>-</w:t>
      </w:r>
      <w:r w:rsidRPr="00CE4992">
        <w:rPr>
          <w:sz w:val="24"/>
          <w:u w:val="single"/>
        </w:rPr>
        <w:t xml:space="preserve"> 6 punktów</w:t>
      </w:r>
      <w:r w:rsidRPr="0017782E">
        <w:rPr>
          <w:sz w:val="24"/>
        </w:rPr>
        <w:t>,</w:t>
      </w:r>
    </w:p>
    <w:p w:rsidR="00B442EE" w:rsidRPr="009C6E28" w:rsidRDefault="0017782E" w:rsidP="00CE4992">
      <w:pPr>
        <w:pStyle w:val="Akapitzlist"/>
        <w:spacing w:after="0"/>
        <w:ind w:left="360"/>
        <w:jc w:val="both"/>
        <w:rPr>
          <w:sz w:val="24"/>
          <w:u w:val="single"/>
        </w:rPr>
      </w:pPr>
      <w:proofErr w:type="gramStart"/>
      <w:r w:rsidRPr="0017782E">
        <w:rPr>
          <w:sz w:val="24"/>
        </w:rPr>
        <w:t>–  gminie</w:t>
      </w:r>
      <w:proofErr w:type="gramEnd"/>
      <w:r w:rsidRPr="0017782E">
        <w:rPr>
          <w:sz w:val="24"/>
        </w:rPr>
        <w:t xml:space="preserve">, w której występuje zabytek wymieniony w co najmniej jednym załączniku do uchwały nr 3893/III/10 Zarządu Województwa Dolnośląskiego z dnia 19 stycznia 2010 r. w sprawie przyjęcia listy szlaków turystycznych o znaczeniu regionalnym </w:t>
      </w:r>
      <w:r w:rsidR="00975EC4">
        <w:rPr>
          <w:sz w:val="24"/>
        </w:rPr>
        <w:br/>
      </w:r>
      <w:r w:rsidRPr="0017782E">
        <w:rPr>
          <w:sz w:val="24"/>
        </w:rPr>
        <w:t xml:space="preserve">dla Województwa Dolnośląskiego - </w:t>
      </w:r>
      <w:r w:rsidRPr="00CE4992">
        <w:rPr>
          <w:sz w:val="24"/>
          <w:u w:val="single"/>
        </w:rPr>
        <w:t>3 punkty</w:t>
      </w:r>
      <w:r w:rsidR="00B442EE" w:rsidRPr="009C6E28">
        <w:rPr>
          <w:sz w:val="24"/>
          <w:u w:val="single"/>
        </w:rPr>
        <w:t>.</w:t>
      </w:r>
    </w:p>
    <w:p w:rsidR="00B1466F" w:rsidRPr="007260EF" w:rsidRDefault="00B85838" w:rsidP="007260EF">
      <w:pPr>
        <w:spacing w:after="0"/>
        <w:ind w:left="708"/>
        <w:jc w:val="both"/>
        <w:rPr>
          <w:i/>
          <w:sz w:val="24"/>
        </w:rPr>
      </w:pPr>
      <w:r w:rsidRPr="009C6E28">
        <w:rPr>
          <w:sz w:val="24"/>
        </w:rPr>
        <w:t xml:space="preserve"> </w:t>
      </w:r>
      <w:r w:rsidR="00CE4992" w:rsidRPr="00582551">
        <w:rPr>
          <w:i/>
          <w:sz w:val="24"/>
        </w:rPr>
        <w:t xml:space="preserve">Wnioskodawca </w:t>
      </w:r>
      <w:r w:rsidR="009C6061" w:rsidRPr="00582551">
        <w:rPr>
          <w:i/>
          <w:sz w:val="24"/>
        </w:rPr>
        <w:t xml:space="preserve">w celu uzyskania punktów będzie zobowiązany przedłożyć </w:t>
      </w:r>
      <w:r w:rsidR="00EA1DD3">
        <w:rPr>
          <w:i/>
          <w:sz w:val="24"/>
        </w:rPr>
        <w:t>oświadczenie potwierdzające</w:t>
      </w:r>
      <w:r w:rsidR="00582551">
        <w:rPr>
          <w:i/>
          <w:sz w:val="24"/>
        </w:rPr>
        <w:t xml:space="preserve"> spełnienie kryterium.</w:t>
      </w:r>
      <w:r w:rsidR="00EA1DD3">
        <w:rPr>
          <w:i/>
          <w:sz w:val="24"/>
        </w:rPr>
        <w:t xml:space="preserve"> </w:t>
      </w:r>
      <w:r w:rsidR="00AD1404">
        <w:rPr>
          <w:i/>
          <w:sz w:val="24"/>
        </w:rPr>
        <w:t xml:space="preserve">Weryfikacja będzie prowadzona </w:t>
      </w:r>
      <w:r w:rsidR="00AD1404">
        <w:rPr>
          <w:i/>
          <w:sz w:val="24"/>
        </w:rPr>
        <w:br/>
        <w:t xml:space="preserve">w oparciu o uchwałę Zarządu Województwa Dolnośląskiego z dnia 19 stycznia 2010 r. nr </w:t>
      </w:r>
      <w:r w:rsidR="00AD1404" w:rsidRPr="0017782E">
        <w:rPr>
          <w:sz w:val="24"/>
        </w:rPr>
        <w:t>3893/III/10</w:t>
      </w:r>
      <w:r w:rsidR="00AD1404">
        <w:rPr>
          <w:sz w:val="24"/>
        </w:rPr>
        <w:t>.</w:t>
      </w:r>
    </w:p>
    <w:p w:rsidR="00F22987" w:rsidRPr="009C6E28" w:rsidRDefault="00B1466F" w:rsidP="00432EAA">
      <w:pPr>
        <w:pStyle w:val="Akapitzlist"/>
        <w:numPr>
          <w:ilvl w:val="0"/>
          <w:numId w:val="2"/>
        </w:numPr>
        <w:spacing w:after="0"/>
        <w:jc w:val="both"/>
        <w:rPr>
          <w:sz w:val="24"/>
        </w:rPr>
      </w:pPr>
      <w:r w:rsidRPr="009C6E28">
        <w:rPr>
          <w:sz w:val="24"/>
        </w:rPr>
        <w:t>W</w:t>
      </w:r>
      <w:r w:rsidR="00B85838" w:rsidRPr="009C6E28">
        <w:rPr>
          <w:sz w:val="24"/>
        </w:rPr>
        <w:t xml:space="preserve"> </w:t>
      </w:r>
      <w:r w:rsidR="00432EAA" w:rsidRPr="00432EAA">
        <w:rPr>
          <w:sz w:val="24"/>
        </w:rPr>
        <w:t xml:space="preserve">gminie, w której będzie realizowana operacja, na dzień ogłoszenia naboru wniosków </w:t>
      </w:r>
      <w:r w:rsidR="00975EC4">
        <w:rPr>
          <w:sz w:val="24"/>
        </w:rPr>
        <w:br/>
      </w:r>
      <w:r w:rsidR="00432EAA" w:rsidRPr="00432EAA">
        <w:rPr>
          <w:sz w:val="24"/>
        </w:rPr>
        <w:t xml:space="preserve">o przyznanie pomocy znajduje </w:t>
      </w:r>
      <w:proofErr w:type="gramStart"/>
      <w:r w:rsidR="00432EAA" w:rsidRPr="00432EAA">
        <w:rPr>
          <w:sz w:val="24"/>
        </w:rPr>
        <w:t>się co</w:t>
      </w:r>
      <w:proofErr w:type="gramEnd"/>
      <w:r w:rsidR="00432EAA" w:rsidRPr="00432EAA">
        <w:rPr>
          <w:sz w:val="24"/>
        </w:rPr>
        <w:t xml:space="preserve"> najmniej 10 zabytków nieruchomych wpisanych </w:t>
      </w:r>
      <w:r w:rsidR="00975EC4">
        <w:rPr>
          <w:sz w:val="24"/>
        </w:rPr>
        <w:br/>
      </w:r>
      <w:r w:rsidR="00432EAA" w:rsidRPr="00432EAA">
        <w:rPr>
          <w:sz w:val="24"/>
        </w:rPr>
        <w:t>do rejestru zabytków - 6 punktów</w:t>
      </w:r>
      <w:r w:rsidR="00B442EE" w:rsidRPr="009C6E28">
        <w:rPr>
          <w:sz w:val="24"/>
        </w:rPr>
        <w:t>.</w:t>
      </w:r>
    </w:p>
    <w:p w:rsidR="00CE01B6" w:rsidRDefault="00432EAA" w:rsidP="00CE01B6">
      <w:pPr>
        <w:pStyle w:val="Akapitzlist"/>
        <w:spacing w:after="0"/>
        <w:ind w:left="708"/>
        <w:jc w:val="both"/>
        <w:rPr>
          <w:i/>
          <w:sz w:val="24"/>
        </w:rPr>
      </w:pPr>
      <w:r w:rsidRPr="00582551">
        <w:rPr>
          <w:i/>
          <w:sz w:val="24"/>
        </w:rPr>
        <w:t>Warunkiem otrzymania punktów będzie przedłożenie zaświadczeń potwierdzających</w:t>
      </w:r>
      <w:r w:rsidR="00CE01B6" w:rsidRPr="00582551">
        <w:rPr>
          <w:i/>
          <w:sz w:val="24"/>
        </w:rPr>
        <w:t xml:space="preserve"> wpisy w </w:t>
      </w:r>
      <w:r w:rsidR="00CE01B6" w:rsidRPr="00582551">
        <w:rPr>
          <w:i/>
          <w:sz w:val="24"/>
          <w:u w:val="single"/>
        </w:rPr>
        <w:t>rejestrach</w:t>
      </w:r>
      <w:r w:rsidR="00CE01B6" w:rsidRPr="00582551">
        <w:rPr>
          <w:i/>
          <w:sz w:val="24"/>
        </w:rPr>
        <w:t>.</w:t>
      </w:r>
    </w:p>
    <w:p w:rsidR="00531A36" w:rsidRPr="009C6E28" w:rsidRDefault="00531A36" w:rsidP="00B442EE">
      <w:pPr>
        <w:spacing w:after="0"/>
        <w:jc w:val="both"/>
        <w:rPr>
          <w:sz w:val="16"/>
          <w:szCs w:val="24"/>
        </w:rPr>
      </w:pPr>
    </w:p>
    <w:p w:rsidR="00531A36" w:rsidRPr="009C6E28" w:rsidRDefault="00531A36" w:rsidP="00B442EE">
      <w:pPr>
        <w:spacing w:after="0"/>
        <w:jc w:val="both"/>
        <w:rPr>
          <w:sz w:val="16"/>
          <w:szCs w:val="24"/>
        </w:rPr>
      </w:pPr>
    </w:p>
    <w:p w:rsidR="00EB3DC2" w:rsidRPr="009C6E28" w:rsidRDefault="00DC7702" w:rsidP="00B442EE">
      <w:pPr>
        <w:spacing w:after="0"/>
        <w:jc w:val="both"/>
        <w:rPr>
          <w:sz w:val="24"/>
          <w:szCs w:val="24"/>
          <w:u w:val="single"/>
        </w:rPr>
      </w:pPr>
      <w:r w:rsidRPr="009C6E28">
        <w:rPr>
          <w:sz w:val="24"/>
          <w:szCs w:val="24"/>
        </w:rPr>
        <w:t>F</w:t>
      </w:r>
      <w:r w:rsidR="00D226F8" w:rsidRPr="009C6E28">
        <w:rPr>
          <w:sz w:val="24"/>
          <w:szCs w:val="24"/>
        </w:rPr>
        <w:t xml:space="preserve">ormularz wniosku oraz instrukcja wypełniania wniosku dostępne są na stronie Urzędu Marszałkowskiego Województwa Dolnośląskiego </w:t>
      </w:r>
      <w:r w:rsidR="00D226F8" w:rsidRPr="009C6E28">
        <w:rPr>
          <w:rStyle w:val="Hipercze"/>
          <w:i/>
          <w:sz w:val="24"/>
          <w:szCs w:val="24"/>
        </w:rPr>
        <w:t>www.</w:t>
      </w:r>
      <w:proofErr w:type="gramStart"/>
      <w:r w:rsidR="00D226F8" w:rsidRPr="009C6E28">
        <w:rPr>
          <w:rStyle w:val="Hipercze"/>
          <w:i/>
          <w:sz w:val="24"/>
          <w:szCs w:val="24"/>
        </w:rPr>
        <w:t>prow</w:t>
      </w:r>
      <w:proofErr w:type="gramEnd"/>
      <w:r w:rsidR="00D226F8" w:rsidRPr="009C6E28">
        <w:rPr>
          <w:rStyle w:val="Hipercze"/>
          <w:i/>
          <w:sz w:val="24"/>
          <w:szCs w:val="24"/>
        </w:rPr>
        <w:t>.</w:t>
      </w:r>
      <w:proofErr w:type="gramStart"/>
      <w:r w:rsidR="00D226F8" w:rsidRPr="009C6E28">
        <w:rPr>
          <w:rStyle w:val="Hipercze"/>
          <w:i/>
          <w:sz w:val="24"/>
          <w:szCs w:val="24"/>
        </w:rPr>
        <w:t>dolnyslask</w:t>
      </w:r>
      <w:proofErr w:type="gramEnd"/>
      <w:r w:rsidR="00D226F8" w:rsidRPr="009C6E28">
        <w:rPr>
          <w:rStyle w:val="Hipercze"/>
          <w:i/>
          <w:sz w:val="24"/>
          <w:szCs w:val="24"/>
        </w:rPr>
        <w:t>.</w:t>
      </w:r>
      <w:proofErr w:type="gramStart"/>
      <w:r w:rsidR="00D226F8" w:rsidRPr="009C6E28">
        <w:rPr>
          <w:rStyle w:val="Hipercze"/>
          <w:i/>
          <w:sz w:val="24"/>
          <w:szCs w:val="24"/>
        </w:rPr>
        <w:t>pl</w:t>
      </w:r>
      <w:proofErr w:type="gramEnd"/>
      <w:r w:rsidR="00EB58D4" w:rsidRPr="009C6E28">
        <w:rPr>
          <w:rStyle w:val="Hipercze"/>
          <w:i/>
          <w:sz w:val="24"/>
          <w:szCs w:val="24"/>
        </w:rPr>
        <w:t>.</w:t>
      </w:r>
    </w:p>
    <w:p w:rsidR="00404177" w:rsidRPr="009C6E28" w:rsidRDefault="00404177" w:rsidP="00B442EE">
      <w:pPr>
        <w:spacing w:after="0"/>
        <w:rPr>
          <w:bCs/>
          <w:sz w:val="20"/>
          <w:szCs w:val="24"/>
        </w:rPr>
      </w:pPr>
    </w:p>
    <w:p w:rsidR="00EB3DC2" w:rsidRPr="00975EC4" w:rsidRDefault="00EB3DC2" w:rsidP="00B442EE">
      <w:pPr>
        <w:spacing w:after="0"/>
        <w:rPr>
          <w:bCs/>
          <w:sz w:val="20"/>
          <w:szCs w:val="24"/>
        </w:rPr>
      </w:pPr>
      <w:r w:rsidRPr="00975EC4">
        <w:rPr>
          <w:bCs/>
          <w:sz w:val="20"/>
          <w:szCs w:val="24"/>
        </w:rPr>
        <w:t>Dodatkowe informacje na temat konkursu uzyskać można w Wydziale Obszarów Wiejskich</w:t>
      </w:r>
      <w:r w:rsidR="00B26A13" w:rsidRPr="00975EC4">
        <w:rPr>
          <w:bCs/>
          <w:sz w:val="20"/>
          <w:szCs w:val="24"/>
        </w:rPr>
        <w:br/>
      </w:r>
      <w:r w:rsidRPr="00975EC4">
        <w:rPr>
          <w:bCs/>
          <w:sz w:val="20"/>
          <w:szCs w:val="24"/>
        </w:rPr>
        <w:t>Urzędu Marszałkowskiego Województwa Dolnośląskiego</w:t>
      </w:r>
    </w:p>
    <w:p w:rsidR="00EB3DC2" w:rsidRPr="00975EC4" w:rsidRDefault="00EB3DC2" w:rsidP="00B442EE">
      <w:pPr>
        <w:spacing w:after="0"/>
        <w:rPr>
          <w:bCs/>
          <w:sz w:val="20"/>
          <w:szCs w:val="24"/>
        </w:rPr>
      </w:pPr>
      <w:proofErr w:type="gramStart"/>
      <w:r w:rsidRPr="00975EC4">
        <w:rPr>
          <w:bCs/>
          <w:sz w:val="20"/>
          <w:szCs w:val="24"/>
        </w:rPr>
        <w:t>ul</w:t>
      </w:r>
      <w:proofErr w:type="gramEnd"/>
      <w:r w:rsidRPr="00975EC4">
        <w:rPr>
          <w:bCs/>
          <w:sz w:val="20"/>
          <w:szCs w:val="24"/>
        </w:rPr>
        <w:t>. Wybrzeże J. Słowackiego 12-14, 50-411 Wrocław</w:t>
      </w:r>
    </w:p>
    <w:p w:rsidR="00EB3DC2" w:rsidRPr="00975EC4" w:rsidRDefault="00EB3DC2" w:rsidP="00B442EE">
      <w:pPr>
        <w:spacing w:after="0"/>
        <w:rPr>
          <w:bCs/>
          <w:sz w:val="20"/>
          <w:szCs w:val="24"/>
        </w:rPr>
      </w:pPr>
      <w:proofErr w:type="gramStart"/>
      <w:r w:rsidRPr="00975EC4">
        <w:rPr>
          <w:bCs/>
          <w:sz w:val="20"/>
          <w:szCs w:val="24"/>
        </w:rPr>
        <w:t>tel</w:t>
      </w:r>
      <w:proofErr w:type="gramEnd"/>
      <w:r w:rsidRPr="00975EC4">
        <w:rPr>
          <w:bCs/>
          <w:sz w:val="20"/>
          <w:szCs w:val="24"/>
        </w:rPr>
        <w:t>. (71) 776 93 50, fax. (71) 776 94 00</w:t>
      </w:r>
    </w:p>
    <w:p w:rsidR="00675A57" w:rsidRDefault="00990F2A" w:rsidP="00975EC4">
      <w:pPr>
        <w:tabs>
          <w:tab w:val="left" w:pos="567"/>
        </w:tabs>
        <w:spacing w:after="0"/>
        <w:rPr>
          <w:sz w:val="24"/>
          <w:szCs w:val="24"/>
        </w:rPr>
      </w:pPr>
      <w:hyperlink r:id="rId10" w:history="1">
        <w:r w:rsidR="00EB3DC2" w:rsidRPr="00975EC4">
          <w:rPr>
            <w:rStyle w:val="Hipercze"/>
            <w:bCs/>
            <w:i/>
            <w:sz w:val="20"/>
            <w:szCs w:val="24"/>
          </w:rPr>
          <w:t>www.prow.dolnyslask.pl</w:t>
        </w:r>
      </w:hyperlink>
      <w:r w:rsidR="00EB3DC2" w:rsidRPr="00975EC4">
        <w:rPr>
          <w:bCs/>
          <w:sz w:val="20"/>
          <w:szCs w:val="24"/>
        </w:rPr>
        <w:t xml:space="preserve">, </w:t>
      </w:r>
      <w:hyperlink r:id="rId11" w:history="1">
        <w:r w:rsidR="00EB3DC2" w:rsidRPr="00975EC4">
          <w:rPr>
            <w:rStyle w:val="Hipercze"/>
            <w:bCs/>
            <w:i/>
            <w:sz w:val="20"/>
            <w:szCs w:val="24"/>
          </w:rPr>
          <w:t>prow@dolnyslask.pl</w:t>
        </w:r>
      </w:hyperlink>
    </w:p>
    <w:p w:rsidR="00675A57" w:rsidRDefault="00675A57" w:rsidP="00675A57">
      <w:pPr>
        <w:rPr>
          <w:sz w:val="24"/>
          <w:szCs w:val="24"/>
        </w:rPr>
      </w:pPr>
    </w:p>
    <w:p w:rsidR="00675A57" w:rsidRDefault="00675A57" w:rsidP="00675A57">
      <w:pPr>
        <w:rPr>
          <w:sz w:val="24"/>
          <w:szCs w:val="24"/>
        </w:rPr>
      </w:pPr>
    </w:p>
    <w:p w:rsidR="00675A57" w:rsidRDefault="00675A57" w:rsidP="00675A57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{W OGŁOSZENIU POWINNY TEŻ BYĆ SKOPIOWANE LOGOTYPY I ZAPISY Z NAGŁÓWKA</w:t>
      </w:r>
      <w:r>
        <w:rPr>
          <w:color w:val="FF0000"/>
          <w:sz w:val="24"/>
          <w:szCs w:val="24"/>
        </w:rPr>
        <w:br/>
        <w:t>I STOPKI}</w:t>
      </w:r>
    </w:p>
    <w:p w:rsidR="00D226F8" w:rsidRPr="00675A57" w:rsidRDefault="00D226F8" w:rsidP="00675A57">
      <w:pPr>
        <w:rPr>
          <w:sz w:val="24"/>
          <w:szCs w:val="24"/>
        </w:rPr>
      </w:pPr>
      <w:bookmarkStart w:id="0" w:name="_GoBack"/>
      <w:bookmarkEnd w:id="0"/>
    </w:p>
    <w:sectPr w:rsidR="00D226F8" w:rsidRPr="00675A57" w:rsidSect="00FD72C7">
      <w:headerReference w:type="default" r:id="rId12"/>
      <w:footerReference w:type="default" r:id="rId13"/>
      <w:pgSz w:w="11906" w:h="16838"/>
      <w:pgMar w:top="2694" w:right="1417" w:bottom="1134" w:left="1417" w:header="284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F2A" w:rsidRDefault="00990F2A" w:rsidP="00D226F8">
      <w:pPr>
        <w:spacing w:after="0" w:line="240" w:lineRule="auto"/>
      </w:pPr>
      <w:r>
        <w:separator/>
      </w:r>
    </w:p>
  </w:endnote>
  <w:endnote w:type="continuationSeparator" w:id="0">
    <w:p w:rsidR="00990F2A" w:rsidRDefault="00990F2A" w:rsidP="00D2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624" w:rsidRPr="00404177" w:rsidRDefault="00975EC4" w:rsidP="003A2624">
    <w:pPr>
      <w:pStyle w:val="Stopka"/>
      <w:jc w:val="center"/>
      <w:rPr>
        <w:i/>
        <w:sz w:val="18"/>
      </w:rPr>
    </w:pPr>
    <w:r>
      <w:rPr>
        <w:i/>
        <w:noProof/>
        <w:sz w:val="18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-349885</wp:posOffset>
              </wp:positionH>
              <wp:positionV relativeFrom="paragraph">
                <wp:posOffset>50165</wp:posOffset>
              </wp:positionV>
              <wp:extent cx="45085" cy="83185"/>
              <wp:effectExtent l="254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83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2624" w:rsidRDefault="003A2624" w:rsidP="003A262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7.55pt;margin-top:3.95pt;width:3.55pt;height: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WIEsQIAALY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" filled="f" stroked="f">
              <v:textbox>
                <w:txbxContent>
                  <w:p w:rsidR="003A2624" w:rsidRDefault="003A2624" w:rsidP="003A2624"/>
                </w:txbxContent>
              </v:textbox>
            </v:shape>
          </w:pict>
        </mc:Fallback>
      </mc:AlternateContent>
    </w:r>
    <w:r w:rsidR="003A2624" w:rsidRPr="00404177">
      <w:rPr>
        <w:i/>
        <w:sz w:val="18"/>
      </w:rPr>
      <w:t>„Europejski Fundusz Rolny na rzecz Rozwoju Obszarów Wiejskich: Europa inwestująca w obszary wiejskie”</w:t>
    </w:r>
    <w:r w:rsidR="00AD4902" w:rsidRPr="00404177">
      <w:rPr>
        <w:i/>
        <w:sz w:val="18"/>
      </w:rPr>
      <w:t>.</w:t>
    </w:r>
  </w:p>
  <w:p w:rsidR="003A2624" w:rsidRPr="00404177" w:rsidRDefault="003A2624" w:rsidP="003A2624">
    <w:pPr>
      <w:pStyle w:val="Stopka"/>
      <w:jc w:val="center"/>
      <w:rPr>
        <w:b/>
        <w:bCs/>
        <w:i/>
        <w:sz w:val="18"/>
      </w:rPr>
    </w:pPr>
    <w:r w:rsidRPr="00404177">
      <w:rPr>
        <w:i/>
        <w:sz w:val="18"/>
      </w:rPr>
      <w:t>Ogłoszenie opracowane przez Urząd Marszałkowski Województwa Dolnośląskiego</w:t>
    </w:r>
    <w:r w:rsidR="00AD4902" w:rsidRPr="00404177">
      <w:rPr>
        <w:i/>
        <w:sz w:val="18"/>
      </w:rPr>
      <w:t xml:space="preserve"> we Wrocławiu</w:t>
    </w:r>
  </w:p>
  <w:p w:rsidR="003A2624" w:rsidRPr="00404177" w:rsidRDefault="003A2624" w:rsidP="003A2624">
    <w:pPr>
      <w:pStyle w:val="Stopka"/>
      <w:jc w:val="center"/>
      <w:rPr>
        <w:i/>
        <w:sz w:val="18"/>
      </w:rPr>
    </w:pPr>
    <w:r w:rsidRPr="00404177">
      <w:rPr>
        <w:i/>
        <w:sz w:val="18"/>
      </w:rPr>
      <w:t>Instytucja Zarządzająca Programem Rozwoju Obszarów Wiejskich na lata 2014-2020 – Minister Rolnictwa i Rozwoju Wsi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F2A" w:rsidRDefault="00990F2A" w:rsidP="00D226F8">
      <w:pPr>
        <w:spacing w:after="0" w:line="240" w:lineRule="auto"/>
      </w:pPr>
      <w:r>
        <w:separator/>
      </w:r>
    </w:p>
  </w:footnote>
  <w:footnote w:type="continuationSeparator" w:id="0">
    <w:p w:rsidR="00990F2A" w:rsidRDefault="00990F2A" w:rsidP="00D22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6F8" w:rsidRDefault="00975EC4" w:rsidP="00D226F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2625" cy="1397635"/>
          <wp:effectExtent l="0" t="0" r="9525" b="0"/>
          <wp:docPr id="1" name="Obraz 16" descr="Od 2017.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Od 2017.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397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D14DD"/>
    <w:multiLevelType w:val="hybridMultilevel"/>
    <w:tmpl w:val="50ECE1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B1008B"/>
    <w:multiLevelType w:val="hybridMultilevel"/>
    <w:tmpl w:val="7FB0E6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485F6B"/>
    <w:multiLevelType w:val="hybridMultilevel"/>
    <w:tmpl w:val="F97C8F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F45046"/>
    <w:multiLevelType w:val="hybridMultilevel"/>
    <w:tmpl w:val="BB1C9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F2B8A"/>
    <w:multiLevelType w:val="hybridMultilevel"/>
    <w:tmpl w:val="35DCCB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D71C2F"/>
    <w:multiLevelType w:val="hybridMultilevel"/>
    <w:tmpl w:val="FB4646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F07646"/>
    <w:multiLevelType w:val="hybridMultilevel"/>
    <w:tmpl w:val="4616394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C5503A3"/>
    <w:multiLevelType w:val="hybridMultilevel"/>
    <w:tmpl w:val="7F9877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1407D2"/>
    <w:multiLevelType w:val="hybridMultilevel"/>
    <w:tmpl w:val="5E02E2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636"/>
    <w:rsid w:val="00003D0E"/>
    <w:rsid w:val="00007CFF"/>
    <w:rsid w:val="00046C41"/>
    <w:rsid w:val="0005084A"/>
    <w:rsid w:val="00053725"/>
    <w:rsid w:val="00070684"/>
    <w:rsid w:val="000C008D"/>
    <w:rsid w:val="000C21C2"/>
    <w:rsid w:val="000C4112"/>
    <w:rsid w:val="000D5226"/>
    <w:rsid w:val="00102106"/>
    <w:rsid w:val="001057F2"/>
    <w:rsid w:val="00106B37"/>
    <w:rsid w:val="00110798"/>
    <w:rsid w:val="00125B00"/>
    <w:rsid w:val="00136654"/>
    <w:rsid w:val="00137765"/>
    <w:rsid w:val="00157D6B"/>
    <w:rsid w:val="0017782E"/>
    <w:rsid w:val="001A410A"/>
    <w:rsid w:val="001A5C1B"/>
    <w:rsid w:val="001D7519"/>
    <w:rsid w:val="001E7410"/>
    <w:rsid w:val="001F575A"/>
    <w:rsid w:val="00220642"/>
    <w:rsid w:val="00255980"/>
    <w:rsid w:val="0029693F"/>
    <w:rsid w:val="002C28D1"/>
    <w:rsid w:val="002D322C"/>
    <w:rsid w:val="002F4150"/>
    <w:rsid w:val="00300652"/>
    <w:rsid w:val="00301399"/>
    <w:rsid w:val="00305DA8"/>
    <w:rsid w:val="00311F83"/>
    <w:rsid w:val="00313221"/>
    <w:rsid w:val="00352A69"/>
    <w:rsid w:val="00357811"/>
    <w:rsid w:val="0036321C"/>
    <w:rsid w:val="00382E65"/>
    <w:rsid w:val="00392D9B"/>
    <w:rsid w:val="003A2624"/>
    <w:rsid w:val="003A4515"/>
    <w:rsid w:val="003B28DD"/>
    <w:rsid w:val="003D0858"/>
    <w:rsid w:val="003D52DB"/>
    <w:rsid w:val="00404177"/>
    <w:rsid w:val="00425170"/>
    <w:rsid w:val="00432EAA"/>
    <w:rsid w:val="0046470B"/>
    <w:rsid w:val="004672F3"/>
    <w:rsid w:val="00470414"/>
    <w:rsid w:val="00477FDE"/>
    <w:rsid w:val="00483F90"/>
    <w:rsid w:val="004929E7"/>
    <w:rsid w:val="00494263"/>
    <w:rsid w:val="004A3229"/>
    <w:rsid w:val="004A4A4A"/>
    <w:rsid w:val="004D0E47"/>
    <w:rsid w:val="004D2DA2"/>
    <w:rsid w:val="004D31AD"/>
    <w:rsid w:val="005075EA"/>
    <w:rsid w:val="00511110"/>
    <w:rsid w:val="0051493E"/>
    <w:rsid w:val="00514F5C"/>
    <w:rsid w:val="005252C7"/>
    <w:rsid w:val="00526EE4"/>
    <w:rsid w:val="00531A36"/>
    <w:rsid w:val="005504AD"/>
    <w:rsid w:val="005548A9"/>
    <w:rsid w:val="00555AC5"/>
    <w:rsid w:val="00571648"/>
    <w:rsid w:val="00571F16"/>
    <w:rsid w:val="00582551"/>
    <w:rsid w:val="005830C7"/>
    <w:rsid w:val="00584509"/>
    <w:rsid w:val="00584EFA"/>
    <w:rsid w:val="005B613A"/>
    <w:rsid w:val="005B6DE0"/>
    <w:rsid w:val="005C022F"/>
    <w:rsid w:val="005D4F6E"/>
    <w:rsid w:val="005E0CD6"/>
    <w:rsid w:val="00612211"/>
    <w:rsid w:val="006318BB"/>
    <w:rsid w:val="00663DC2"/>
    <w:rsid w:val="00675A57"/>
    <w:rsid w:val="0068031B"/>
    <w:rsid w:val="00681840"/>
    <w:rsid w:val="00696F0E"/>
    <w:rsid w:val="006973C2"/>
    <w:rsid w:val="006A55E6"/>
    <w:rsid w:val="006C7A8A"/>
    <w:rsid w:val="006E4163"/>
    <w:rsid w:val="006F079D"/>
    <w:rsid w:val="006F16FF"/>
    <w:rsid w:val="00702C75"/>
    <w:rsid w:val="00706168"/>
    <w:rsid w:val="00710338"/>
    <w:rsid w:val="00711758"/>
    <w:rsid w:val="007260EF"/>
    <w:rsid w:val="00730829"/>
    <w:rsid w:val="0073131F"/>
    <w:rsid w:val="007410BF"/>
    <w:rsid w:val="00743453"/>
    <w:rsid w:val="007578DD"/>
    <w:rsid w:val="00761213"/>
    <w:rsid w:val="00765F90"/>
    <w:rsid w:val="00784481"/>
    <w:rsid w:val="0079181A"/>
    <w:rsid w:val="0079235C"/>
    <w:rsid w:val="007944E6"/>
    <w:rsid w:val="007B7F25"/>
    <w:rsid w:val="007C008C"/>
    <w:rsid w:val="007C0291"/>
    <w:rsid w:val="007C64A7"/>
    <w:rsid w:val="007D2276"/>
    <w:rsid w:val="007D3CAA"/>
    <w:rsid w:val="007E1487"/>
    <w:rsid w:val="007E459C"/>
    <w:rsid w:val="007F3017"/>
    <w:rsid w:val="008062F7"/>
    <w:rsid w:val="00826093"/>
    <w:rsid w:val="00827F25"/>
    <w:rsid w:val="00836B76"/>
    <w:rsid w:val="008426B6"/>
    <w:rsid w:val="00890A62"/>
    <w:rsid w:val="008954E2"/>
    <w:rsid w:val="008B7E03"/>
    <w:rsid w:val="008C3E0A"/>
    <w:rsid w:val="008D5965"/>
    <w:rsid w:val="00902D68"/>
    <w:rsid w:val="00904DAA"/>
    <w:rsid w:val="00927F91"/>
    <w:rsid w:val="00941F46"/>
    <w:rsid w:val="00966C74"/>
    <w:rsid w:val="00974859"/>
    <w:rsid w:val="00975EC4"/>
    <w:rsid w:val="00990F2A"/>
    <w:rsid w:val="00995136"/>
    <w:rsid w:val="009C6061"/>
    <w:rsid w:val="009C6E28"/>
    <w:rsid w:val="009D450F"/>
    <w:rsid w:val="009D60F6"/>
    <w:rsid w:val="009E4347"/>
    <w:rsid w:val="009F4A62"/>
    <w:rsid w:val="009F6CA0"/>
    <w:rsid w:val="00A0164B"/>
    <w:rsid w:val="00A1592F"/>
    <w:rsid w:val="00A16022"/>
    <w:rsid w:val="00A26466"/>
    <w:rsid w:val="00A4177F"/>
    <w:rsid w:val="00A54DB1"/>
    <w:rsid w:val="00A874BB"/>
    <w:rsid w:val="00AA0F3C"/>
    <w:rsid w:val="00AA1C99"/>
    <w:rsid w:val="00AA7FE0"/>
    <w:rsid w:val="00AB4755"/>
    <w:rsid w:val="00AC3525"/>
    <w:rsid w:val="00AD1404"/>
    <w:rsid w:val="00AD4902"/>
    <w:rsid w:val="00AD68C8"/>
    <w:rsid w:val="00AE645F"/>
    <w:rsid w:val="00AF5091"/>
    <w:rsid w:val="00B028E5"/>
    <w:rsid w:val="00B1466F"/>
    <w:rsid w:val="00B21713"/>
    <w:rsid w:val="00B26A13"/>
    <w:rsid w:val="00B40451"/>
    <w:rsid w:val="00B414B4"/>
    <w:rsid w:val="00B4263B"/>
    <w:rsid w:val="00B442EE"/>
    <w:rsid w:val="00B5140A"/>
    <w:rsid w:val="00B51BF0"/>
    <w:rsid w:val="00B85838"/>
    <w:rsid w:val="00B85B47"/>
    <w:rsid w:val="00B8657F"/>
    <w:rsid w:val="00BA7E2F"/>
    <w:rsid w:val="00BD0172"/>
    <w:rsid w:val="00BD02DD"/>
    <w:rsid w:val="00BE11A6"/>
    <w:rsid w:val="00BF205E"/>
    <w:rsid w:val="00C12260"/>
    <w:rsid w:val="00C20749"/>
    <w:rsid w:val="00C62DD2"/>
    <w:rsid w:val="00C66F09"/>
    <w:rsid w:val="00C77C9F"/>
    <w:rsid w:val="00C83801"/>
    <w:rsid w:val="00CB032D"/>
    <w:rsid w:val="00CB0917"/>
    <w:rsid w:val="00CB2F72"/>
    <w:rsid w:val="00CD2BAF"/>
    <w:rsid w:val="00CD2CD9"/>
    <w:rsid w:val="00CD6F10"/>
    <w:rsid w:val="00CE01B6"/>
    <w:rsid w:val="00CE4992"/>
    <w:rsid w:val="00D021EC"/>
    <w:rsid w:val="00D132F5"/>
    <w:rsid w:val="00D218A8"/>
    <w:rsid w:val="00D226F8"/>
    <w:rsid w:val="00D24636"/>
    <w:rsid w:val="00D30446"/>
    <w:rsid w:val="00D32BE9"/>
    <w:rsid w:val="00D40B53"/>
    <w:rsid w:val="00D43796"/>
    <w:rsid w:val="00D46E80"/>
    <w:rsid w:val="00D7119C"/>
    <w:rsid w:val="00D7157E"/>
    <w:rsid w:val="00D90895"/>
    <w:rsid w:val="00D92B89"/>
    <w:rsid w:val="00DA490E"/>
    <w:rsid w:val="00DB4BE3"/>
    <w:rsid w:val="00DC3541"/>
    <w:rsid w:val="00DC7702"/>
    <w:rsid w:val="00DF65A1"/>
    <w:rsid w:val="00E05B19"/>
    <w:rsid w:val="00E1740E"/>
    <w:rsid w:val="00E6663E"/>
    <w:rsid w:val="00E73E7B"/>
    <w:rsid w:val="00E95C7C"/>
    <w:rsid w:val="00EA1DD3"/>
    <w:rsid w:val="00EA7BF7"/>
    <w:rsid w:val="00EB3DC2"/>
    <w:rsid w:val="00EB40A0"/>
    <w:rsid w:val="00EB44F4"/>
    <w:rsid w:val="00EB4769"/>
    <w:rsid w:val="00EB58D4"/>
    <w:rsid w:val="00EC6BD4"/>
    <w:rsid w:val="00EE2481"/>
    <w:rsid w:val="00EE2C50"/>
    <w:rsid w:val="00EE5327"/>
    <w:rsid w:val="00EE69FB"/>
    <w:rsid w:val="00EF2472"/>
    <w:rsid w:val="00F12334"/>
    <w:rsid w:val="00F20048"/>
    <w:rsid w:val="00F21F10"/>
    <w:rsid w:val="00F22987"/>
    <w:rsid w:val="00F334EB"/>
    <w:rsid w:val="00F72310"/>
    <w:rsid w:val="00F97495"/>
    <w:rsid w:val="00FC6EF7"/>
    <w:rsid w:val="00FC765C"/>
    <w:rsid w:val="00FD72C7"/>
    <w:rsid w:val="00FE367A"/>
    <w:rsid w:val="00FE59A9"/>
    <w:rsid w:val="00FF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756F6C-70B8-4EF6-A5D5-C0010CE1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C7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226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2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6F8"/>
  </w:style>
  <w:style w:type="paragraph" w:styleId="Stopka">
    <w:name w:val="footer"/>
    <w:basedOn w:val="Normalny"/>
    <w:link w:val="StopkaZnak"/>
    <w:uiPriority w:val="99"/>
    <w:unhideWhenUsed/>
    <w:rsid w:val="00D22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6F8"/>
  </w:style>
  <w:style w:type="character" w:styleId="Hipercze">
    <w:name w:val="Hyperlink"/>
    <w:uiPriority w:val="99"/>
    <w:unhideWhenUsed/>
    <w:rsid w:val="00CB09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E4163"/>
    <w:pPr>
      <w:ind w:left="720"/>
      <w:contextualSpacing/>
    </w:pPr>
  </w:style>
  <w:style w:type="character" w:styleId="UyteHipercze">
    <w:name w:val="FollowedHyperlink"/>
    <w:uiPriority w:val="99"/>
    <w:semiHidden/>
    <w:unhideWhenUsed/>
    <w:rsid w:val="00477FDE"/>
    <w:rPr>
      <w:color w:val="800080"/>
      <w:u w:val="single"/>
    </w:rPr>
  </w:style>
  <w:style w:type="character" w:customStyle="1" w:styleId="tabulatory">
    <w:name w:val="tabulatory"/>
    <w:basedOn w:val="Domylnaczcionkaakapitu"/>
    <w:rsid w:val="00D43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7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6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8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3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1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1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w.dolnyslask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dl.stat.gov.pl/BDL/star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w@dolnyslask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row.dolnyslas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fop.gdos.gov.pl/CRFOP/search.js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1313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Links>
    <vt:vector size="48" baseType="variant">
      <vt:variant>
        <vt:i4>3473423</vt:i4>
      </vt:variant>
      <vt:variant>
        <vt:i4>21</vt:i4>
      </vt:variant>
      <vt:variant>
        <vt:i4>0</vt:i4>
      </vt:variant>
      <vt:variant>
        <vt:i4>5</vt:i4>
      </vt:variant>
      <vt:variant>
        <vt:lpwstr>mailto:prow@dolnyslask.pl</vt:lpwstr>
      </vt:variant>
      <vt:variant>
        <vt:lpwstr/>
      </vt:variant>
      <vt:variant>
        <vt:i4>3997817</vt:i4>
      </vt:variant>
      <vt:variant>
        <vt:i4>18</vt:i4>
      </vt:variant>
      <vt:variant>
        <vt:i4>0</vt:i4>
      </vt:variant>
      <vt:variant>
        <vt:i4>5</vt:i4>
      </vt:variant>
      <vt:variant>
        <vt:lpwstr>http://www.prow.dolnyslask.pl/</vt:lpwstr>
      </vt:variant>
      <vt:variant>
        <vt:lpwstr/>
      </vt:variant>
      <vt:variant>
        <vt:i4>786500</vt:i4>
      </vt:variant>
      <vt:variant>
        <vt:i4>15</vt:i4>
      </vt:variant>
      <vt:variant>
        <vt:i4>0</vt:i4>
      </vt:variant>
      <vt:variant>
        <vt:i4>5</vt:i4>
      </vt:variant>
      <vt:variant>
        <vt:lpwstr>http://crfop.gdos.gov.pl/CRFOP/search.jsf</vt:lpwstr>
      </vt:variant>
      <vt:variant>
        <vt:lpwstr/>
      </vt:variant>
      <vt:variant>
        <vt:i4>3997817</vt:i4>
      </vt:variant>
      <vt:variant>
        <vt:i4>12</vt:i4>
      </vt:variant>
      <vt:variant>
        <vt:i4>0</vt:i4>
      </vt:variant>
      <vt:variant>
        <vt:i4>5</vt:i4>
      </vt:variant>
      <vt:variant>
        <vt:lpwstr>http://www.prow.dolnyslask.pl/</vt:lpwstr>
      </vt:variant>
      <vt:variant>
        <vt:lpwstr/>
      </vt:variant>
      <vt:variant>
        <vt:i4>5767235</vt:i4>
      </vt:variant>
      <vt:variant>
        <vt:i4>9</vt:i4>
      </vt:variant>
      <vt:variant>
        <vt:i4>0</vt:i4>
      </vt:variant>
      <vt:variant>
        <vt:i4>5</vt:i4>
      </vt:variant>
      <vt:variant>
        <vt:lpwstr>https://bdl.stat.gov.pl/BDL/start</vt:lpwstr>
      </vt:variant>
      <vt:variant>
        <vt:lpwstr/>
      </vt:variant>
      <vt:variant>
        <vt:i4>3997817</vt:i4>
      </vt:variant>
      <vt:variant>
        <vt:i4>6</vt:i4>
      </vt:variant>
      <vt:variant>
        <vt:i4>0</vt:i4>
      </vt:variant>
      <vt:variant>
        <vt:i4>5</vt:i4>
      </vt:variant>
      <vt:variant>
        <vt:lpwstr>http://www.prow.dolnyslask.pl/</vt:lpwstr>
      </vt:variant>
      <vt:variant>
        <vt:lpwstr/>
      </vt:variant>
      <vt:variant>
        <vt:i4>5767235</vt:i4>
      </vt:variant>
      <vt:variant>
        <vt:i4>3</vt:i4>
      </vt:variant>
      <vt:variant>
        <vt:i4>0</vt:i4>
      </vt:variant>
      <vt:variant>
        <vt:i4>5</vt:i4>
      </vt:variant>
      <vt:variant>
        <vt:lpwstr>https://bdl.stat.gov.pl/BDL/start</vt:lpwstr>
      </vt:variant>
      <vt:variant>
        <vt:lpwstr/>
      </vt:variant>
      <vt:variant>
        <vt:i4>3997817</vt:i4>
      </vt:variant>
      <vt:variant>
        <vt:i4>0</vt:i4>
      </vt:variant>
      <vt:variant>
        <vt:i4>0</vt:i4>
      </vt:variant>
      <vt:variant>
        <vt:i4>5</vt:i4>
      </vt:variant>
      <vt:variant>
        <vt:lpwstr>http://www.prow.dolnyslask.pl/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Płoskoń</dc:creator>
  <cp:keywords/>
  <dc:description/>
  <cp:lastModifiedBy>Robert Płoskoń</cp:lastModifiedBy>
  <cp:revision>3</cp:revision>
  <cp:lastPrinted>2018-02-02T09:27:00Z</cp:lastPrinted>
  <dcterms:created xsi:type="dcterms:W3CDTF">2018-02-14T16:44:00Z</dcterms:created>
  <dcterms:modified xsi:type="dcterms:W3CDTF">2018-02-14T16:46:00Z</dcterms:modified>
</cp:coreProperties>
</file>