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7B" w:rsidRPr="00846A7B" w:rsidRDefault="00846A7B" w:rsidP="0041192B">
      <w:pPr>
        <w:tabs>
          <w:tab w:val="left" w:pos="2268"/>
          <w:tab w:val="left" w:pos="3969"/>
        </w:tabs>
        <w:jc w:val="center"/>
        <w:rPr>
          <w:b/>
        </w:rPr>
      </w:pPr>
      <w:r w:rsidRPr="00846A7B">
        <w:rPr>
          <w:b/>
        </w:rPr>
        <w:t xml:space="preserve">I  Przegląd </w:t>
      </w:r>
    </w:p>
    <w:p w:rsidR="00A54C41" w:rsidRDefault="00FD6E15" w:rsidP="0041192B">
      <w:pPr>
        <w:tabs>
          <w:tab w:val="left" w:pos="2268"/>
          <w:tab w:val="left" w:pos="3969"/>
        </w:tabs>
        <w:jc w:val="center"/>
        <w:rPr>
          <w:b/>
          <w:u w:val="single"/>
        </w:rPr>
      </w:pPr>
      <w:r>
        <w:rPr>
          <w:b/>
          <w:u w:val="single"/>
        </w:rPr>
        <w:t>SZTUKA</w:t>
      </w:r>
      <w:r w:rsidR="00846A7B">
        <w:rPr>
          <w:b/>
          <w:u w:val="single"/>
        </w:rPr>
        <w:t xml:space="preserve"> BEZ BARIER – DOLNOSLĄSKI GALERION </w:t>
      </w:r>
      <w:r>
        <w:rPr>
          <w:b/>
          <w:u w:val="single"/>
        </w:rPr>
        <w:t>2012</w:t>
      </w:r>
    </w:p>
    <w:p w:rsidR="00FD6E15" w:rsidRDefault="00FD6E15" w:rsidP="001609E8">
      <w:pPr>
        <w:spacing w:after="0" w:line="240" w:lineRule="auto"/>
      </w:pPr>
      <w:r w:rsidRPr="00FD6E15">
        <w:rPr>
          <w:b/>
          <w:u w:val="single"/>
        </w:rPr>
        <w:t>Cel</w:t>
      </w:r>
      <w:r w:rsidRPr="00D575C5">
        <w:rPr>
          <w:u w:val="single"/>
        </w:rPr>
        <w:t>:</w:t>
      </w:r>
      <w:r>
        <w:t xml:space="preserve"> Popularyzacja </w:t>
      </w:r>
      <w:r w:rsidR="00846A7B">
        <w:t>i promocja sztuki i produkcji artystyczno literackich młodych artystów – osób niepełnosprawnych z terenu Dolnego Śląska  (</w:t>
      </w:r>
      <w:r>
        <w:t xml:space="preserve">rozbudzenie talentów, wyszukanie osób szczególnie uzdolnionych </w:t>
      </w:r>
      <w:r w:rsidRPr="00D575C5">
        <w:t>plastycznie</w:t>
      </w:r>
      <w:r>
        <w:t>,</w:t>
      </w:r>
      <w:r w:rsidRPr="00D575C5">
        <w:t xml:space="preserve"> muzycznie</w:t>
      </w:r>
      <w:r w:rsidR="00846A7B">
        <w:t xml:space="preserve">, literacko </w:t>
      </w:r>
      <w:r w:rsidRPr="00D575C5">
        <w:t>….</w:t>
      </w:r>
      <w:r w:rsidR="00846A7B">
        <w:t>)</w:t>
      </w:r>
    </w:p>
    <w:p w:rsidR="009F0F57" w:rsidRDefault="009F0F57" w:rsidP="001609E8">
      <w:pPr>
        <w:spacing w:after="0" w:line="240" w:lineRule="auto"/>
      </w:pPr>
    </w:p>
    <w:p w:rsidR="009F0F57" w:rsidRPr="009F0F57" w:rsidRDefault="009F0F57" w:rsidP="009F0F57">
      <w:pPr>
        <w:spacing w:after="0" w:line="240" w:lineRule="auto"/>
        <w:rPr>
          <w:b/>
          <w:u w:val="single"/>
        </w:rPr>
      </w:pPr>
      <w:r w:rsidRPr="009F0F57">
        <w:rPr>
          <w:b/>
          <w:u w:val="single"/>
        </w:rPr>
        <w:t>Patronat:</w:t>
      </w:r>
    </w:p>
    <w:p w:rsidR="009F0F57" w:rsidRDefault="009F0F57" w:rsidP="009F0F57">
      <w:pPr>
        <w:spacing w:after="0" w:line="240" w:lineRule="auto"/>
      </w:pPr>
      <w:r w:rsidRPr="009F0F57">
        <w:t>Wicemarszał</w:t>
      </w:r>
      <w:r w:rsidR="00B51F8C">
        <w:t>ek</w:t>
      </w:r>
      <w:r w:rsidRPr="009F0F57">
        <w:t xml:space="preserve"> Województwa Dolnośląskiego </w:t>
      </w:r>
      <w:r>
        <w:t xml:space="preserve">- </w:t>
      </w:r>
      <w:r w:rsidR="00B51F8C">
        <w:t>Pan</w:t>
      </w:r>
      <w:r w:rsidRPr="009F0F57">
        <w:t xml:space="preserve"> Radosław</w:t>
      </w:r>
      <w:r w:rsidR="00B51F8C">
        <w:t xml:space="preserve"> </w:t>
      </w:r>
      <w:proofErr w:type="spellStart"/>
      <w:r w:rsidR="00B51F8C">
        <w:t>Mołoń</w:t>
      </w:r>
      <w:proofErr w:type="spellEnd"/>
      <w:r>
        <w:t>.</w:t>
      </w:r>
    </w:p>
    <w:p w:rsidR="009F0F57" w:rsidRPr="000A3A5B" w:rsidRDefault="009F0F57" w:rsidP="001609E8">
      <w:pPr>
        <w:spacing w:after="0" w:line="240" w:lineRule="auto"/>
      </w:pPr>
    </w:p>
    <w:p w:rsidR="00846A7B" w:rsidRDefault="00787363" w:rsidP="001609E8">
      <w:pPr>
        <w:spacing w:after="0" w:line="240" w:lineRule="auto"/>
      </w:pPr>
      <w:r w:rsidRPr="00FD6E15">
        <w:rPr>
          <w:b/>
          <w:u w:val="single"/>
        </w:rPr>
        <w:t>Organizator</w:t>
      </w:r>
      <w:r w:rsidR="00D575C5" w:rsidRPr="00FD6E15">
        <w:rPr>
          <w:b/>
          <w:u w:val="single"/>
        </w:rPr>
        <w:t>zy</w:t>
      </w:r>
      <w:r w:rsidRPr="00FD6E15">
        <w:rPr>
          <w:b/>
        </w:rPr>
        <w:t xml:space="preserve"> </w:t>
      </w:r>
      <w:r w:rsidR="00846A7B">
        <w:t>:</w:t>
      </w:r>
    </w:p>
    <w:p w:rsidR="00F643D3" w:rsidRDefault="00846A7B" w:rsidP="00A43BC3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Stowarzyszenie  MOTYL na rzecz Integracji i Aktywności Artystycznej Dzieci i Młodzieży Niepełnosprawnej </w:t>
      </w:r>
      <w:r w:rsidR="009F0F57">
        <w:t xml:space="preserve">z </w:t>
      </w:r>
      <w:r w:rsidR="009F0F57" w:rsidRPr="00A43BC3">
        <w:rPr>
          <w:b/>
        </w:rPr>
        <w:t>Wałbrzycha</w:t>
      </w:r>
      <w:r w:rsidR="009F0F57">
        <w:t xml:space="preserve"> </w:t>
      </w:r>
      <w:r w:rsidR="00F643D3" w:rsidRPr="00A43BC3">
        <w:rPr>
          <w:i/>
        </w:rPr>
        <w:t xml:space="preserve">( </w:t>
      </w:r>
      <w:r w:rsidR="002B74C2">
        <w:rPr>
          <w:i/>
        </w:rPr>
        <w:t>obszar</w:t>
      </w:r>
      <w:r w:rsidR="00F643D3" w:rsidRPr="00A43BC3">
        <w:rPr>
          <w:i/>
        </w:rPr>
        <w:t xml:space="preserve"> powiatów : wałbrzyski, świdnicki, dzierżoniowski, ząbkowicki, kłodzki) </w:t>
      </w:r>
      <w:r w:rsidR="009F0F57">
        <w:t>przy współpracy ze</w:t>
      </w:r>
      <w:r w:rsidR="00F643D3">
        <w:t>:</w:t>
      </w:r>
      <w:r w:rsidR="009F0F57">
        <w:t xml:space="preserve"> </w:t>
      </w:r>
    </w:p>
    <w:p w:rsidR="00F643D3" w:rsidRDefault="005421A2" w:rsidP="00A43BC3">
      <w:pPr>
        <w:pStyle w:val="Akapitzlist"/>
        <w:numPr>
          <w:ilvl w:val="0"/>
          <w:numId w:val="2"/>
        </w:numPr>
        <w:spacing w:after="0" w:line="240" w:lineRule="auto"/>
      </w:pPr>
      <w:r>
        <w:t>Stowarzyszeniem „Cisi Pracownicy K</w:t>
      </w:r>
      <w:r w:rsidR="009F0F57">
        <w:t xml:space="preserve">rzyża” z </w:t>
      </w:r>
      <w:r w:rsidR="009F0F57" w:rsidRPr="00A43BC3">
        <w:rPr>
          <w:b/>
        </w:rPr>
        <w:t>Głogowa</w:t>
      </w:r>
      <w:r w:rsidR="00A43BC3">
        <w:t xml:space="preserve"> </w:t>
      </w:r>
      <w:r w:rsidR="00F643D3">
        <w:t xml:space="preserve">( </w:t>
      </w:r>
      <w:r w:rsidR="002B74C2">
        <w:t>obszar</w:t>
      </w:r>
      <w:r w:rsidR="00F643D3">
        <w:t xml:space="preserve"> </w:t>
      </w:r>
      <w:r w:rsidR="00F643D3" w:rsidRPr="00A43BC3">
        <w:rPr>
          <w:i/>
        </w:rPr>
        <w:t xml:space="preserve"> powiatów : głogowski, lubański, polkowicki, legnicki, górowski </w:t>
      </w:r>
      <w:r w:rsidR="00F643D3">
        <w:t xml:space="preserve">) </w:t>
      </w:r>
      <w:r w:rsidR="009F0F57">
        <w:t xml:space="preserve">, </w:t>
      </w:r>
    </w:p>
    <w:p w:rsidR="00F643D3" w:rsidRDefault="009F0F57" w:rsidP="00A43BC3">
      <w:pPr>
        <w:pStyle w:val="Akapitzlist"/>
        <w:numPr>
          <w:ilvl w:val="0"/>
          <w:numId w:val="2"/>
        </w:numPr>
        <w:spacing w:after="0" w:line="240" w:lineRule="auto"/>
      </w:pPr>
      <w:r>
        <w:t>Integracyjnym Stowarzyszeniem Artystycznym na Rzecz Osób z Niepełnosprawnością In</w:t>
      </w:r>
      <w:r w:rsidR="00F643D3">
        <w:t>telektu</w:t>
      </w:r>
      <w:r>
        <w:t xml:space="preserve">alną „PENTATONIKA” z </w:t>
      </w:r>
      <w:r w:rsidRPr="00A43BC3">
        <w:rPr>
          <w:b/>
        </w:rPr>
        <w:t>Jeleniej Góry</w:t>
      </w:r>
      <w:r>
        <w:t xml:space="preserve"> </w:t>
      </w:r>
      <w:r w:rsidR="00F643D3">
        <w:t>(</w:t>
      </w:r>
      <w:r w:rsidR="002B74C2">
        <w:rPr>
          <w:i/>
        </w:rPr>
        <w:t>obszar</w:t>
      </w:r>
      <w:r w:rsidR="00F643D3" w:rsidRPr="00A43BC3">
        <w:rPr>
          <w:i/>
        </w:rPr>
        <w:t xml:space="preserve">  powiatów: jeleniogórski, kamiennogórski, jaworski, złotoryjski, lwówecki, lubański, bolesławiecki, zgorzelecki)</w:t>
      </w:r>
    </w:p>
    <w:p w:rsidR="009F0F57" w:rsidRDefault="009F0F57" w:rsidP="00A43BC3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…….. z </w:t>
      </w:r>
      <w:r w:rsidRPr="00A43BC3">
        <w:rPr>
          <w:b/>
        </w:rPr>
        <w:t>Wrocławia</w:t>
      </w:r>
      <w:r w:rsidR="00F643D3">
        <w:t xml:space="preserve"> </w:t>
      </w:r>
      <w:r w:rsidR="00F643D3" w:rsidRPr="00A43BC3">
        <w:rPr>
          <w:i/>
        </w:rPr>
        <w:t xml:space="preserve">( </w:t>
      </w:r>
      <w:r w:rsidR="002B74C2">
        <w:rPr>
          <w:i/>
        </w:rPr>
        <w:t>obszar</w:t>
      </w:r>
      <w:r w:rsidR="00F643D3" w:rsidRPr="00A43BC3">
        <w:rPr>
          <w:i/>
        </w:rPr>
        <w:t xml:space="preserve"> powiatów: wrocławski, średzki, wołowski, trzebnicki, milicki, oleśnicki, oławski, strzeliński</w:t>
      </w:r>
      <w:r w:rsidR="00F643D3">
        <w:t xml:space="preserve">) </w:t>
      </w:r>
      <w:r>
        <w:t>.</w:t>
      </w:r>
    </w:p>
    <w:p w:rsidR="009F0F57" w:rsidRPr="009F0F57" w:rsidRDefault="009F0F57" w:rsidP="001609E8">
      <w:pPr>
        <w:spacing w:after="0" w:line="240" w:lineRule="auto"/>
      </w:pPr>
    </w:p>
    <w:p w:rsidR="00D575C5" w:rsidRDefault="00D575C5" w:rsidP="001609E8">
      <w:pPr>
        <w:tabs>
          <w:tab w:val="left" w:pos="0"/>
        </w:tabs>
        <w:spacing w:after="0" w:line="240" w:lineRule="auto"/>
      </w:pPr>
      <w:r w:rsidRPr="00FD6E15">
        <w:rPr>
          <w:b/>
          <w:u w:val="single"/>
        </w:rPr>
        <w:t>Autorzy prac/ artyści</w:t>
      </w:r>
      <w:r w:rsidRPr="00D575C5">
        <w:rPr>
          <w:u w:val="single"/>
        </w:rPr>
        <w:t>:</w:t>
      </w:r>
      <w:r>
        <w:t xml:space="preserve"> dzieci i młodzież z niepełnosprawnością z terenu województwa </w:t>
      </w:r>
      <w:r w:rsidR="00F643D3">
        <w:t xml:space="preserve">dolnośląskiego </w:t>
      </w:r>
      <w:r>
        <w:t>(</w:t>
      </w:r>
      <w:r w:rsidR="00F643D3">
        <w:t xml:space="preserve">w wieku od 6 </w:t>
      </w:r>
      <w:proofErr w:type="spellStart"/>
      <w:r w:rsidR="00F643D3">
        <w:t>r.ż</w:t>
      </w:r>
      <w:proofErr w:type="spellEnd"/>
      <w:r w:rsidR="00F643D3">
        <w:t xml:space="preserve">. </w:t>
      </w:r>
      <w:r>
        <w:t>do 25</w:t>
      </w:r>
      <w:r w:rsidR="00EC4400">
        <w:t xml:space="preserve"> -30?</w:t>
      </w:r>
      <w:r>
        <w:t xml:space="preserve"> </w:t>
      </w:r>
      <w:proofErr w:type="spellStart"/>
      <w:r>
        <w:t>r.ż</w:t>
      </w:r>
      <w:proofErr w:type="spellEnd"/>
      <w:r>
        <w:t>.)</w:t>
      </w:r>
    </w:p>
    <w:p w:rsidR="00F643D3" w:rsidRDefault="00F643D3" w:rsidP="001609E8">
      <w:pPr>
        <w:tabs>
          <w:tab w:val="left" w:pos="0"/>
        </w:tabs>
        <w:spacing w:after="0" w:line="240" w:lineRule="auto"/>
      </w:pPr>
    </w:p>
    <w:p w:rsidR="00F643D3" w:rsidRDefault="00F643D3" w:rsidP="001609E8">
      <w:pPr>
        <w:tabs>
          <w:tab w:val="left" w:pos="0"/>
        </w:tabs>
        <w:spacing w:after="0" w:line="240" w:lineRule="auto"/>
        <w:rPr>
          <w:b/>
          <w:u w:val="single"/>
        </w:rPr>
      </w:pPr>
      <w:r w:rsidRPr="00F643D3">
        <w:rPr>
          <w:b/>
          <w:u w:val="single"/>
        </w:rPr>
        <w:t>Komisja Artystyczna:</w:t>
      </w:r>
    </w:p>
    <w:p w:rsidR="00F643D3" w:rsidRDefault="00F643D3" w:rsidP="00F643D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F643D3">
        <w:t xml:space="preserve">Jerzy </w:t>
      </w:r>
      <w:proofErr w:type="spellStart"/>
      <w:r w:rsidRPr="00F643D3">
        <w:t>Karmiński</w:t>
      </w:r>
      <w:proofErr w:type="spellEnd"/>
      <w:r>
        <w:t xml:space="preserve"> ( Wałbrzych) – przewodniczący komisji </w:t>
      </w:r>
    </w:p>
    <w:p w:rsidR="00F643D3" w:rsidRDefault="00F643D3" w:rsidP="00F643D3">
      <w:pPr>
        <w:pStyle w:val="Akapitzlist"/>
        <w:tabs>
          <w:tab w:val="left" w:pos="0"/>
        </w:tabs>
        <w:spacing w:after="0" w:line="240" w:lineRule="auto"/>
      </w:pPr>
      <w:r>
        <w:t>pedagog, instruktor muzyki i teatru I kategorii, Prezes Stowarzyszenia MOTYL</w:t>
      </w:r>
    </w:p>
    <w:p w:rsidR="00F643D3" w:rsidRDefault="00F643D3" w:rsidP="00F643D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</w:pPr>
      <w:r>
        <w:t xml:space="preserve">Bogumiła Twardowska – </w:t>
      </w:r>
      <w:proofErr w:type="spellStart"/>
      <w:r>
        <w:t>Rogacewicz</w:t>
      </w:r>
      <w:proofErr w:type="spellEnd"/>
      <w:r>
        <w:t xml:space="preserve"> (Jelenia Góra ) – malarka , grafik</w:t>
      </w:r>
    </w:p>
    <w:p w:rsidR="00F643D3" w:rsidRDefault="00F643D3" w:rsidP="00F643D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</w:pPr>
      <w:r>
        <w:t>Anna Golonka ( Wałbrzych ) – aktorka, animator kultury, konsultant Stowarzyszenia MOTYL</w:t>
      </w:r>
    </w:p>
    <w:p w:rsidR="00F643D3" w:rsidRDefault="00F643D3" w:rsidP="00F643D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</w:pPr>
      <w:r>
        <w:t>Szyman Bogacz ( Wrocław) – muzyk, literat, scenarzysta</w:t>
      </w:r>
    </w:p>
    <w:p w:rsidR="00F643D3" w:rsidRDefault="00F643D3" w:rsidP="00F643D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</w:pPr>
      <w:r>
        <w:t>….</w:t>
      </w:r>
    </w:p>
    <w:p w:rsidR="00F643D3" w:rsidRPr="00F643D3" w:rsidRDefault="00F643D3" w:rsidP="00F643D3">
      <w:pPr>
        <w:pStyle w:val="Akapitzlist"/>
        <w:tabs>
          <w:tab w:val="left" w:pos="0"/>
        </w:tabs>
        <w:spacing w:after="0" w:line="240" w:lineRule="auto"/>
      </w:pPr>
    </w:p>
    <w:p w:rsidR="00A43BC3" w:rsidRDefault="00FD6E15" w:rsidP="00A43BC3">
      <w:pPr>
        <w:spacing w:after="0" w:line="240" w:lineRule="auto"/>
      </w:pPr>
      <w:r>
        <w:t xml:space="preserve">ETAP </w:t>
      </w:r>
      <w:r w:rsidR="003945A2">
        <w:t xml:space="preserve">I </w:t>
      </w:r>
      <w:r w:rsidR="008C7540">
        <w:t xml:space="preserve"> </w:t>
      </w:r>
    </w:p>
    <w:p w:rsidR="00890A37" w:rsidRDefault="00A43BC3" w:rsidP="00A43BC3">
      <w:pPr>
        <w:spacing w:after="0" w:line="240" w:lineRule="auto"/>
      </w:pPr>
      <w:r>
        <w:t xml:space="preserve">Komisja dokona </w:t>
      </w:r>
      <w:r w:rsidR="000F1E40">
        <w:t>wy</w:t>
      </w:r>
      <w:r>
        <w:t xml:space="preserve">boru na podstawie nadesłanych </w:t>
      </w:r>
      <w:proofErr w:type="spellStart"/>
      <w:r w:rsidR="00890A37">
        <w:t>skanów</w:t>
      </w:r>
      <w:proofErr w:type="spellEnd"/>
      <w:r w:rsidR="00890A37">
        <w:t xml:space="preserve"> lub fotografii zamienionych na plik JPG</w:t>
      </w:r>
      <w:r w:rsidR="00D10BF4">
        <w:t xml:space="preserve"> </w:t>
      </w:r>
    </w:p>
    <w:p w:rsidR="00CE41D4" w:rsidRDefault="00890A37" w:rsidP="00A43BC3">
      <w:pPr>
        <w:spacing w:after="0" w:line="240" w:lineRule="auto"/>
      </w:pPr>
      <w:r>
        <w:t xml:space="preserve">- </w:t>
      </w:r>
      <w:r w:rsidR="00A43BC3">
        <w:t>prac</w:t>
      </w:r>
      <w:r>
        <w:t xml:space="preserve"> plastycznych</w:t>
      </w:r>
    </w:p>
    <w:p w:rsidR="00890A37" w:rsidRDefault="00890A37" w:rsidP="00A43BC3">
      <w:pPr>
        <w:spacing w:after="0" w:line="240" w:lineRule="auto"/>
      </w:pPr>
      <w:r>
        <w:t>-prac literackich (wiersz lub proza 1 str. A4)</w:t>
      </w:r>
    </w:p>
    <w:p w:rsidR="00890A37" w:rsidRDefault="00890A37" w:rsidP="00A43BC3">
      <w:pPr>
        <w:spacing w:after="0" w:line="240" w:lineRule="auto"/>
      </w:pPr>
      <w:r>
        <w:t>-prezentacji wokalnych (plik MP3</w:t>
      </w:r>
      <w:r w:rsidR="003B53E6">
        <w:t>);</w:t>
      </w:r>
    </w:p>
    <w:p w:rsidR="003B53E6" w:rsidRDefault="005009EB" w:rsidP="00A43BC3">
      <w:pPr>
        <w:spacing w:after="0" w:line="240" w:lineRule="auto"/>
      </w:pPr>
      <w:r>
        <w:t xml:space="preserve">na adres </w:t>
      </w:r>
      <w:hyperlink r:id="rId5" w:history="1">
        <w:r w:rsidRPr="00943FEE">
          <w:rPr>
            <w:rStyle w:val="Hipercze"/>
          </w:rPr>
          <w:t>kontakt.galerion@gmail.com</w:t>
        </w:r>
      </w:hyperlink>
    </w:p>
    <w:p w:rsidR="005009EB" w:rsidRDefault="005009EB" w:rsidP="00A43BC3">
      <w:pPr>
        <w:spacing w:after="0" w:line="240" w:lineRule="auto"/>
      </w:pPr>
    </w:p>
    <w:p w:rsidR="008F253F" w:rsidRDefault="00FD6E15" w:rsidP="00A43BC3">
      <w:pPr>
        <w:spacing w:after="0" w:line="240" w:lineRule="auto"/>
      </w:pPr>
      <w:r>
        <w:t xml:space="preserve">ETAP </w:t>
      </w:r>
      <w:r w:rsidR="00CE41D4">
        <w:t xml:space="preserve">II </w:t>
      </w:r>
    </w:p>
    <w:p w:rsidR="00890A37" w:rsidRDefault="00890A37" w:rsidP="00A43BC3">
      <w:pPr>
        <w:spacing w:after="0" w:line="240" w:lineRule="auto"/>
      </w:pPr>
      <w:r>
        <w:t>Przygotowanie wystaw i wernisaży w 4 regionach Dolnego Śląska</w:t>
      </w:r>
      <w:r w:rsidR="00F610B9">
        <w:t>.</w:t>
      </w:r>
    </w:p>
    <w:p w:rsidR="00890A37" w:rsidRDefault="00890A37" w:rsidP="00A43BC3">
      <w:pPr>
        <w:spacing w:after="0" w:line="240" w:lineRule="auto"/>
      </w:pPr>
      <w:r>
        <w:t>Wystawy oryginalnych prac</w:t>
      </w:r>
      <w:r w:rsidR="007B00AA">
        <w:t xml:space="preserve"> </w:t>
      </w:r>
      <w:r w:rsidR="00B51F8C">
        <w:t xml:space="preserve">będą </w:t>
      </w:r>
      <w:r w:rsidR="007B00AA">
        <w:t xml:space="preserve">prezentowane </w:t>
      </w:r>
      <w:r w:rsidR="00B51F8C">
        <w:t xml:space="preserve">przez okres </w:t>
      </w:r>
      <w:r w:rsidR="007B00AA">
        <w:t>ok. 3 tygodni w galeriach regionalnych</w:t>
      </w:r>
      <w:r w:rsidR="00F610B9">
        <w:t>.</w:t>
      </w:r>
      <w:r w:rsidR="007B00AA">
        <w:t xml:space="preserve"> </w:t>
      </w:r>
    </w:p>
    <w:p w:rsidR="007B00AA" w:rsidRDefault="003B53E6" w:rsidP="00A43BC3">
      <w:pPr>
        <w:spacing w:after="0" w:line="240" w:lineRule="auto"/>
      </w:pPr>
      <w:r>
        <w:t xml:space="preserve">Wykonawcy recytacji i piosenek zostaną zaproszeni na otwarcie wystaw, na uroczystych wernisażach zaprezentują swoje talenty; </w:t>
      </w:r>
    </w:p>
    <w:p w:rsidR="003B53E6" w:rsidRDefault="003B53E6" w:rsidP="00A43BC3">
      <w:pPr>
        <w:spacing w:after="0" w:line="240" w:lineRule="auto"/>
      </w:pPr>
    </w:p>
    <w:p w:rsidR="00CE41D4" w:rsidRDefault="00FD6E15" w:rsidP="00A43BC3">
      <w:pPr>
        <w:spacing w:after="0" w:line="240" w:lineRule="auto"/>
      </w:pPr>
      <w:r>
        <w:t xml:space="preserve">ETAP </w:t>
      </w:r>
      <w:r w:rsidR="00CE41D4">
        <w:t xml:space="preserve">III </w:t>
      </w:r>
      <w:r w:rsidR="003B53E6">
        <w:t xml:space="preserve"> </w:t>
      </w:r>
    </w:p>
    <w:p w:rsidR="003B53E6" w:rsidRDefault="003B53E6" w:rsidP="00A43BC3">
      <w:pPr>
        <w:spacing w:after="0" w:line="240" w:lineRule="auto"/>
      </w:pPr>
      <w:r>
        <w:t>Komisja Artystyczna po obejrzeniu oryginałów prac i wysłuchaniu prezentacji słownych i wokalnych „na żywo” wytypuje najciekawsze dz</w:t>
      </w:r>
      <w:r w:rsidR="00E97B3A">
        <w:t>ieła do wystawy i koncertu FINAŁ</w:t>
      </w:r>
      <w:r>
        <w:t>OWEGO ( grudzień 2012)</w:t>
      </w:r>
    </w:p>
    <w:p w:rsidR="003B53E6" w:rsidRDefault="003B53E6" w:rsidP="00A43BC3">
      <w:pPr>
        <w:spacing w:after="0" w:line="240" w:lineRule="auto"/>
      </w:pPr>
      <w:r>
        <w:lastRenderedPageBreak/>
        <w:t xml:space="preserve">Prace plastyczne zostaną wyeksponowane w Szczawnie Zdroju gdzie po dokonaniu uroczystego otwarcia przez Wicemarszałka Województwa Pana Radosława </w:t>
      </w:r>
      <w:proofErr w:type="spellStart"/>
      <w:r>
        <w:t>Mołonia</w:t>
      </w:r>
      <w:proofErr w:type="spellEnd"/>
      <w:r>
        <w:t xml:space="preserve"> </w:t>
      </w:r>
      <w:r w:rsidR="00B607F7">
        <w:br/>
      </w:r>
      <w:r>
        <w:t>w Teatrze Zdrojowym odbę</w:t>
      </w:r>
      <w:r w:rsidR="00BB44B6">
        <w:t>dzie się KONCERT, w którym wystą</w:t>
      </w:r>
      <w:r>
        <w:t xml:space="preserve">pią m.in. laureaci przeglądu </w:t>
      </w:r>
      <w:proofErr w:type="spellStart"/>
      <w:r>
        <w:t>GaleriON</w:t>
      </w:r>
      <w:proofErr w:type="spellEnd"/>
      <w:r>
        <w:t>: recytatorzy, piosenkarze i literaci oraz przedstawieni zostaną publiczności i mediom wyróżnieni plastycy.</w:t>
      </w:r>
    </w:p>
    <w:p w:rsidR="003B53E6" w:rsidRDefault="003B53E6" w:rsidP="00A43BC3">
      <w:pPr>
        <w:spacing w:after="0" w:line="240" w:lineRule="auto"/>
      </w:pPr>
    </w:p>
    <w:p w:rsidR="003B53E6" w:rsidRDefault="003B53E6" w:rsidP="00A43BC3">
      <w:pPr>
        <w:spacing w:after="0" w:line="240" w:lineRule="auto"/>
      </w:pPr>
      <w:r>
        <w:t xml:space="preserve">Reprodukcje wyróżnionych prac </w:t>
      </w:r>
      <w:r w:rsidR="005C7224">
        <w:t>(</w:t>
      </w:r>
      <w:r w:rsidR="005C7224" w:rsidRPr="005C7224">
        <w:rPr>
          <w:color w:val="FF0000"/>
        </w:rPr>
        <w:t xml:space="preserve">oraz wszystkich </w:t>
      </w:r>
      <w:r w:rsidR="000F1E40">
        <w:rPr>
          <w:color w:val="FF0000"/>
        </w:rPr>
        <w:t xml:space="preserve">pozostałych </w:t>
      </w:r>
      <w:r w:rsidR="005C7224" w:rsidRPr="005C7224">
        <w:rPr>
          <w:color w:val="FF0000"/>
        </w:rPr>
        <w:t>nadesłanych</w:t>
      </w:r>
      <w:r w:rsidR="000F1E40">
        <w:rPr>
          <w:color w:val="FF0000"/>
        </w:rPr>
        <w:t xml:space="preserve"> do I etapu</w:t>
      </w:r>
      <w:r w:rsidR="005C7224" w:rsidRPr="005C7224">
        <w:rPr>
          <w:color w:val="FF0000"/>
        </w:rPr>
        <w:t>)</w:t>
      </w:r>
      <w:r w:rsidR="005C7224">
        <w:t xml:space="preserve"> wraz </w:t>
      </w:r>
      <w:r w:rsidR="000F1E40">
        <w:br/>
      </w:r>
      <w:r w:rsidR="005C7224">
        <w:t xml:space="preserve">z </w:t>
      </w:r>
      <w:r>
        <w:t xml:space="preserve"> nagrania</w:t>
      </w:r>
      <w:r w:rsidR="005C7224">
        <w:t>mi</w:t>
      </w:r>
      <w:r>
        <w:t xml:space="preserve"> video prezentacji wokalnych, recytatorskich</w:t>
      </w:r>
      <w:r w:rsidR="005C7224">
        <w:t xml:space="preserve"> i literackich zostaną</w:t>
      </w:r>
      <w:r w:rsidR="009C3A29">
        <w:t xml:space="preserve"> zamieszczone </w:t>
      </w:r>
      <w:r w:rsidR="005C7224">
        <w:t xml:space="preserve">na specjalnym portalu internetowym </w:t>
      </w:r>
      <w:hyperlink r:id="rId6" w:history="1">
        <w:r w:rsidR="005C7224" w:rsidRPr="001E6932">
          <w:rPr>
            <w:rStyle w:val="Hipercze"/>
          </w:rPr>
          <w:t>www.galerion.pl</w:t>
        </w:r>
      </w:hyperlink>
      <w:r w:rsidR="005C7224">
        <w:t xml:space="preserve"> , oraz nagrane</w:t>
      </w:r>
      <w:r w:rsidR="006E26D3">
        <w:t xml:space="preserve"> na płytę multimedialną DOLNOŚLĄ</w:t>
      </w:r>
      <w:r w:rsidR="005C7224">
        <w:t>SKI GALERION 2012.</w:t>
      </w:r>
    </w:p>
    <w:p w:rsidR="0004197A" w:rsidRPr="0004197A" w:rsidRDefault="0004197A" w:rsidP="00787363">
      <w:pPr>
        <w:rPr>
          <w:u w:val="single"/>
        </w:rPr>
      </w:pPr>
    </w:p>
    <w:sectPr w:rsidR="0004197A" w:rsidRPr="0004197A" w:rsidSect="00A5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48D"/>
    <w:multiLevelType w:val="hybridMultilevel"/>
    <w:tmpl w:val="1A440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6254D"/>
    <w:multiLevelType w:val="hybridMultilevel"/>
    <w:tmpl w:val="144C2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2668"/>
    <w:rsid w:val="0004197A"/>
    <w:rsid w:val="000A3A5B"/>
    <w:rsid w:val="000F1E40"/>
    <w:rsid w:val="00122EEF"/>
    <w:rsid w:val="0014672C"/>
    <w:rsid w:val="00160466"/>
    <w:rsid w:val="001609E8"/>
    <w:rsid w:val="00177303"/>
    <w:rsid w:val="0019253B"/>
    <w:rsid w:val="00192BF1"/>
    <w:rsid w:val="00197AA5"/>
    <w:rsid w:val="001F666C"/>
    <w:rsid w:val="00277BC1"/>
    <w:rsid w:val="002B74C2"/>
    <w:rsid w:val="00332C3F"/>
    <w:rsid w:val="003365F4"/>
    <w:rsid w:val="003945A2"/>
    <w:rsid w:val="003B53E6"/>
    <w:rsid w:val="003C7D9F"/>
    <w:rsid w:val="0041192B"/>
    <w:rsid w:val="005009EB"/>
    <w:rsid w:val="0050366F"/>
    <w:rsid w:val="005421A2"/>
    <w:rsid w:val="00592AA3"/>
    <w:rsid w:val="0059649F"/>
    <w:rsid w:val="005A516C"/>
    <w:rsid w:val="005C7224"/>
    <w:rsid w:val="005F22B8"/>
    <w:rsid w:val="00654196"/>
    <w:rsid w:val="00682FD5"/>
    <w:rsid w:val="006A2F38"/>
    <w:rsid w:val="006E26D3"/>
    <w:rsid w:val="00716BAC"/>
    <w:rsid w:val="007579A7"/>
    <w:rsid w:val="00787363"/>
    <w:rsid w:val="007A39AA"/>
    <w:rsid w:val="007B00AA"/>
    <w:rsid w:val="007C54C1"/>
    <w:rsid w:val="007C6F95"/>
    <w:rsid w:val="007E1687"/>
    <w:rsid w:val="00846A7B"/>
    <w:rsid w:val="00870A84"/>
    <w:rsid w:val="00890A37"/>
    <w:rsid w:val="008B03B7"/>
    <w:rsid w:val="008C7540"/>
    <w:rsid w:val="008E2AA1"/>
    <w:rsid w:val="008F253F"/>
    <w:rsid w:val="0090719F"/>
    <w:rsid w:val="00910551"/>
    <w:rsid w:val="00925063"/>
    <w:rsid w:val="0096278C"/>
    <w:rsid w:val="009C3A29"/>
    <w:rsid w:val="009F0F57"/>
    <w:rsid w:val="00A161AC"/>
    <w:rsid w:val="00A24D8A"/>
    <w:rsid w:val="00A43BC3"/>
    <w:rsid w:val="00A54C41"/>
    <w:rsid w:val="00A768DA"/>
    <w:rsid w:val="00AD4DDA"/>
    <w:rsid w:val="00B12668"/>
    <w:rsid w:val="00B17526"/>
    <w:rsid w:val="00B51F8C"/>
    <w:rsid w:val="00B5568D"/>
    <w:rsid w:val="00B607F7"/>
    <w:rsid w:val="00BB44B6"/>
    <w:rsid w:val="00C11B99"/>
    <w:rsid w:val="00C5175C"/>
    <w:rsid w:val="00CE41D4"/>
    <w:rsid w:val="00D10BF4"/>
    <w:rsid w:val="00D575C5"/>
    <w:rsid w:val="00D72FDD"/>
    <w:rsid w:val="00D93D60"/>
    <w:rsid w:val="00E24DED"/>
    <w:rsid w:val="00E95BBD"/>
    <w:rsid w:val="00E97B3A"/>
    <w:rsid w:val="00EC4400"/>
    <w:rsid w:val="00F505B2"/>
    <w:rsid w:val="00F55C40"/>
    <w:rsid w:val="00F610B9"/>
    <w:rsid w:val="00F643D3"/>
    <w:rsid w:val="00F733A5"/>
    <w:rsid w:val="00FA4119"/>
    <w:rsid w:val="00FD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3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rion.pl" TargetMode="External"/><Relationship Id="rId5" Type="http://schemas.openxmlformats.org/officeDocument/2006/relationships/hyperlink" Target="mailto:kontakt.galer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bkulinska</dc:creator>
  <cp:keywords/>
  <dc:description/>
  <cp:lastModifiedBy>mjaneczko</cp:lastModifiedBy>
  <cp:revision>2</cp:revision>
  <cp:lastPrinted>2012-05-18T09:34:00Z</cp:lastPrinted>
  <dcterms:created xsi:type="dcterms:W3CDTF">2012-06-05T09:51:00Z</dcterms:created>
  <dcterms:modified xsi:type="dcterms:W3CDTF">2012-06-05T09:51:00Z</dcterms:modified>
</cp:coreProperties>
</file>