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14" w:rsidRPr="00A16E14" w:rsidRDefault="00A16E14" w:rsidP="00A16E14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eastAsia="Times New Roman"/>
          <w:color w:val="000000"/>
          <w:sz w:val="18"/>
          <w:lang w:eastAsia="pl-PL"/>
        </w:rPr>
      </w:pPr>
      <w:r w:rsidRPr="00A16E14">
        <w:rPr>
          <w:rFonts w:eastAsia="Times New Roman"/>
          <w:sz w:val="18"/>
          <w:lang w:eastAsia="pl-PL"/>
        </w:rPr>
        <w:t>Załącznik nr 2 do Zasad przyznawania Znaku Ekonomii Społecznej</w:t>
      </w:r>
      <w:r w:rsidRPr="00A16E14">
        <w:rPr>
          <w:rFonts w:eastAsia="Times New Roman"/>
          <w:color w:val="000000"/>
          <w:sz w:val="18"/>
          <w:lang w:eastAsia="pl-PL"/>
        </w:rPr>
        <w:t xml:space="preserve"> „Zakup Prospołeczny”</w:t>
      </w:r>
    </w:p>
    <w:p w:rsidR="00A16E14" w:rsidRPr="00A16E14" w:rsidRDefault="00A16E14" w:rsidP="00A16E14"/>
    <w:p w:rsidR="00A16E14" w:rsidRPr="00A16E14" w:rsidRDefault="00A16E14" w:rsidP="00A16E14">
      <w:pPr>
        <w:jc w:val="center"/>
        <w:rPr>
          <w:b/>
        </w:rPr>
      </w:pPr>
      <w:r w:rsidRPr="00A16E14">
        <w:rPr>
          <w:b/>
        </w:rPr>
        <w:t>Regulamin prac Dolnośląskiej Kapituły Certyfikującej</w:t>
      </w:r>
      <w:bookmarkStart w:id="0" w:name="_GoBack"/>
      <w:bookmarkEnd w:id="0"/>
    </w:p>
    <w:p w:rsidR="00A16E14" w:rsidRPr="00A16E14" w:rsidRDefault="00A16E14" w:rsidP="00A16E14"/>
    <w:p w:rsidR="00A16E14" w:rsidRPr="00671ECF" w:rsidRDefault="00A16E14" w:rsidP="00A16E14">
      <w:pPr>
        <w:jc w:val="both"/>
      </w:pPr>
      <w:r w:rsidRPr="00671ECF">
        <w:t>Na podstawie § 10 Zasad przyznawania Znaku Promocyjnego Ekonomii Społecznej „Zakup Prospołeczny” przyjmuje się Regulamin Prac Dolnośląskiej Kapituły Certyfikującej Znaku Ekonomii Społecznej „Zakup prospołeczny”(zwanej dalej Kapitułą).</w:t>
      </w:r>
    </w:p>
    <w:p w:rsidR="00A16E14" w:rsidRPr="00671ECF" w:rsidRDefault="00A16E14" w:rsidP="00A16E14">
      <w:pPr>
        <w:jc w:val="center"/>
      </w:pPr>
    </w:p>
    <w:p w:rsidR="00A16E14" w:rsidRPr="00671ECF" w:rsidRDefault="00A16E14" w:rsidP="00A16E14">
      <w:pPr>
        <w:jc w:val="center"/>
        <w:rPr>
          <w:b/>
        </w:rPr>
      </w:pPr>
      <w:r w:rsidRPr="00671ECF">
        <w:rPr>
          <w:b/>
        </w:rPr>
        <w:t>§ 1</w:t>
      </w:r>
    </w:p>
    <w:p w:rsidR="00A16E14" w:rsidRPr="00671ECF" w:rsidRDefault="00A16E14" w:rsidP="00A16E14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Calibri"/>
          <w:lang w:eastAsia="pl-PL"/>
        </w:rPr>
      </w:pPr>
      <w:r w:rsidRPr="00671ECF">
        <w:rPr>
          <w:rFonts w:eastAsia="Times New Roman" w:cs="Calibri"/>
          <w:lang w:eastAsia="pl-PL"/>
        </w:rPr>
        <w:t xml:space="preserve">Kapituła jest ciałem opiniodawczym </w:t>
      </w:r>
      <w:r w:rsidR="00977146" w:rsidRPr="00671ECF">
        <w:rPr>
          <w:rFonts w:eastAsia="Times New Roman" w:cs="Calibri"/>
          <w:lang w:eastAsia="pl-PL"/>
        </w:rPr>
        <w:t>Dolnośląskiego Ośrodka Polityki Społecznej</w:t>
      </w:r>
      <w:r w:rsidRPr="00671ECF">
        <w:rPr>
          <w:rFonts w:eastAsia="Times New Roman" w:cs="Calibri"/>
          <w:lang w:eastAsia="pl-PL"/>
        </w:rPr>
        <w:t>, powołanym celem rekomendowania podmiotów ekonomii społecznej do certyfikacji.</w:t>
      </w:r>
    </w:p>
    <w:p w:rsidR="00A16E14" w:rsidRPr="00671ECF" w:rsidRDefault="00A16E14" w:rsidP="00A16E14">
      <w:pPr>
        <w:tabs>
          <w:tab w:val="left" w:pos="4500"/>
        </w:tabs>
        <w:jc w:val="center"/>
        <w:rPr>
          <w:b/>
        </w:rPr>
      </w:pPr>
      <w:r w:rsidRPr="00671ECF">
        <w:rPr>
          <w:b/>
        </w:rPr>
        <w:t>§ 2</w:t>
      </w:r>
    </w:p>
    <w:p w:rsidR="00A16E14" w:rsidRPr="00671ECF" w:rsidRDefault="00A16E14" w:rsidP="00977146">
      <w:pPr>
        <w:contextualSpacing/>
        <w:jc w:val="both"/>
        <w:rPr>
          <w:rFonts w:cs="Calibri"/>
          <w:b/>
        </w:rPr>
      </w:pPr>
      <w:r w:rsidRPr="00671ECF">
        <w:rPr>
          <w:rFonts w:cs="Calibri"/>
        </w:rPr>
        <w:t xml:space="preserve">Kapituła rekomenduje podmiot ekonomii społecznej wraz z listą towarów lub usług po przeprowadzeniu postępowania weryfikacyjnego na podstawie oświadczenia zainteresowanych podmiotów oraz właściwych dokumentów. </w:t>
      </w:r>
    </w:p>
    <w:p w:rsidR="00A16E14" w:rsidRPr="00671ECF" w:rsidRDefault="00A16E14" w:rsidP="00A16E14">
      <w:pPr>
        <w:tabs>
          <w:tab w:val="left" w:pos="4500"/>
        </w:tabs>
        <w:jc w:val="center"/>
        <w:rPr>
          <w:b/>
        </w:rPr>
      </w:pPr>
      <w:r w:rsidRPr="00671ECF">
        <w:rPr>
          <w:b/>
        </w:rPr>
        <w:t>§ 3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 xml:space="preserve">Kapituła składa się z 5 do </w:t>
      </w:r>
      <w:r w:rsidR="00AA1E8B" w:rsidRPr="00671ECF">
        <w:t>8</w:t>
      </w:r>
      <w:r w:rsidRPr="00671ECF">
        <w:t xml:space="preserve"> członków. Skład osobowy Kapituły jest jawny.</w:t>
      </w:r>
    </w:p>
    <w:p w:rsidR="00725582" w:rsidRPr="00671ECF" w:rsidRDefault="00725582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>Kapituła powołana jest zarządzeniem</w:t>
      </w:r>
      <w:r w:rsidRPr="00671ECF">
        <w:rPr>
          <w:rFonts w:ascii="Arial" w:hAnsi="Arial" w:cs="Arial"/>
        </w:rPr>
        <w:t xml:space="preserve"> </w:t>
      </w:r>
      <w:r w:rsidRPr="00671ECF">
        <w:t>Dyrektora Dolnośląskiego Ośrodka Polityki Społecznej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>W skład pierwszej Kapituły wchodzą osoby wskazane przez Dyrektora Dolnośląskiego Ośrodka Polityki Społecznej (dalej DOPS), tj. przedstawiciele samorządu terytorialnego, przedstawiciele sektora ekonomii społecznej, eksperci;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>Udział w pracach kapituły jest bezpłatny.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>Każdy z członków Kapituły może zrezygnować z funkcji poprzez złożenie oświadczenia o rezygnacji;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>Uzupełnienie składu nowych członków Kapituły następuje poprzez wprowadzenie osoby lub osób wskazanych przez Kapitułę i ich akceptację przez Dyrektora Dolnośląskiego Ośrodka Polityki Społecznej;</w:t>
      </w:r>
    </w:p>
    <w:p w:rsidR="00A16E14" w:rsidRPr="00671ECF" w:rsidRDefault="00A16E14" w:rsidP="00A16E14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</w:pPr>
      <w:r w:rsidRPr="00671ECF">
        <w:t xml:space="preserve">Skład Kapituły winien zostać uzupełniony najpóźniej w okresie 1 miesiąca </w:t>
      </w:r>
      <w:r w:rsidRPr="00671ECF">
        <w:br/>
        <w:t>od momentu gdy jego skład nie jest zgodny z § 3 pkt. 1;</w:t>
      </w:r>
    </w:p>
    <w:p w:rsidR="00A16E14" w:rsidRPr="00671ECF" w:rsidRDefault="00A16E14" w:rsidP="00A16E14">
      <w:pPr>
        <w:tabs>
          <w:tab w:val="left" w:pos="4500"/>
        </w:tabs>
        <w:spacing w:before="240"/>
        <w:jc w:val="center"/>
        <w:rPr>
          <w:b/>
        </w:rPr>
      </w:pPr>
      <w:r w:rsidRPr="00671ECF">
        <w:rPr>
          <w:b/>
        </w:rPr>
        <w:t>§ 4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Zebrania Kapituły odbywać się będą w zależności od potrzeb w miejscu ustalonym przez Kapitułę;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lastRenderedPageBreak/>
        <w:t>Posiedzenia nadzwyczajne odbywają się na podstawie wniosku Przewodniczącego Kapituły lub co najmniej 1/3 członków Kapituły.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 xml:space="preserve">Pierwsze posiedzenie Kapituły zwołuje Dyrektor </w:t>
      </w:r>
      <w:r w:rsidR="00725582" w:rsidRPr="00671ECF">
        <w:t>DOPS</w:t>
      </w:r>
      <w:r w:rsidRPr="00671ECF">
        <w:t>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Podczas pierwszego posiedzenia Kapituła wybiera Przewodniczącego. Przewodniczący kieruje całością prac Kapituły.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Przewodniczący prowadzi obrady. Do obowiązków Przewodniczącego należy zwoływanie posiedzeń Kapituły za pośrednictwem Biura Kapituły. Zawiadomienie o posiedzeniu Kapituły jest ważne wyłącznie w przypadku powiadomienia o nim członków Kapituły listownie albo faxem lub e-mailem, co najmniej na 10 dni przed jej terminem.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W przypadku nieobecności na posiedzeniach członków Kapituły mogą zastępować ich inne osoby na podstawie pisemnego upoważnienia.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W posiedzeniach Kapituły mogą uczestniczyć z głosem doradczym osoby zaproszone przez Przewodniczącego Kapituły.</w:t>
      </w:r>
    </w:p>
    <w:p w:rsidR="00A16E14" w:rsidRPr="00671ECF" w:rsidRDefault="00A16E14" w:rsidP="00A16E14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Posiedzenie Kapituły są protokołowane.</w:t>
      </w:r>
    </w:p>
    <w:p w:rsidR="00A16E14" w:rsidRPr="00671ECF" w:rsidRDefault="00A16E14" w:rsidP="00A16E14">
      <w:pPr>
        <w:spacing w:after="0" w:line="240" w:lineRule="auto"/>
        <w:ind w:left="567"/>
        <w:jc w:val="both"/>
      </w:pPr>
    </w:p>
    <w:p w:rsidR="00A16E14" w:rsidRPr="00671ECF" w:rsidRDefault="00A16E14" w:rsidP="00A16E14">
      <w:pPr>
        <w:jc w:val="center"/>
        <w:rPr>
          <w:b/>
        </w:rPr>
      </w:pPr>
      <w:r w:rsidRPr="00671ECF">
        <w:rPr>
          <w:b/>
        </w:rPr>
        <w:t>§ 5</w:t>
      </w:r>
    </w:p>
    <w:p w:rsidR="00A16E14" w:rsidRPr="00671ECF" w:rsidRDefault="00A16E14" w:rsidP="00A16E14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 xml:space="preserve">Wszelkie decyzje Kapituły w tym dotyczące przyznawania Znaku Promocyjnego </w:t>
      </w:r>
      <w:r w:rsidRPr="00671ECF">
        <w:br/>
        <w:t>i zatwierdzania warunków jego używania są podejmowane pod rygorem nieważności w obecności co najmniej ½ składu Kapituły w formie uchwały w drodze głosowania.</w:t>
      </w:r>
    </w:p>
    <w:p w:rsidR="00A16E14" w:rsidRPr="00671ECF" w:rsidRDefault="00A16E14" w:rsidP="00A16E14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 xml:space="preserve">Głosowania Członków Kapituły przeprowadzane są w trybie jawnym. Każdemu Członkowi Kapituły przysługuje w głosowaniu jeden głos. </w:t>
      </w:r>
      <w:r w:rsidRPr="00671ECF">
        <w:rPr>
          <w:rFonts w:cs="Calibri"/>
        </w:rPr>
        <w:t>Głosowanie może odbywać się za pośrednictwem Internetu. Głosowania w sprawach personalnych (wybór lub odwołanie Przewodniczącego Kapituły) są głosowaniami tajnymi.</w:t>
      </w:r>
    </w:p>
    <w:p w:rsidR="00A16E14" w:rsidRPr="00671ECF" w:rsidRDefault="00A16E14" w:rsidP="00A16E14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 xml:space="preserve">Uchwały Kapituły zapadają zwykłą większością głosów. W przypadku równej liczby głosów przeważa głos Przewodniczącego. </w:t>
      </w:r>
    </w:p>
    <w:p w:rsidR="006C7E2D" w:rsidRPr="00671ECF" w:rsidRDefault="00A16E14" w:rsidP="00A16E14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</w:pPr>
      <w:r w:rsidRPr="00671ECF">
        <w:t>Obsługę organizacyjną i administracyjną zapewnia Biuro Kapituły mieszczące się w siedzibie DOPS.</w:t>
      </w:r>
    </w:p>
    <w:sectPr w:rsidR="006C7E2D" w:rsidRPr="00671ECF" w:rsidSect="00DC5DAC">
      <w:headerReference w:type="default" r:id="rId8"/>
      <w:footerReference w:type="default" r:id="rId9"/>
      <w:pgSz w:w="11906" w:h="16838"/>
      <w:pgMar w:top="1702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57" w:rsidRDefault="004D7757" w:rsidP="00DC5DAC">
      <w:pPr>
        <w:spacing w:after="0" w:line="240" w:lineRule="auto"/>
      </w:pPr>
      <w:r>
        <w:separator/>
      </w:r>
    </w:p>
  </w:endnote>
  <w:endnote w:type="continuationSeparator" w:id="0">
    <w:p w:rsidR="004D7757" w:rsidRDefault="004D7757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AC" w:rsidRDefault="00A81BBA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91440</wp:posOffset>
          </wp:positionV>
          <wp:extent cx="554355" cy="782955"/>
          <wp:effectExtent l="0" t="0" r="0" b="0"/>
          <wp:wrapSquare wrapText="bothSides"/>
          <wp:docPr id="7" name="Obraz 7" descr="logo dolnośląskiej ekonomii społecznej (cz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dolnośląskiej ekonomii społecznej (cz-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1360805</wp:posOffset>
              </wp:positionH>
              <wp:positionV relativeFrom="paragraph">
                <wp:posOffset>160020</wp:posOffset>
              </wp:positionV>
              <wp:extent cx="0" cy="714375"/>
              <wp:effectExtent l="8255" t="7620" r="1079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DC5DAC">
      <w:tab/>
      <w:t xml:space="preserve">   </w:t>
    </w:r>
  </w:p>
  <w:p w:rsidR="00DC5DAC" w:rsidRPr="00AA4F94" w:rsidRDefault="00DC5DAC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 xml:space="preserve">ul. </w:t>
    </w:r>
    <w:r w:rsidR="00C211CE">
      <w:rPr>
        <w:sz w:val="20"/>
        <w:szCs w:val="20"/>
      </w:rPr>
      <w:t xml:space="preserve">Hubska </w:t>
    </w:r>
    <w:r>
      <w:rPr>
        <w:sz w:val="20"/>
        <w:szCs w:val="20"/>
      </w:rPr>
      <w:t>7, 5</w:t>
    </w:r>
    <w:r w:rsidR="00C211CE">
      <w:rPr>
        <w:sz w:val="20"/>
        <w:szCs w:val="20"/>
      </w:rPr>
      <w:t>0</w:t>
    </w:r>
    <w:r>
      <w:rPr>
        <w:sz w:val="20"/>
        <w:szCs w:val="20"/>
      </w:rPr>
      <w:t>-</w:t>
    </w:r>
    <w:r w:rsidR="00C211CE">
      <w:rPr>
        <w:sz w:val="20"/>
        <w:szCs w:val="20"/>
      </w:rPr>
      <w:t>501</w:t>
    </w:r>
    <w:r w:rsidRPr="00AA4F94">
      <w:rPr>
        <w:sz w:val="20"/>
        <w:szCs w:val="20"/>
      </w:rPr>
      <w:t xml:space="preserve"> Wrocław</w:t>
    </w:r>
  </w:p>
  <w:p w:rsidR="00DC5DAC" w:rsidRPr="005628E3" w:rsidRDefault="00DC5DAC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 w:rsidRPr="005628E3">
      <w:rPr>
        <w:sz w:val="20"/>
        <w:szCs w:val="20"/>
      </w:rPr>
      <w:tab/>
      <w:t xml:space="preserve">    tel. </w:t>
    </w:r>
    <w:r w:rsidR="00C211CE">
      <w:rPr>
        <w:sz w:val="20"/>
        <w:szCs w:val="20"/>
      </w:rPr>
      <w:t>500 156 066</w:t>
    </w:r>
    <w:r w:rsidRPr="005628E3">
      <w:rPr>
        <w:sz w:val="20"/>
        <w:szCs w:val="20"/>
      </w:rPr>
      <w:t>, fax. 71 770-42-30</w:t>
    </w:r>
  </w:p>
  <w:p w:rsidR="00DC5DAC" w:rsidRPr="005A00DA" w:rsidRDefault="00DC5DAC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:rsidR="00572C1A" w:rsidRDefault="00DC5DAC" w:rsidP="00DC5DAC">
    <w:pPr>
      <w:pStyle w:val="Stopka"/>
      <w:tabs>
        <w:tab w:val="clear" w:pos="4536"/>
        <w:tab w:val="clear" w:pos="9072"/>
        <w:tab w:val="left" w:pos="2127"/>
      </w:tabs>
    </w:pPr>
    <w:r w:rsidRPr="005A00DA">
      <w:rPr>
        <w:color w:val="000000"/>
        <w:sz w:val="20"/>
        <w:szCs w:val="20"/>
      </w:rPr>
      <w:tab/>
      <w:t xml:space="preserve">    </w:t>
    </w:r>
    <w:hyperlink r:id="rId3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:rsidR="00572C1A" w:rsidRDefault="00A81BBA" w:rsidP="00DC5DAC">
    <w:pPr>
      <w:pStyle w:val="Stopka"/>
      <w:tabs>
        <w:tab w:val="clear" w:pos="4536"/>
        <w:tab w:val="clear" w:pos="9072"/>
        <w:tab w:val="left" w:pos="2127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36830</wp:posOffset>
          </wp:positionV>
          <wp:extent cx="7172325" cy="1196975"/>
          <wp:effectExtent l="0" t="0" r="0" b="0"/>
          <wp:wrapNone/>
          <wp:docPr id="5" name="Obraz 0" descr="FEPR-DS-UE-EFS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PR-DS-UE-EFS-cz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C1A" w:rsidRDefault="00572C1A" w:rsidP="00DC5DAC">
    <w:pPr>
      <w:pStyle w:val="Stopka"/>
      <w:tabs>
        <w:tab w:val="clear" w:pos="4536"/>
        <w:tab w:val="clear" w:pos="9072"/>
        <w:tab w:val="left" w:pos="2127"/>
      </w:tabs>
    </w:pPr>
  </w:p>
  <w:p w:rsidR="00572C1A" w:rsidRDefault="00572C1A" w:rsidP="00DC5DAC">
    <w:pPr>
      <w:pStyle w:val="Stopka"/>
      <w:tabs>
        <w:tab w:val="clear" w:pos="4536"/>
        <w:tab w:val="clear" w:pos="9072"/>
        <w:tab w:val="left" w:pos="2127"/>
      </w:tabs>
    </w:pPr>
  </w:p>
  <w:p w:rsidR="00572C1A" w:rsidRPr="005A00DA" w:rsidRDefault="00572C1A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:rsidR="00DC5DAC" w:rsidRDefault="00DC5DAC" w:rsidP="00DC5DAC">
    <w:pPr>
      <w:pStyle w:val="Stopka"/>
    </w:pPr>
  </w:p>
  <w:p w:rsidR="00DC5DAC" w:rsidRDefault="00DC5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57" w:rsidRDefault="004D7757" w:rsidP="00DC5DAC">
      <w:pPr>
        <w:spacing w:after="0" w:line="240" w:lineRule="auto"/>
      </w:pPr>
      <w:r>
        <w:separator/>
      </w:r>
    </w:p>
  </w:footnote>
  <w:footnote w:type="continuationSeparator" w:id="0">
    <w:p w:rsidR="004D7757" w:rsidRDefault="004D7757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AC" w:rsidRDefault="00A81BBA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DC5DAC" w:rsidRPr="00721EBC">
      <w:rPr>
        <w:b/>
        <w:sz w:val="28"/>
        <w:szCs w:val="28"/>
      </w:rPr>
      <w:t>DOLNOŚLĄSKI OŚRODEK</w:t>
    </w:r>
  </w:p>
  <w:p w:rsidR="00DC5DAC" w:rsidRPr="00721EBC" w:rsidRDefault="00DC5DAC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:rsidR="00DC5DAC" w:rsidRDefault="00A81BBA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86pt;margin-top:7.35pt;width:400.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:rsidR="00DC5DAC" w:rsidRPr="005628E3" w:rsidRDefault="00DC5DAC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:rsidR="00DC5DAC" w:rsidRDefault="00DC5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1D1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52D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36BE"/>
    <w:multiLevelType w:val="hybridMultilevel"/>
    <w:tmpl w:val="54FE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24F3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208C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15A65"/>
    <w:multiLevelType w:val="hybridMultilevel"/>
    <w:tmpl w:val="4560D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3DEC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4A46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A30"/>
    <w:multiLevelType w:val="hybridMultilevel"/>
    <w:tmpl w:val="E6304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D3DC2"/>
    <w:multiLevelType w:val="hybridMultilevel"/>
    <w:tmpl w:val="F27ACC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4AB0438"/>
    <w:multiLevelType w:val="hybridMultilevel"/>
    <w:tmpl w:val="9CFE3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63BF9"/>
    <w:multiLevelType w:val="hybridMultilevel"/>
    <w:tmpl w:val="F27ACC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2E36725"/>
    <w:multiLevelType w:val="hybridMultilevel"/>
    <w:tmpl w:val="E1EA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53926"/>
    <w:multiLevelType w:val="hybridMultilevel"/>
    <w:tmpl w:val="E6304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C4766"/>
    <w:multiLevelType w:val="hybridMultilevel"/>
    <w:tmpl w:val="57444748"/>
    <w:lvl w:ilvl="0" w:tplc="F29E2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CF4"/>
    <w:multiLevelType w:val="hybridMultilevel"/>
    <w:tmpl w:val="58E48C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5"/>
    <w:rsid w:val="00174A75"/>
    <w:rsid w:val="00260AF2"/>
    <w:rsid w:val="00275259"/>
    <w:rsid w:val="00286234"/>
    <w:rsid w:val="002F02EA"/>
    <w:rsid w:val="004D7757"/>
    <w:rsid w:val="00510486"/>
    <w:rsid w:val="00572C1A"/>
    <w:rsid w:val="005A00DA"/>
    <w:rsid w:val="006107E8"/>
    <w:rsid w:val="006238ED"/>
    <w:rsid w:val="00671ECF"/>
    <w:rsid w:val="006C7E2D"/>
    <w:rsid w:val="006D1FC6"/>
    <w:rsid w:val="006F25E2"/>
    <w:rsid w:val="00707F08"/>
    <w:rsid w:val="00725582"/>
    <w:rsid w:val="00740DD7"/>
    <w:rsid w:val="007D0FD5"/>
    <w:rsid w:val="008319DF"/>
    <w:rsid w:val="008F22B8"/>
    <w:rsid w:val="00934FDD"/>
    <w:rsid w:val="00977146"/>
    <w:rsid w:val="0098380D"/>
    <w:rsid w:val="00A16E14"/>
    <w:rsid w:val="00A65C43"/>
    <w:rsid w:val="00A76C14"/>
    <w:rsid w:val="00A81BBA"/>
    <w:rsid w:val="00AA1E8B"/>
    <w:rsid w:val="00B80B03"/>
    <w:rsid w:val="00BD257A"/>
    <w:rsid w:val="00C211CE"/>
    <w:rsid w:val="00CC35A3"/>
    <w:rsid w:val="00D873C6"/>
    <w:rsid w:val="00DC5DAC"/>
    <w:rsid w:val="00E30DE0"/>
    <w:rsid w:val="00F86D7E"/>
    <w:rsid w:val="00FA1B87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1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14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1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1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ps.wroc.pl" TargetMode="External"/><Relationship Id="rId2" Type="http://schemas.openxmlformats.org/officeDocument/2006/relationships/hyperlink" Target="mailto:dops@dops.wroc.pl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Magdalena_Macura</dc:creator>
  <cp:lastModifiedBy>Małgorzata_Borek</cp:lastModifiedBy>
  <cp:revision>2</cp:revision>
  <cp:lastPrinted>2016-02-11T11:42:00Z</cp:lastPrinted>
  <dcterms:created xsi:type="dcterms:W3CDTF">2016-06-01T11:33:00Z</dcterms:created>
  <dcterms:modified xsi:type="dcterms:W3CDTF">2016-06-01T11:33:00Z</dcterms:modified>
</cp:coreProperties>
</file>