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67AF5" w:rsidRPr="00D97AAD" w:rsidTr="00B80E0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Kalkulacja przewidywanych kosztów na rok </w:t>
            </w:r>
            <w:r w:rsidR="00306263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67AF5" w:rsidRPr="00B01A54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5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367AF5" w:rsidRPr="0036487C" w:rsidRDefault="00367AF5" w:rsidP="00B80E0D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67AF5" w:rsidRPr="00D97AAD" w:rsidTr="00B80E0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67AF5" w:rsidRPr="00B01A54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67AF5" w:rsidRPr="00D97AAD" w:rsidRDefault="00306263" w:rsidP="0030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</w:t>
            </w:r>
            <w:r w:rsidR="00367AF5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06263" w:rsidRPr="00D97AAD" w:rsidTr="00C02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06263" w:rsidRPr="00D97AAD" w:rsidRDefault="00306263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14034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06263" w:rsidRPr="00D97AAD" w:rsidRDefault="00306263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06263" w:rsidP="00306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o</w:t>
            </w:r>
            <w:r w:rsidR="00367AF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gółem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 xml:space="preserve"> (I koszty merytoryczne + II koszty obsługi)</w:t>
            </w:r>
            <w:r w:rsidR="00367AF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67AF5" w:rsidRPr="00D97AAD" w:rsidSect="00367AF5">
          <w:headerReference w:type="default" r:id="rId6"/>
          <w:endnotePr>
            <w:numFmt w:val="decimal"/>
          </w:endnotePr>
          <w:pgSz w:w="16838" w:h="11906" w:orient="landscape"/>
          <w:pgMar w:top="1693" w:right="1529" w:bottom="1276" w:left="1259" w:header="284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367AF5" w:rsidRPr="00D97AAD" w:rsidTr="00B80E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Przewidywane źródła finansowania zadania publicznego</w:t>
            </w:r>
          </w:p>
          <w:p w:rsidR="00367AF5" w:rsidRPr="00D97AAD" w:rsidRDefault="00367AF5" w:rsidP="00B80E0D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67AF5" w:rsidRPr="00D97AAD" w:rsidTr="00B80E0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367AF5" w:rsidRPr="00D97AAD" w:rsidTr="00367AF5">
        <w:trPr>
          <w:trHeight w:val="73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367AF5">
        <w:trPr>
          <w:trHeight w:val="5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367AF5" w:rsidRPr="00D97AAD" w:rsidRDefault="00367AF5" w:rsidP="00B80E0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67AF5" w:rsidRPr="00D97AAD" w:rsidTr="00B80E0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367AF5" w:rsidRPr="00D97AAD" w:rsidRDefault="00367AF5" w:rsidP="00B80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sectPr w:rsidR="00367AF5" w:rsidRPr="00D97AAD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3A" w:rsidRDefault="00973A3A" w:rsidP="00367AF5">
      <w:r>
        <w:separator/>
      </w:r>
    </w:p>
  </w:endnote>
  <w:endnote w:type="continuationSeparator" w:id="0">
    <w:p w:rsidR="00973A3A" w:rsidRDefault="00973A3A" w:rsidP="003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3A" w:rsidRDefault="00973A3A" w:rsidP="00367AF5">
      <w:r>
        <w:separator/>
      </w:r>
    </w:p>
  </w:footnote>
  <w:footnote w:type="continuationSeparator" w:id="0">
    <w:p w:rsidR="00973A3A" w:rsidRDefault="00973A3A" w:rsidP="00367AF5">
      <w:r>
        <w:continuationSeparator/>
      </w:r>
    </w:p>
  </w:footnote>
  <w:footnote w:id="1">
    <w:p w:rsidR="00367AF5" w:rsidRPr="006A050D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">
    <w:p w:rsidR="00367AF5" w:rsidRPr="001250B6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367AF5" w:rsidRPr="00832632" w:rsidRDefault="00367AF5" w:rsidP="00367AF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367AF5" w:rsidRDefault="00367AF5" w:rsidP="00367AF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67AF5" w:rsidRPr="00940912" w:rsidRDefault="00367AF5" w:rsidP="00367AF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367AF5" w:rsidRPr="005229DE" w:rsidRDefault="00367AF5" w:rsidP="00367A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367AF5" w:rsidRPr="005229DE" w:rsidRDefault="00367AF5" w:rsidP="00367AF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367AF5" w:rsidRPr="00A61C84" w:rsidRDefault="00367AF5" w:rsidP="00367AF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367AF5" w:rsidRPr="00782E22" w:rsidRDefault="00367AF5" w:rsidP="00367AF5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9">
    <w:p w:rsidR="00367AF5" w:rsidRPr="006054AB" w:rsidRDefault="00367AF5" w:rsidP="00367AF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0">
    <w:p w:rsidR="00367AF5" w:rsidRPr="00894B28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1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2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3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F5" w:rsidRDefault="00367AF5" w:rsidP="00367AF5">
    <w:pPr>
      <w:ind w:left="284" w:hanging="284"/>
      <w:jc w:val="right"/>
      <w:rPr>
        <w:rFonts w:ascii="Calibri" w:hAnsi="Calibri" w:cs="Calibri"/>
        <w:color w:val="auto"/>
      </w:rPr>
    </w:pPr>
    <w:r w:rsidRPr="008433EA">
      <w:rPr>
        <w:rFonts w:ascii="Calibri" w:hAnsi="Calibri" w:cs="Calibri"/>
        <w:color w:val="auto"/>
      </w:rPr>
      <w:t xml:space="preserve">Załącznik nr </w:t>
    </w:r>
    <w:r>
      <w:rPr>
        <w:rFonts w:ascii="Calibri" w:hAnsi="Calibri" w:cs="Calibri"/>
        <w:color w:val="auto"/>
      </w:rPr>
      <w:t>3</w:t>
    </w:r>
  </w:p>
  <w:p w:rsidR="00367AF5" w:rsidRPr="008433EA" w:rsidRDefault="00367AF5" w:rsidP="00367AF5">
    <w:pPr>
      <w:ind w:left="284" w:hanging="284"/>
      <w:jc w:val="righ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d</w:t>
    </w:r>
    <w:r w:rsidRPr="008433EA">
      <w:rPr>
        <w:rFonts w:ascii="Calibri" w:hAnsi="Calibri" w:cs="Calibri"/>
        <w:color w:val="auto"/>
      </w:rPr>
      <w:t xml:space="preserve">o umowy nr DS.-K/    </w:t>
    </w:r>
    <w:r w:rsidR="00306263">
      <w:rPr>
        <w:rFonts w:ascii="Calibri" w:hAnsi="Calibri" w:cs="Calibri"/>
        <w:color w:val="auto"/>
      </w:rPr>
      <w:t xml:space="preserve"> </w:t>
    </w:r>
    <w:r w:rsidR="0030395E">
      <w:rPr>
        <w:rFonts w:ascii="Calibri" w:hAnsi="Calibri" w:cs="Calibri"/>
        <w:color w:val="auto"/>
      </w:rPr>
      <w:t xml:space="preserve"> </w:t>
    </w:r>
    <w:r w:rsidRPr="008433EA">
      <w:rPr>
        <w:rFonts w:ascii="Calibri" w:hAnsi="Calibri" w:cs="Calibri"/>
        <w:color w:val="auto"/>
      </w:rPr>
      <w:t xml:space="preserve">  </w:t>
    </w:r>
    <w:r w:rsidR="0030395E">
      <w:rPr>
        <w:rFonts w:ascii="Calibri" w:hAnsi="Calibri" w:cs="Calibri"/>
        <w:color w:val="auto"/>
      </w:rPr>
      <w:t>/2018</w:t>
    </w:r>
  </w:p>
  <w:p w:rsidR="00367AF5" w:rsidRPr="00280D81" w:rsidRDefault="00367AF5" w:rsidP="00367AF5">
    <w:pPr>
      <w:tabs>
        <w:tab w:val="left" w:pos="7080"/>
      </w:tabs>
      <w:ind w:left="284" w:hanging="284"/>
      <w:rPr>
        <w:rFonts w:ascii="Calibri" w:hAnsi="Calibri" w:cs="Calibri"/>
        <w:color w:val="auto"/>
      </w:rPr>
    </w:pPr>
    <w:r>
      <w:rPr>
        <w:rFonts w:ascii="Calibri" w:hAnsi="Calibri" w:cs="Calibri"/>
        <w:i/>
        <w:color w:val="auto"/>
      </w:rPr>
      <w:tab/>
    </w:r>
    <w:r>
      <w:rPr>
        <w:rFonts w:ascii="Calibri" w:hAnsi="Calibri" w:cs="Calibri"/>
        <w:color w:val="auto"/>
      </w:rPr>
      <w:t>ZAKTUALIZOWANA KALKULACJA</w:t>
    </w:r>
    <w:r w:rsidRPr="00280D81">
      <w:rPr>
        <w:rFonts w:ascii="Calibri" w:hAnsi="Calibri" w:cs="Calibri"/>
        <w:color w:val="auto"/>
      </w:rPr>
      <w:t xml:space="preserve"> </w:t>
    </w:r>
    <w:r>
      <w:rPr>
        <w:rFonts w:ascii="Calibri" w:hAnsi="Calibri" w:cs="Calibri"/>
        <w:color w:val="auto"/>
      </w:rPr>
      <w:t>KOSZTÓW</w:t>
    </w:r>
  </w:p>
  <w:p w:rsidR="00367AF5" w:rsidRDefault="00367AF5" w:rsidP="0036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F5"/>
    <w:rsid w:val="00184796"/>
    <w:rsid w:val="001F117A"/>
    <w:rsid w:val="002C0FD8"/>
    <w:rsid w:val="0030395E"/>
    <w:rsid w:val="00306263"/>
    <w:rsid w:val="00326BF0"/>
    <w:rsid w:val="00367AF5"/>
    <w:rsid w:val="00404C4D"/>
    <w:rsid w:val="00734FB8"/>
    <w:rsid w:val="00894FB7"/>
    <w:rsid w:val="00973A3A"/>
    <w:rsid w:val="00A01A75"/>
    <w:rsid w:val="00A82D39"/>
    <w:rsid w:val="00B34F50"/>
    <w:rsid w:val="00B67812"/>
    <w:rsid w:val="00C8240F"/>
    <w:rsid w:val="00D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E234-26C6-4ADA-B8B0-6329CA9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67A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7AF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Urszula Żołyńska</cp:lastModifiedBy>
  <cp:revision>2</cp:revision>
  <dcterms:created xsi:type="dcterms:W3CDTF">2018-06-14T05:59:00Z</dcterms:created>
  <dcterms:modified xsi:type="dcterms:W3CDTF">2018-06-14T05:59:00Z</dcterms:modified>
</cp:coreProperties>
</file>