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97" w:rsidRDefault="00D82BFD" w:rsidP="008B79F6">
      <w:pPr>
        <w:tabs>
          <w:tab w:val="left" w:pos="567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tbl>
      <w:tblPr>
        <w:tblStyle w:val="Tabela-Siatka"/>
        <w:tblW w:w="0" w:type="auto"/>
        <w:tblLook w:val="04A0"/>
      </w:tblPr>
      <w:tblGrid>
        <w:gridCol w:w="10062"/>
      </w:tblGrid>
      <w:tr w:rsidR="00D82BFD" w:rsidTr="00D82BFD">
        <w:tc>
          <w:tcPr>
            <w:tcW w:w="10062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77"/>
              <w:gridCol w:w="3277"/>
              <w:gridCol w:w="3277"/>
            </w:tblGrid>
            <w:tr w:rsidR="00D82BFD" w:rsidTr="00124895">
              <w:tc>
                <w:tcPr>
                  <w:tcW w:w="3277" w:type="dxa"/>
                </w:tcPr>
                <w:p w:rsidR="00D82BFD" w:rsidRDefault="00D82BFD" w:rsidP="008B79F6">
                  <w:pPr>
                    <w:tabs>
                      <w:tab w:val="left" w:pos="5670"/>
                    </w:tabs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D82BFD">
                    <w:rPr>
                      <w:rFonts w:cs="Arial"/>
                      <w:noProof/>
                      <w:sz w:val="24"/>
                      <w:szCs w:val="24"/>
                      <w:lang w:val="pl-PL" w:eastAsia="pl-PL"/>
                    </w:rPr>
                    <w:drawing>
                      <wp:inline distT="0" distB="0" distL="0" distR="0">
                        <wp:extent cx="1091189" cy="397565"/>
                        <wp:effectExtent l="19050" t="0" r="0" b="0"/>
                        <wp:docPr id="16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7075" cy="3997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77" w:type="dxa"/>
                </w:tcPr>
                <w:p w:rsidR="00D82BFD" w:rsidRDefault="00D82BFD" w:rsidP="008B79F6">
                  <w:pPr>
                    <w:tabs>
                      <w:tab w:val="left" w:pos="5670"/>
                    </w:tabs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D82BFD">
                    <w:rPr>
                      <w:rFonts w:cs="Arial"/>
                      <w:noProof/>
                      <w:sz w:val="24"/>
                      <w:szCs w:val="24"/>
                      <w:lang w:val="pl-PL" w:eastAsia="pl-PL"/>
                    </w:rPr>
                    <w:drawing>
                      <wp:inline distT="0" distB="0" distL="0" distR="0">
                        <wp:extent cx="1400175" cy="695325"/>
                        <wp:effectExtent l="19050" t="0" r="9525" b="0"/>
                        <wp:docPr id="17" name="Bild 1" descr="Kontaktzentrum-Polen-Sachs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ontaktzentrum-Polen-Sachs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77" w:type="dxa"/>
                </w:tcPr>
                <w:p w:rsidR="00D82BFD" w:rsidRDefault="00D82BFD" w:rsidP="008B79F6">
                  <w:pPr>
                    <w:tabs>
                      <w:tab w:val="left" w:pos="5670"/>
                    </w:tabs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D82BFD">
                    <w:rPr>
                      <w:rFonts w:cs="Arial"/>
                      <w:noProof/>
                      <w:sz w:val="24"/>
                      <w:szCs w:val="24"/>
                      <w:lang w:val="pl-PL" w:eastAsia="pl-PL"/>
                    </w:rPr>
                    <w:drawing>
                      <wp:inline distT="0" distB="0" distL="0" distR="0">
                        <wp:extent cx="1817701" cy="445687"/>
                        <wp:effectExtent l="19050" t="0" r="0" b="0"/>
                        <wp:docPr id="18" name="Bild 2" descr="G:\Grafiken, Karten, Logos\Logos\IHK neu\LO_DD_4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:\Grafiken, Karten, Logos\Logos\IHK neu\LO_DD_4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0501" cy="4463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82BFD" w:rsidRDefault="00D82BFD" w:rsidP="008B79F6">
            <w:pPr>
              <w:tabs>
                <w:tab w:val="left" w:pos="5670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1E204D" w:rsidRPr="00714A54" w:rsidRDefault="001E204D" w:rsidP="001C5523">
      <w:pPr>
        <w:jc w:val="both"/>
        <w:rPr>
          <w:rFonts w:cs="Arial"/>
          <w:b/>
          <w:sz w:val="28"/>
          <w:szCs w:val="28"/>
        </w:rPr>
      </w:pPr>
      <w:bookmarkStart w:id="0" w:name="titel"/>
      <w:bookmarkStart w:id="1" w:name="zittau"/>
      <w:bookmarkEnd w:id="0"/>
      <w:bookmarkEnd w:id="1"/>
    </w:p>
    <w:p w:rsidR="00714A54" w:rsidRPr="00714A54" w:rsidRDefault="001C5523" w:rsidP="00BF13B6">
      <w:pPr>
        <w:jc w:val="center"/>
        <w:rPr>
          <w:rFonts w:cs="Arial"/>
          <w:b/>
          <w:sz w:val="28"/>
          <w:szCs w:val="28"/>
          <w:lang w:val="pl-PL"/>
        </w:rPr>
      </w:pPr>
      <w:bookmarkStart w:id="2" w:name="beginn"/>
      <w:bookmarkEnd w:id="2"/>
      <w:r w:rsidRPr="00714A54">
        <w:rPr>
          <w:rFonts w:cs="Arial"/>
          <w:b/>
          <w:sz w:val="28"/>
          <w:szCs w:val="28"/>
          <w:lang w:val="pl-PL"/>
        </w:rPr>
        <w:t xml:space="preserve">Konferencja gospodarcza </w:t>
      </w:r>
    </w:p>
    <w:p w:rsidR="001C5523" w:rsidRPr="00714A54" w:rsidRDefault="001C5523" w:rsidP="00BF13B6">
      <w:pPr>
        <w:jc w:val="center"/>
        <w:rPr>
          <w:rFonts w:cs="Arial"/>
          <w:b/>
          <w:sz w:val="28"/>
          <w:szCs w:val="28"/>
          <w:lang w:val="pl-PL"/>
        </w:rPr>
      </w:pPr>
      <w:r w:rsidRPr="00714A54">
        <w:rPr>
          <w:rFonts w:cs="Arial"/>
          <w:b/>
          <w:sz w:val="28"/>
          <w:szCs w:val="28"/>
          <w:lang w:val="pl-PL"/>
        </w:rPr>
        <w:t xml:space="preserve">dla dolnośląskich i saksońskich </w:t>
      </w:r>
      <w:r w:rsidR="00124895">
        <w:rPr>
          <w:rFonts w:cs="Arial"/>
          <w:b/>
          <w:sz w:val="28"/>
          <w:szCs w:val="28"/>
          <w:lang w:val="pl-PL"/>
        </w:rPr>
        <w:t xml:space="preserve">klastrów </w:t>
      </w:r>
      <w:r w:rsidR="009B066E">
        <w:rPr>
          <w:rFonts w:cs="Arial"/>
          <w:b/>
          <w:sz w:val="28"/>
          <w:szCs w:val="28"/>
          <w:lang w:val="pl-PL"/>
        </w:rPr>
        <w:t xml:space="preserve">oraz </w:t>
      </w:r>
      <w:r w:rsidR="00124895">
        <w:rPr>
          <w:rFonts w:cs="Arial"/>
          <w:b/>
          <w:sz w:val="28"/>
          <w:szCs w:val="28"/>
          <w:lang w:val="pl-PL"/>
        </w:rPr>
        <w:t xml:space="preserve">sieci </w:t>
      </w:r>
    </w:p>
    <w:p w:rsidR="001C5523" w:rsidRDefault="001C5523" w:rsidP="00BF13B6">
      <w:pPr>
        <w:jc w:val="center"/>
        <w:rPr>
          <w:rFonts w:cs="Arial"/>
          <w:b/>
          <w:sz w:val="24"/>
          <w:szCs w:val="24"/>
          <w:lang w:val="pl-PL"/>
        </w:rPr>
      </w:pPr>
    </w:p>
    <w:p w:rsidR="00EA2B47" w:rsidRPr="00124895" w:rsidRDefault="001C5523" w:rsidP="00BF13B6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124895">
        <w:rPr>
          <w:rFonts w:asciiTheme="minorHAnsi" w:hAnsiTheme="minorHAnsi" w:cs="Arial"/>
          <w:b/>
          <w:sz w:val="24"/>
          <w:szCs w:val="24"/>
        </w:rPr>
        <w:t xml:space="preserve">25 czerwca 2014 </w:t>
      </w:r>
    </w:p>
    <w:p w:rsidR="00BF13B6" w:rsidRPr="00124895" w:rsidRDefault="00124895" w:rsidP="0012489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124895">
        <w:rPr>
          <w:rFonts w:asciiTheme="minorHAnsi" w:hAnsiTheme="minorHAnsi" w:cs="Arial"/>
          <w:b/>
          <w:sz w:val="24"/>
          <w:szCs w:val="24"/>
        </w:rPr>
        <w:t xml:space="preserve">Miejsce: </w:t>
      </w:r>
      <w:r w:rsidR="008123A3" w:rsidRPr="00124895">
        <w:rPr>
          <w:rFonts w:asciiTheme="minorHAnsi" w:hAnsiTheme="minorHAnsi" w:cs="Arial"/>
          <w:b/>
          <w:sz w:val="24"/>
          <w:szCs w:val="24"/>
        </w:rPr>
        <w:t xml:space="preserve">AKZENT </w:t>
      </w:r>
      <w:r w:rsidR="00B27C47" w:rsidRPr="00124895">
        <w:rPr>
          <w:rFonts w:asciiTheme="minorHAnsi" w:hAnsiTheme="minorHAnsi" w:cs="Arial"/>
          <w:b/>
          <w:sz w:val="24"/>
          <w:szCs w:val="24"/>
        </w:rPr>
        <w:t>Hotel Residence Bautzen</w:t>
      </w:r>
      <w:r w:rsidR="00BF13B6" w:rsidRPr="00124895">
        <w:rPr>
          <w:rFonts w:asciiTheme="minorHAnsi" w:hAnsiTheme="minorHAnsi" w:cs="Arial"/>
          <w:b/>
          <w:sz w:val="24"/>
          <w:szCs w:val="24"/>
        </w:rPr>
        <w:t>,</w:t>
      </w:r>
      <w:r w:rsidRPr="00124895">
        <w:rPr>
          <w:rFonts w:asciiTheme="minorHAnsi" w:hAnsiTheme="minorHAnsi" w:cs="Arial"/>
          <w:b/>
          <w:sz w:val="24"/>
          <w:szCs w:val="24"/>
        </w:rPr>
        <w:t xml:space="preserve"> </w:t>
      </w:r>
      <w:r w:rsidR="00B27C47" w:rsidRPr="00124895">
        <w:rPr>
          <w:rFonts w:asciiTheme="minorHAnsi" w:hAnsiTheme="minorHAnsi" w:cs="Arial"/>
          <w:b/>
          <w:sz w:val="24"/>
          <w:szCs w:val="24"/>
        </w:rPr>
        <w:t>Wilthener</w:t>
      </w:r>
      <w:r w:rsidR="006912E3" w:rsidRPr="00124895">
        <w:rPr>
          <w:rFonts w:asciiTheme="minorHAnsi" w:hAnsiTheme="minorHAnsi" w:cs="Arial"/>
          <w:b/>
          <w:sz w:val="24"/>
          <w:szCs w:val="24"/>
        </w:rPr>
        <w:t xml:space="preserve"> Straße</w:t>
      </w:r>
      <w:r w:rsidR="00B27C47" w:rsidRPr="00124895">
        <w:rPr>
          <w:rFonts w:asciiTheme="minorHAnsi" w:hAnsiTheme="minorHAnsi" w:cs="Arial"/>
          <w:b/>
          <w:sz w:val="24"/>
          <w:szCs w:val="24"/>
        </w:rPr>
        <w:t xml:space="preserve"> 32, 026</w:t>
      </w:r>
      <w:r w:rsidR="00BF13B6" w:rsidRPr="00124895">
        <w:rPr>
          <w:rFonts w:asciiTheme="minorHAnsi" w:hAnsiTheme="minorHAnsi" w:cs="Arial"/>
          <w:b/>
          <w:sz w:val="24"/>
          <w:szCs w:val="24"/>
        </w:rPr>
        <w:t>2</w:t>
      </w:r>
      <w:r w:rsidR="00B27C47" w:rsidRPr="00124895">
        <w:rPr>
          <w:rFonts w:asciiTheme="minorHAnsi" w:hAnsiTheme="minorHAnsi" w:cs="Arial"/>
          <w:b/>
          <w:sz w:val="24"/>
          <w:szCs w:val="24"/>
        </w:rPr>
        <w:t>5</w:t>
      </w:r>
      <w:r w:rsidR="00BF13B6" w:rsidRPr="00124895">
        <w:rPr>
          <w:rFonts w:asciiTheme="minorHAnsi" w:hAnsiTheme="minorHAnsi" w:cs="Arial"/>
          <w:b/>
          <w:sz w:val="24"/>
          <w:szCs w:val="24"/>
        </w:rPr>
        <w:t xml:space="preserve"> </w:t>
      </w:r>
      <w:r w:rsidR="00B27C47" w:rsidRPr="00124895">
        <w:rPr>
          <w:rFonts w:asciiTheme="minorHAnsi" w:hAnsiTheme="minorHAnsi" w:cs="Arial"/>
          <w:b/>
          <w:sz w:val="24"/>
          <w:szCs w:val="24"/>
        </w:rPr>
        <w:t>Bautzen</w:t>
      </w:r>
    </w:p>
    <w:p w:rsidR="00BF13B6" w:rsidRPr="00124895" w:rsidRDefault="00BF13B6" w:rsidP="00BF13B6">
      <w:pPr>
        <w:jc w:val="center"/>
        <w:rPr>
          <w:rFonts w:asciiTheme="minorHAnsi" w:hAnsiTheme="minorHAnsi" w:cs="Arial"/>
          <w:sz w:val="24"/>
          <w:szCs w:val="24"/>
        </w:rPr>
      </w:pPr>
    </w:p>
    <w:p w:rsidR="00BF13B6" w:rsidRPr="00124895" w:rsidRDefault="00124895" w:rsidP="00124895">
      <w:pPr>
        <w:rPr>
          <w:rFonts w:asciiTheme="minorHAnsi" w:hAnsiTheme="minorHAnsi" w:cs="Arial"/>
          <w:sz w:val="24"/>
          <w:szCs w:val="24"/>
          <w:lang w:val="pl-PL"/>
        </w:rPr>
      </w:pPr>
      <w:r w:rsidRPr="00124895">
        <w:rPr>
          <w:rFonts w:asciiTheme="minorHAnsi" w:hAnsiTheme="minorHAnsi" w:cs="Arial"/>
          <w:sz w:val="24"/>
          <w:szCs w:val="24"/>
          <w:lang w:val="pl-PL"/>
        </w:rPr>
        <w:t xml:space="preserve">Program </w:t>
      </w:r>
    </w:p>
    <w:p w:rsidR="00BF13B6" w:rsidRPr="00124895" w:rsidRDefault="001C5523" w:rsidP="00BF13B6">
      <w:pPr>
        <w:rPr>
          <w:rFonts w:asciiTheme="minorHAnsi" w:hAnsiTheme="minorHAnsi" w:cs="Arial"/>
          <w:b/>
          <w:sz w:val="24"/>
          <w:szCs w:val="24"/>
          <w:lang w:val="pl-PL"/>
        </w:rPr>
      </w:pPr>
      <w:r w:rsidRPr="00124895">
        <w:rPr>
          <w:rFonts w:asciiTheme="minorHAnsi" w:hAnsiTheme="minorHAnsi" w:cs="Arial"/>
          <w:b/>
          <w:sz w:val="24"/>
          <w:szCs w:val="24"/>
          <w:lang w:val="pl-PL"/>
        </w:rPr>
        <w:t>do</w:t>
      </w:r>
      <w:r w:rsidR="00EE7160" w:rsidRPr="00124895">
        <w:rPr>
          <w:rFonts w:asciiTheme="minorHAnsi" w:hAnsiTheme="minorHAnsi" w:cs="Arial"/>
          <w:b/>
          <w:sz w:val="24"/>
          <w:szCs w:val="24"/>
          <w:lang w:val="pl-PL"/>
        </w:rPr>
        <w:t xml:space="preserve"> </w:t>
      </w:r>
      <w:r w:rsidR="00124895">
        <w:rPr>
          <w:rFonts w:asciiTheme="minorHAnsi" w:hAnsiTheme="minorHAnsi" w:cs="Arial"/>
          <w:b/>
          <w:sz w:val="24"/>
          <w:szCs w:val="24"/>
          <w:lang w:val="pl-PL"/>
        </w:rPr>
        <w:t xml:space="preserve">godz. </w:t>
      </w:r>
      <w:r w:rsidR="00EE7160" w:rsidRPr="00124895">
        <w:rPr>
          <w:rFonts w:asciiTheme="minorHAnsi" w:hAnsiTheme="minorHAnsi" w:cs="Arial"/>
          <w:b/>
          <w:sz w:val="24"/>
          <w:szCs w:val="24"/>
          <w:lang w:val="pl-PL"/>
        </w:rPr>
        <w:t>11</w:t>
      </w:r>
      <w:r w:rsidR="00BF13B6" w:rsidRPr="00124895">
        <w:rPr>
          <w:rFonts w:asciiTheme="minorHAnsi" w:hAnsiTheme="minorHAnsi" w:cs="Arial"/>
          <w:b/>
          <w:sz w:val="24"/>
          <w:szCs w:val="24"/>
          <w:lang w:val="pl-PL"/>
        </w:rPr>
        <w:t xml:space="preserve">:00 </w:t>
      </w:r>
      <w:r w:rsidRPr="00124895">
        <w:rPr>
          <w:rFonts w:asciiTheme="minorHAnsi" w:hAnsiTheme="minorHAnsi" w:cs="Arial"/>
          <w:b/>
          <w:sz w:val="24"/>
          <w:szCs w:val="24"/>
          <w:lang w:val="pl-PL"/>
        </w:rPr>
        <w:tab/>
        <w:t xml:space="preserve">rejestracja uczestników </w:t>
      </w:r>
    </w:p>
    <w:p w:rsidR="00BF13B6" w:rsidRPr="00124895" w:rsidRDefault="00BF13B6" w:rsidP="00BF13B6">
      <w:pPr>
        <w:autoSpaceDE w:val="0"/>
        <w:autoSpaceDN w:val="0"/>
        <w:adjustRightInd w:val="0"/>
        <w:ind w:left="1410" w:hanging="1410"/>
        <w:rPr>
          <w:rFonts w:asciiTheme="minorHAnsi" w:hAnsiTheme="minorHAnsi" w:cs="Arial"/>
          <w:b/>
          <w:sz w:val="16"/>
          <w:szCs w:val="16"/>
          <w:lang w:val="pl-PL"/>
        </w:rPr>
      </w:pPr>
    </w:p>
    <w:p w:rsidR="00BF13B6" w:rsidRPr="00124895" w:rsidRDefault="00EE7160" w:rsidP="00BF13B6">
      <w:pPr>
        <w:rPr>
          <w:rFonts w:asciiTheme="minorHAnsi" w:hAnsiTheme="minorHAnsi" w:cs="Arial"/>
          <w:b/>
          <w:sz w:val="24"/>
          <w:szCs w:val="24"/>
          <w:lang w:val="pl-PL"/>
        </w:rPr>
      </w:pPr>
      <w:r w:rsidRPr="00124895">
        <w:rPr>
          <w:rFonts w:asciiTheme="minorHAnsi" w:hAnsiTheme="minorHAnsi" w:cs="Arial"/>
          <w:b/>
          <w:sz w:val="24"/>
          <w:szCs w:val="24"/>
          <w:lang w:val="pl-PL"/>
        </w:rPr>
        <w:t>11</w:t>
      </w:r>
      <w:r w:rsidR="001C5523" w:rsidRPr="00124895">
        <w:rPr>
          <w:rFonts w:asciiTheme="minorHAnsi" w:hAnsiTheme="minorHAnsi" w:cs="Arial"/>
          <w:b/>
          <w:sz w:val="24"/>
          <w:szCs w:val="24"/>
          <w:lang w:val="pl-PL"/>
        </w:rPr>
        <w:t xml:space="preserve">:00 </w:t>
      </w:r>
      <w:r w:rsidR="001C5523" w:rsidRPr="00124895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BF13B6" w:rsidRPr="00124895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BF13B6" w:rsidRPr="00124895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1C5523" w:rsidRPr="00124895">
        <w:rPr>
          <w:rFonts w:asciiTheme="minorHAnsi" w:hAnsiTheme="minorHAnsi" w:cs="Arial"/>
          <w:b/>
          <w:sz w:val="24"/>
          <w:szCs w:val="24"/>
          <w:lang w:val="pl-PL"/>
        </w:rPr>
        <w:t xml:space="preserve">otwarcie </w:t>
      </w:r>
      <w:r w:rsidR="004117FB" w:rsidRPr="00124895">
        <w:rPr>
          <w:rFonts w:asciiTheme="minorHAnsi" w:hAnsiTheme="minorHAnsi" w:cs="Arial"/>
          <w:b/>
          <w:sz w:val="24"/>
          <w:szCs w:val="24"/>
          <w:lang w:val="pl-PL"/>
        </w:rPr>
        <w:t>konferencji</w:t>
      </w:r>
    </w:p>
    <w:p w:rsidR="00C31A8A" w:rsidRPr="00124895" w:rsidRDefault="00C31A8A" w:rsidP="00C31A8A">
      <w:pPr>
        <w:ind w:left="2124"/>
        <w:rPr>
          <w:rFonts w:asciiTheme="minorHAnsi" w:hAnsiTheme="minorHAnsi" w:cs="Arial"/>
          <w:i/>
          <w:sz w:val="24"/>
          <w:szCs w:val="24"/>
          <w:lang w:val="pl-PL"/>
        </w:rPr>
      </w:pPr>
      <w:r w:rsidRPr="00124895">
        <w:rPr>
          <w:rFonts w:asciiTheme="minorHAnsi" w:hAnsiTheme="minorHAnsi" w:cs="Arial"/>
          <w:i/>
          <w:sz w:val="24"/>
          <w:szCs w:val="24"/>
          <w:lang w:val="pl-PL"/>
        </w:rPr>
        <w:t>Dr. Günter Bruntsch</w:t>
      </w:r>
    </w:p>
    <w:p w:rsidR="00771EBD" w:rsidRPr="00952D59" w:rsidRDefault="004117FB" w:rsidP="00C31A8A">
      <w:pPr>
        <w:ind w:left="2124"/>
        <w:rPr>
          <w:rFonts w:asciiTheme="minorHAnsi" w:hAnsiTheme="minorHAnsi" w:cs="Arial"/>
          <w:i/>
          <w:sz w:val="24"/>
          <w:szCs w:val="24"/>
          <w:lang w:val="pl-PL"/>
        </w:rPr>
      </w:pPr>
      <w:r w:rsidRPr="00952D59">
        <w:rPr>
          <w:rFonts w:asciiTheme="minorHAnsi" w:hAnsiTheme="minorHAnsi" w:cs="Arial"/>
          <w:i/>
          <w:sz w:val="24"/>
          <w:szCs w:val="24"/>
          <w:lang w:val="pl-PL"/>
        </w:rPr>
        <w:t xml:space="preserve">Prezydent Izby Przemysłowo-Handlowej Drezno </w:t>
      </w:r>
      <w:r w:rsidR="00083E1C" w:rsidRPr="00952D59">
        <w:rPr>
          <w:rFonts w:asciiTheme="minorHAnsi" w:hAnsiTheme="minorHAnsi" w:cs="Arial"/>
          <w:i/>
          <w:sz w:val="24"/>
          <w:szCs w:val="24"/>
          <w:lang w:val="pl-PL"/>
        </w:rPr>
        <w:tab/>
      </w:r>
    </w:p>
    <w:p w:rsidR="006912E3" w:rsidRPr="00124895" w:rsidRDefault="006912E3" w:rsidP="00BF13B6">
      <w:pPr>
        <w:ind w:left="2124"/>
        <w:rPr>
          <w:rFonts w:asciiTheme="minorHAnsi" w:hAnsiTheme="minorHAnsi" w:cs="Arial"/>
          <w:i/>
          <w:sz w:val="16"/>
          <w:szCs w:val="16"/>
          <w:lang w:val="pl-PL"/>
        </w:rPr>
      </w:pPr>
    </w:p>
    <w:p w:rsidR="004117FB" w:rsidRPr="00952D59" w:rsidRDefault="004117FB" w:rsidP="004117FB">
      <w:pPr>
        <w:ind w:left="2124" w:hanging="2124"/>
        <w:rPr>
          <w:rFonts w:asciiTheme="minorHAnsi" w:hAnsiTheme="minorHAnsi" w:cs="Arial"/>
          <w:b/>
          <w:sz w:val="24"/>
          <w:szCs w:val="24"/>
          <w:lang w:val="pl-PL"/>
        </w:rPr>
      </w:pPr>
      <w:r w:rsidRPr="00952D59">
        <w:rPr>
          <w:rFonts w:asciiTheme="minorHAnsi" w:hAnsiTheme="minorHAnsi" w:cs="Arial"/>
          <w:b/>
          <w:sz w:val="24"/>
          <w:szCs w:val="24"/>
          <w:lang w:val="pl-PL"/>
        </w:rPr>
        <w:t xml:space="preserve">11:10 </w:t>
      </w:r>
      <w:r w:rsidRPr="00952D59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EA2B47" w:rsidRPr="00952D59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Pr="00952D59">
        <w:rPr>
          <w:rFonts w:asciiTheme="minorHAnsi" w:hAnsiTheme="minorHAnsi" w:cs="Arial"/>
          <w:b/>
          <w:sz w:val="24"/>
          <w:szCs w:val="24"/>
          <w:lang w:val="pl-PL"/>
        </w:rPr>
        <w:t xml:space="preserve">Dolnośląsko-Saksońska współpraca gospodarcza. </w:t>
      </w:r>
    </w:p>
    <w:p w:rsidR="005C2865" w:rsidRPr="00952D59" w:rsidRDefault="004117FB" w:rsidP="004117FB">
      <w:pPr>
        <w:ind w:left="2124"/>
        <w:rPr>
          <w:rFonts w:asciiTheme="minorHAnsi" w:hAnsiTheme="minorHAnsi" w:cs="Arial"/>
          <w:b/>
          <w:sz w:val="24"/>
          <w:szCs w:val="24"/>
          <w:lang w:val="pl-PL"/>
        </w:rPr>
      </w:pPr>
      <w:r w:rsidRPr="00952D59">
        <w:rPr>
          <w:rFonts w:asciiTheme="minorHAnsi" w:hAnsiTheme="minorHAnsi" w:cs="Arial"/>
          <w:b/>
          <w:sz w:val="24"/>
          <w:szCs w:val="24"/>
          <w:lang w:val="pl-PL"/>
        </w:rPr>
        <w:t xml:space="preserve">Klastry na Dolnym Śląsku </w:t>
      </w:r>
    </w:p>
    <w:p w:rsidR="00FD0FB5" w:rsidRPr="00952D59" w:rsidRDefault="004117FB" w:rsidP="00FD0FB5">
      <w:pPr>
        <w:ind w:left="1418" w:firstLine="709"/>
        <w:rPr>
          <w:rFonts w:asciiTheme="minorHAnsi" w:hAnsiTheme="minorHAnsi" w:cs="Arial"/>
          <w:i/>
          <w:sz w:val="24"/>
          <w:szCs w:val="24"/>
          <w:lang w:val="pl-PL"/>
        </w:rPr>
      </w:pPr>
      <w:r w:rsidRPr="00952D59">
        <w:rPr>
          <w:rFonts w:asciiTheme="minorHAnsi" w:hAnsiTheme="minorHAnsi" w:cs="Arial"/>
          <w:i/>
          <w:sz w:val="24"/>
          <w:szCs w:val="24"/>
          <w:lang w:val="pl-PL"/>
        </w:rPr>
        <w:t xml:space="preserve">Agata Zemska, Zastępca Dyrektora Wydziału Gospodarki </w:t>
      </w:r>
    </w:p>
    <w:p w:rsidR="00BF13B6" w:rsidRPr="005E16F8" w:rsidRDefault="0088129D" w:rsidP="00BF13B6">
      <w:pPr>
        <w:rPr>
          <w:rFonts w:asciiTheme="minorHAnsi" w:hAnsiTheme="minorHAnsi" w:cs="Arial"/>
          <w:i/>
          <w:sz w:val="24"/>
          <w:szCs w:val="24"/>
          <w:lang w:val="pl-PL"/>
        </w:rPr>
      </w:pPr>
      <w:r w:rsidRPr="005E16F8">
        <w:rPr>
          <w:rFonts w:asciiTheme="minorHAnsi" w:hAnsiTheme="minorHAnsi" w:cs="Arial"/>
          <w:i/>
          <w:sz w:val="24"/>
          <w:szCs w:val="24"/>
          <w:lang w:val="pl-PL"/>
        </w:rPr>
        <w:tab/>
      </w:r>
      <w:r w:rsidRPr="005E16F8">
        <w:rPr>
          <w:rFonts w:asciiTheme="minorHAnsi" w:hAnsiTheme="minorHAnsi" w:cs="Arial"/>
          <w:i/>
          <w:sz w:val="24"/>
          <w:szCs w:val="24"/>
          <w:lang w:val="pl-PL"/>
        </w:rPr>
        <w:tab/>
      </w:r>
      <w:r w:rsidRPr="005E16F8">
        <w:rPr>
          <w:rFonts w:asciiTheme="minorHAnsi" w:hAnsiTheme="minorHAnsi" w:cs="Arial"/>
          <w:i/>
          <w:sz w:val="24"/>
          <w:szCs w:val="24"/>
          <w:lang w:val="pl-PL"/>
        </w:rPr>
        <w:tab/>
        <w:t xml:space="preserve">Urząd Marszałkowski Województwa Dolnośląskiego </w:t>
      </w:r>
    </w:p>
    <w:p w:rsidR="0088129D" w:rsidRPr="005E16F8" w:rsidRDefault="0088129D" w:rsidP="00BF13B6">
      <w:pPr>
        <w:rPr>
          <w:rFonts w:asciiTheme="minorHAnsi" w:hAnsiTheme="minorHAnsi" w:cs="Arial"/>
          <w:sz w:val="16"/>
          <w:szCs w:val="16"/>
          <w:lang w:val="pl-PL"/>
        </w:rPr>
      </w:pPr>
    </w:p>
    <w:p w:rsidR="00BF13B6" w:rsidRPr="005E16F8" w:rsidRDefault="00EE7160" w:rsidP="004673A9">
      <w:pPr>
        <w:rPr>
          <w:rFonts w:asciiTheme="minorHAnsi" w:hAnsiTheme="minorHAnsi" w:cs="Arial"/>
          <w:sz w:val="24"/>
          <w:szCs w:val="24"/>
          <w:lang w:val="pl-PL"/>
        </w:rPr>
      </w:pPr>
      <w:r w:rsidRPr="005E16F8">
        <w:rPr>
          <w:rFonts w:asciiTheme="minorHAnsi" w:hAnsiTheme="minorHAnsi" w:cs="Arial"/>
          <w:b/>
          <w:sz w:val="24"/>
          <w:szCs w:val="24"/>
          <w:lang w:val="pl-PL"/>
        </w:rPr>
        <w:t>11</w:t>
      </w:r>
      <w:r w:rsidR="00BF13B6" w:rsidRPr="005E16F8">
        <w:rPr>
          <w:rFonts w:asciiTheme="minorHAnsi" w:hAnsiTheme="minorHAnsi" w:cs="Arial"/>
          <w:b/>
          <w:sz w:val="24"/>
          <w:szCs w:val="24"/>
          <w:lang w:val="pl-PL"/>
        </w:rPr>
        <w:t>:</w:t>
      </w:r>
      <w:r w:rsidR="00FD0FB5" w:rsidRPr="005E16F8">
        <w:rPr>
          <w:rFonts w:asciiTheme="minorHAnsi" w:hAnsiTheme="minorHAnsi" w:cs="Arial"/>
          <w:b/>
          <w:sz w:val="24"/>
          <w:szCs w:val="24"/>
          <w:lang w:val="pl-PL"/>
        </w:rPr>
        <w:t>30</w:t>
      </w:r>
      <w:r w:rsidR="0088129D" w:rsidRPr="005E16F8">
        <w:rPr>
          <w:rFonts w:asciiTheme="minorHAnsi" w:hAnsiTheme="minorHAnsi" w:cs="Arial"/>
          <w:b/>
          <w:sz w:val="24"/>
          <w:szCs w:val="24"/>
          <w:lang w:val="pl-PL"/>
        </w:rPr>
        <w:t xml:space="preserve"> </w:t>
      </w:r>
      <w:r w:rsidR="00BF13B6" w:rsidRPr="005E16F8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BF13B6" w:rsidRPr="005E16F8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88129D" w:rsidRPr="005E16F8">
        <w:rPr>
          <w:rFonts w:asciiTheme="minorHAnsi" w:hAnsiTheme="minorHAnsi" w:cs="Arial"/>
          <w:b/>
          <w:sz w:val="24"/>
          <w:szCs w:val="24"/>
          <w:lang w:val="pl-PL"/>
        </w:rPr>
        <w:tab/>
        <w:t xml:space="preserve">Rozwój gospodarki na Dolnym Śląsku </w:t>
      </w:r>
    </w:p>
    <w:p w:rsidR="00BF13B6" w:rsidRPr="00952D59" w:rsidRDefault="00EE7160" w:rsidP="00BF13B6">
      <w:pPr>
        <w:ind w:left="2124"/>
        <w:rPr>
          <w:rFonts w:asciiTheme="minorHAnsi" w:hAnsiTheme="minorHAnsi" w:cs="Arial"/>
          <w:i/>
          <w:sz w:val="24"/>
          <w:szCs w:val="24"/>
          <w:lang w:val="pl-PL"/>
        </w:rPr>
      </w:pPr>
      <w:r w:rsidRPr="00952D59">
        <w:rPr>
          <w:rFonts w:asciiTheme="minorHAnsi" w:hAnsiTheme="minorHAnsi" w:cs="Arial"/>
          <w:i/>
          <w:sz w:val="24"/>
          <w:szCs w:val="24"/>
          <w:lang w:val="pl-PL"/>
        </w:rPr>
        <w:t>Iwona Makowiecka</w:t>
      </w:r>
      <w:r w:rsidR="009B066E">
        <w:rPr>
          <w:rFonts w:asciiTheme="minorHAnsi" w:hAnsiTheme="minorHAnsi" w:cs="Arial"/>
          <w:i/>
          <w:sz w:val="24"/>
          <w:szCs w:val="24"/>
          <w:lang w:val="pl-PL"/>
        </w:rPr>
        <w:t xml:space="preserve">, Kierownik Biura Regionalnego we Wrocławiu </w:t>
      </w:r>
    </w:p>
    <w:p w:rsidR="00BF13B6" w:rsidRPr="00952D59" w:rsidRDefault="00DA3AAA" w:rsidP="00BF13B6">
      <w:pPr>
        <w:ind w:left="2124"/>
        <w:rPr>
          <w:rFonts w:asciiTheme="minorHAnsi" w:hAnsiTheme="minorHAnsi" w:cs="Arial"/>
          <w:i/>
          <w:sz w:val="24"/>
          <w:szCs w:val="24"/>
          <w:lang w:val="pl-PL"/>
        </w:rPr>
      </w:pPr>
      <w:r w:rsidRPr="00952D59">
        <w:rPr>
          <w:rFonts w:asciiTheme="minorHAnsi" w:hAnsiTheme="minorHAnsi" w:cs="Arial"/>
          <w:i/>
          <w:sz w:val="24"/>
          <w:szCs w:val="24"/>
          <w:lang w:val="pl-PL"/>
        </w:rPr>
        <w:t>Polsko-Niemiecka Izba Przemysłowo-Handlowa</w:t>
      </w:r>
    </w:p>
    <w:p w:rsidR="006D387F" w:rsidRPr="00124895" w:rsidRDefault="006D387F" w:rsidP="00BF13B6">
      <w:pPr>
        <w:rPr>
          <w:rFonts w:asciiTheme="minorHAnsi" w:hAnsiTheme="minorHAnsi" w:cs="Arial"/>
          <w:sz w:val="16"/>
          <w:szCs w:val="16"/>
          <w:lang w:val="pl-PL"/>
        </w:rPr>
      </w:pPr>
    </w:p>
    <w:p w:rsidR="00EB2F88" w:rsidRPr="00952D59" w:rsidRDefault="00FD0FB5" w:rsidP="00EE7160">
      <w:pPr>
        <w:rPr>
          <w:rFonts w:asciiTheme="minorHAnsi" w:hAnsiTheme="minorHAnsi" w:cs="Arial"/>
          <w:i/>
          <w:sz w:val="24"/>
          <w:szCs w:val="24"/>
          <w:lang w:val="pl-PL"/>
        </w:rPr>
      </w:pPr>
      <w:r w:rsidRPr="00952D59">
        <w:rPr>
          <w:rFonts w:asciiTheme="minorHAnsi" w:hAnsiTheme="minorHAnsi" w:cs="Arial"/>
          <w:b/>
          <w:sz w:val="24"/>
          <w:szCs w:val="24"/>
          <w:lang w:val="pl-PL"/>
        </w:rPr>
        <w:t>11</w:t>
      </w:r>
      <w:r w:rsidR="00EB2F88" w:rsidRPr="00952D59">
        <w:rPr>
          <w:rFonts w:asciiTheme="minorHAnsi" w:hAnsiTheme="minorHAnsi" w:cs="Arial"/>
          <w:b/>
          <w:sz w:val="24"/>
          <w:szCs w:val="24"/>
          <w:lang w:val="pl-PL"/>
        </w:rPr>
        <w:t>:</w:t>
      </w:r>
      <w:r w:rsidRPr="00952D59">
        <w:rPr>
          <w:rFonts w:asciiTheme="minorHAnsi" w:hAnsiTheme="minorHAnsi" w:cs="Arial"/>
          <w:b/>
          <w:sz w:val="24"/>
          <w:szCs w:val="24"/>
          <w:lang w:val="pl-PL"/>
        </w:rPr>
        <w:t>50</w:t>
      </w:r>
      <w:r w:rsidR="00EB2F88" w:rsidRPr="00952D59">
        <w:rPr>
          <w:rFonts w:asciiTheme="minorHAnsi" w:hAnsiTheme="minorHAnsi" w:cs="Arial"/>
          <w:b/>
          <w:sz w:val="24"/>
          <w:szCs w:val="24"/>
          <w:lang w:val="pl-PL"/>
        </w:rPr>
        <w:t xml:space="preserve"> </w:t>
      </w:r>
      <w:r w:rsidR="00DA3AAA" w:rsidRPr="00952D59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BF0AC4" w:rsidRPr="00952D59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BF0AC4" w:rsidRPr="00952D59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DA3AAA" w:rsidRPr="00952D59">
        <w:rPr>
          <w:rFonts w:asciiTheme="minorHAnsi" w:hAnsiTheme="minorHAnsi" w:cs="Arial"/>
          <w:b/>
          <w:sz w:val="24"/>
          <w:szCs w:val="24"/>
          <w:lang w:val="pl-PL"/>
        </w:rPr>
        <w:t xml:space="preserve">Saksońska branża przemysłu spożywczego </w:t>
      </w:r>
    </w:p>
    <w:p w:rsidR="00771EBD" w:rsidRPr="00952D59" w:rsidRDefault="003C59A5" w:rsidP="00BF0AC4">
      <w:pPr>
        <w:ind w:left="1415" w:firstLine="709"/>
        <w:rPr>
          <w:rFonts w:asciiTheme="minorHAnsi" w:hAnsiTheme="minorHAnsi" w:cs="Arial"/>
          <w:i/>
          <w:sz w:val="24"/>
          <w:szCs w:val="24"/>
        </w:rPr>
      </w:pPr>
      <w:r w:rsidRPr="00952D59">
        <w:rPr>
          <w:rFonts w:asciiTheme="minorHAnsi" w:hAnsiTheme="minorHAnsi" w:cs="Arial"/>
          <w:i/>
          <w:sz w:val="24"/>
          <w:szCs w:val="24"/>
        </w:rPr>
        <w:t xml:space="preserve">Karl-Heinz </w:t>
      </w:r>
      <w:r w:rsidR="00EE7160" w:rsidRPr="00952D59">
        <w:rPr>
          <w:rFonts w:asciiTheme="minorHAnsi" w:hAnsiTheme="minorHAnsi" w:cs="Arial"/>
          <w:i/>
          <w:sz w:val="24"/>
          <w:szCs w:val="24"/>
        </w:rPr>
        <w:t>Schlenkrich</w:t>
      </w:r>
    </w:p>
    <w:p w:rsidR="00DA3AAA" w:rsidRPr="005E16F8" w:rsidRDefault="00DA3AAA" w:rsidP="00BF0AC4">
      <w:pPr>
        <w:ind w:left="1415" w:firstLine="709"/>
        <w:rPr>
          <w:rFonts w:asciiTheme="minorHAnsi" w:hAnsiTheme="minorHAnsi" w:cs="Arial"/>
          <w:i/>
          <w:sz w:val="24"/>
          <w:szCs w:val="24"/>
        </w:rPr>
      </w:pPr>
      <w:proofErr w:type="spellStart"/>
      <w:r w:rsidRPr="005E16F8">
        <w:rPr>
          <w:rStyle w:val="hps"/>
          <w:rFonts w:asciiTheme="minorHAnsi" w:hAnsiTheme="minorHAnsi" w:cs="Arial"/>
          <w:i/>
          <w:color w:val="222222"/>
          <w:sz w:val="24"/>
          <w:szCs w:val="24"/>
        </w:rPr>
        <w:t>Kiełbasy</w:t>
      </w:r>
      <w:proofErr w:type="spellEnd"/>
      <w:r w:rsidRPr="005E16F8">
        <w:rPr>
          <w:rStyle w:val="hps"/>
          <w:rFonts w:asciiTheme="minorHAnsi" w:hAnsiTheme="minorHAnsi" w:cs="Arial"/>
          <w:i/>
          <w:color w:val="222222"/>
          <w:sz w:val="24"/>
          <w:szCs w:val="24"/>
        </w:rPr>
        <w:t xml:space="preserve"> i</w:t>
      </w:r>
      <w:r w:rsidRPr="005E16F8">
        <w:rPr>
          <w:rStyle w:val="shorttext"/>
          <w:rFonts w:asciiTheme="minorHAnsi" w:hAnsiTheme="minorHAnsi" w:cs="Arial"/>
          <w:i/>
          <w:color w:val="222222"/>
          <w:sz w:val="24"/>
          <w:szCs w:val="24"/>
        </w:rPr>
        <w:t xml:space="preserve"> </w:t>
      </w:r>
      <w:proofErr w:type="spellStart"/>
      <w:r w:rsidRPr="005E16F8">
        <w:rPr>
          <w:rStyle w:val="hps"/>
          <w:rFonts w:asciiTheme="minorHAnsi" w:hAnsiTheme="minorHAnsi" w:cs="Arial"/>
          <w:i/>
          <w:color w:val="222222"/>
          <w:sz w:val="24"/>
          <w:szCs w:val="24"/>
        </w:rPr>
        <w:t>produkty</w:t>
      </w:r>
      <w:proofErr w:type="spellEnd"/>
      <w:r w:rsidRPr="005E16F8">
        <w:rPr>
          <w:rStyle w:val="hps"/>
          <w:rFonts w:asciiTheme="minorHAnsi" w:hAnsiTheme="minorHAnsi" w:cs="Arial"/>
          <w:i/>
          <w:color w:val="222222"/>
          <w:sz w:val="24"/>
          <w:szCs w:val="24"/>
        </w:rPr>
        <w:t xml:space="preserve"> </w:t>
      </w:r>
      <w:proofErr w:type="spellStart"/>
      <w:r w:rsidRPr="005E16F8">
        <w:rPr>
          <w:rStyle w:val="hps"/>
          <w:rFonts w:asciiTheme="minorHAnsi" w:hAnsiTheme="minorHAnsi" w:cs="Arial"/>
          <w:i/>
          <w:color w:val="222222"/>
          <w:sz w:val="24"/>
          <w:szCs w:val="24"/>
        </w:rPr>
        <w:t>mięsne</w:t>
      </w:r>
      <w:proofErr w:type="spellEnd"/>
      <w:r w:rsidRPr="005E16F8">
        <w:rPr>
          <w:rStyle w:val="shorttext"/>
          <w:rFonts w:asciiTheme="minorHAnsi" w:hAnsiTheme="minorHAnsi" w:cs="Arial"/>
          <w:i/>
          <w:color w:val="222222"/>
          <w:sz w:val="24"/>
          <w:szCs w:val="24"/>
        </w:rPr>
        <w:t xml:space="preserve"> </w:t>
      </w:r>
      <w:r w:rsidRPr="005E16F8">
        <w:rPr>
          <w:rStyle w:val="hps"/>
          <w:rFonts w:asciiTheme="minorHAnsi" w:hAnsiTheme="minorHAnsi" w:cs="Arial"/>
          <w:i/>
          <w:color w:val="222222"/>
          <w:sz w:val="24"/>
          <w:szCs w:val="24"/>
        </w:rPr>
        <w:t>Bautzen</w:t>
      </w:r>
      <w:r w:rsidRPr="005E16F8">
        <w:rPr>
          <w:rStyle w:val="shorttext"/>
          <w:rFonts w:asciiTheme="minorHAnsi" w:hAnsiTheme="minorHAnsi" w:cs="Arial"/>
          <w:i/>
          <w:color w:val="222222"/>
          <w:sz w:val="24"/>
          <w:szCs w:val="24"/>
        </w:rPr>
        <w:t xml:space="preserve"> </w:t>
      </w:r>
      <w:r w:rsidRPr="005E16F8">
        <w:rPr>
          <w:rStyle w:val="hps"/>
          <w:rFonts w:asciiTheme="minorHAnsi" w:hAnsiTheme="minorHAnsi" w:cs="Arial"/>
          <w:i/>
          <w:color w:val="222222"/>
          <w:sz w:val="24"/>
          <w:szCs w:val="24"/>
        </w:rPr>
        <w:t>GmbH</w:t>
      </w:r>
    </w:p>
    <w:p w:rsidR="00BF13B6" w:rsidRPr="005E16F8" w:rsidRDefault="00BF13B6" w:rsidP="00BF13B6">
      <w:pPr>
        <w:rPr>
          <w:rFonts w:asciiTheme="minorHAnsi" w:hAnsiTheme="minorHAnsi" w:cs="Arial"/>
          <w:b/>
          <w:sz w:val="16"/>
          <w:szCs w:val="16"/>
        </w:rPr>
      </w:pPr>
    </w:p>
    <w:p w:rsidR="004673A9" w:rsidRPr="00952D59" w:rsidRDefault="004673A9" w:rsidP="004673A9">
      <w:pPr>
        <w:rPr>
          <w:rFonts w:asciiTheme="minorHAnsi" w:hAnsiTheme="minorHAnsi" w:cs="Arial"/>
          <w:b/>
          <w:sz w:val="24"/>
          <w:szCs w:val="24"/>
          <w:lang w:val="pl-PL"/>
        </w:rPr>
      </w:pPr>
      <w:r w:rsidRPr="00952D59">
        <w:rPr>
          <w:rFonts w:asciiTheme="minorHAnsi" w:hAnsiTheme="minorHAnsi" w:cs="Arial"/>
          <w:b/>
          <w:sz w:val="24"/>
          <w:szCs w:val="24"/>
          <w:lang w:val="pl-PL"/>
        </w:rPr>
        <w:t>12:</w:t>
      </w:r>
      <w:r w:rsidR="00FD0FB5" w:rsidRPr="00952D59">
        <w:rPr>
          <w:rFonts w:asciiTheme="minorHAnsi" w:hAnsiTheme="minorHAnsi" w:cs="Arial"/>
          <w:b/>
          <w:sz w:val="24"/>
          <w:szCs w:val="24"/>
          <w:lang w:val="pl-PL"/>
        </w:rPr>
        <w:t>1</w:t>
      </w:r>
      <w:r w:rsidRPr="00952D59">
        <w:rPr>
          <w:rFonts w:asciiTheme="minorHAnsi" w:hAnsiTheme="minorHAnsi" w:cs="Arial"/>
          <w:b/>
          <w:sz w:val="24"/>
          <w:szCs w:val="24"/>
          <w:lang w:val="pl-PL"/>
        </w:rPr>
        <w:t xml:space="preserve">0 </w:t>
      </w:r>
      <w:r w:rsidR="00714A54" w:rsidRPr="00952D59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Pr="00952D59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Pr="00952D59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DA3AAA" w:rsidRPr="00952D59">
        <w:rPr>
          <w:rFonts w:asciiTheme="minorHAnsi" w:hAnsiTheme="minorHAnsi" w:cs="Arial"/>
          <w:b/>
          <w:sz w:val="24"/>
          <w:szCs w:val="24"/>
          <w:lang w:val="pl-PL"/>
        </w:rPr>
        <w:t xml:space="preserve">Dolnośląska branża przemysłu spożywczego </w:t>
      </w:r>
    </w:p>
    <w:p w:rsidR="00DA3AAA" w:rsidRPr="00952D59" w:rsidRDefault="00DA3AAA" w:rsidP="00DA3AAA">
      <w:pPr>
        <w:rPr>
          <w:rFonts w:asciiTheme="minorHAnsi" w:hAnsiTheme="minorHAnsi" w:cs="Arial"/>
          <w:b/>
          <w:i/>
          <w:sz w:val="24"/>
          <w:szCs w:val="24"/>
          <w:lang w:val="pl-PL"/>
        </w:rPr>
      </w:pPr>
      <w:r w:rsidRPr="00952D59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Pr="00952D59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Pr="00952D59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Pr="00952D59">
        <w:rPr>
          <w:rFonts w:asciiTheme="minorHAnsi" w:hAnsiTheme="minorHAnsi" w:cs="Arial"/>
          <w:b/>
          <w:i/>
          <w:sz w:val="24"/>
          <w:szCs w:val="24"/>
          <w:lang w:val="pl-PL"/>
        </w:rPr>
        <w:t>Dolnośląski Klaster Branży Spożywczej</w:t>
      </w:r>
    </w:p>
    <w:p w:rsidR="00DA3AAA" w:rsidRPr="00952D59" w:rsidRDefault="00DA3AAA" w:rsidP="00DA3AAA">
      <w:pPr>
        <w:ind w:left="1418" w:firstLine="709"/>
        <w:rPr>
          <w:rFonts w:asciiTheme="minorHAnsi" w:hAnsiTheme="minorHAnsi" w:cs="Arial"/>
          <w:i/>
          <w:sz w:val="24"/>
          <w:szCs w:val="24"/>
          <w:lang w:val="pl-PL"/>
        </w:rPr>
      </w:pPr>
      <w:r w:rsidRPr="00952D59">
        <w:rPr>
          <w:rFonts w:asciiTheme="minorHAnsi" w:hAnsiTheme="minorHAnsi" w:cs="Arial"/>
          <w:i/>
          <w:sz w:val="24"/>
          <w:szCs w:val="24"/>
          <w:lang w:val="pl-PL"/>
        </w:rPr>
        <w:t xml:space="preserve">Karolina Wróblewska, Dolnośląska Agencja Współpracy Gospodarczej </w:t>
      </w:r>
    </w:p>
    <w:p w:rsidR="00DA3AAA" w:rsidRPr="00124895" w:rsidRDefault="00DA3AAA" w:rsidP="00DA3AAA">
      <w:pPr>
        <w:rPr>
          <w:rFonts w:asciiTheme="minorHAnsi" w:hAnsiTheme="minorHAnsi" w:cs="Arial"/>
          <w:i/>
          <w:sz w:val="16"/>
          <w:szCs w:val="16"/>
          <w:lang w:val="pl-PL" w:eastAsia="pl-PL"/>
        </w:rPr>
      </w:pPr>
    </w:p>
    <w:p w:rsidR="00DA3AAA" w:rsidRPr="00952D59" w:rsidRDefault="00DA3AAA" w:rsidP="00DA3AAA">
      <w:pPr>
        <w:ind w:left="2127"/>
        <w:rPr>
          <w:rFonts w:asciiTheme="minorHAnsi" w:hAnsiTheme="minorHAnsi" w:cs="Arial"/>
          <w:b/>
          <w:i/>
          <w:sz w:val="24"/>
          <w:szCs w:val="24"/>
          <w:lang w:val="pl-PL"/>
        </w:rPr>
      </w:pPr>
      <w:r w:rsidRPr="00952D59">
        <w:rPr>
          <w:rFonts w:asciiTheme="minorHAnsi" w:hAnsiTheme="minorHAnsi" w:cs="Arial"/>
          <w:b/>
          <w:i/>
          <w:sz w:val="24"/>
          <w:szCs w:val="24"/>
          <w:lang w:val="pl-PL"/>
        </w:rPr>
        <w:t xml:space="preserve">Inicjatywa Klastrowa „Wołowina sudecka” </w:t>
      </w:r>
    </w:p>
    <w:p w:rsidR="00DA3AAA" w:rsidRPr="00952D59" w:rsidRDefault="00DA3AAA" w:rsidP="00DA3AAA">
      <w:pPr>
        <w:ind w:left="2127"/>
        <w:rPr>
          <w:rFonts w:asciiTheme="minorHAnsi" w:hAnsiTheme="minorHAnsi" w:cs="Arial"/>
          <w:i/>
          <w:sz w:val="24"/>
          <w:szCs w:val="24"/>
          <w:lang w:val="pl-PL"/>
        </w:rPr>
      </w:pPr>
      <w:r w:rsidRPr="00952D59">
        <w:rPr>
          <w:rFonts w:asciiTheme="minorHAnsi" w:hAnsiTheme="minorHAnsi" w:cs="Arial"/>
          <w:i/>
          <w:sz w:val="24"/>
          <w:szCs w:val="24"/>
          <w:lang w:val="pl-PL"/>
        </w:rPr>
        <w:t xml:space="preserve">Dorota Komornicka, Prezes Klastra </w:t>
      </w:r>
    </w:p>
    <w:p w:rsidR="00DA3AAA" w:rsidRPr="00124895" w:rsidRDefault="00DA3AAA" w:rsidP="00DA3AAA">
      <w:pPr>
        <w:rPr>
          <w:rFonts w:asciiTheme="minorHAnsi" w:hAnsiTheme="minorHAnsi" w:cs="Arial"/>
          <w:i/>
          <w:sz w:val="16"/>
          <w:szCs w:val="16"/>
          <w:lang w:val="pl-PL"/>
        </w:rPr>
      </w:pPr>
    </w:p>
    <w:p w:rsidR="00DA3AAA" w:rsidRPr="00952D59" w:rsidRDefault="00DA3AAA" w:rsidP="00DA3AAA">
      <w:pPr>
        <w:ind w:left="2127"/>
        <w:rPr>
          <w:rFonts w:asciiTheme="minorHAnsi" w:hAnsiTheme="minorHAnsi" w:cs="Arial"/>
          <w:b/>
          <w:i/>
          <w:sz w:val="24"/>
          <w:szCs w:val="24"/>
          <w:lang w:val="pl-PL"/>
        </w:rPr>
      </w:pPr>
      <w:r w:rsidRPr="00952D59">
        <w:rPr>
          <w:rFonts w:asciiTheme="minorHAnsi" w:hAnsiTheme="minorHAnsi" w:cs="Arial"/>
          <w:b/>
          <w:i/>
          <w:sz w:val="24"/>
          <w:szCs w:val="24"/>
          <w:lang w:val="pl-PL"/>
        </w:rPr>
        <w:t>Klaster produktu Lokalnego „Dolina Baryczy i Wzgórz Trzebnickich”</w:t>
      </w:r>
    </w:p>
    <w:p w:rsidR="00DA3AAA" w:rsidRPr="00952D59" w:rsidRDefault="00DA3AAA" w:rsidP="00DA3AAA">
      <w:pPr>
        <w:ind w:left="1418" w:firstLine="709"/>
        <w:rPr>
          <w:rFonts w:asciiTheme="minorHAnsi" w:hAnsiTheme="minorHAnsi" w:cs="Arial"/>
          <w:i/>
          <w:sz w:val="24"/>
          <w:szCs w:val="24"/>
          <w:lang w:val="pl-PL"/>
        </w:rPr>
      </w:pPr>
      <w:r w:rsidRPr="00952D59">
        <w:rPr>
          <w:rFonts w:asciiTheme="minorHAnsi" w:hAnsiTheme="minorHAnsi" w:cs="Arial"/>
          <w:i/>
          <w:sz w:val="24"/>
          <w:szCs w:val="24"/>
          <w:lang w:val="pl-PL"/>
        </w:rPr>
        <w:t xml:space="preserve"> Katarzyna Jarczewska, Prezes Klastra </w:t>
      </w:r>
    </w:p>
    <w:p w:rsidR="00DA3AAA" w:rsidRPr="00124895" w:rsidRDefault="00DA3AAA" w:rsidP="00DA3AAA">
      <w:pPr>
        <w:rPr>
          <w:rFonts w:asciiTheme="minorHAnsi" w:hAnsiTheme="minorHAnsi" w:cs="Arial"/>
          <w:i/>
          <w:sz w:val="16"/>
          <w:szCs w:val="16"/>
          <w:lang w:val="pl-PL"/>
        </w:rPr>
      </w:pPr>
    </w:p>
    <w:p w:rsidR="00DA3AAA" w:rsidRPr="00952D59" w:rsidRDefault="00DA3AAA" w:rsidP="00DA3AAA">
      <w:pPr>
        <w:ind w:left="1418" w:firstLine="709"/>
        <w:rPr>
          <w:rFonts w:asciiTheme="minorHAnsi" w:hAnsiTheme="minorHAnsi" w:cs="Arial"/>
          <w:b/>
          <w:i/>
          <w:sz w:val="24"/>
          <w:szCs w:val="24"/>
          <w:lang w:val="pl-PL"/>
        </w:rPr>
      </w:pPr>
      <w:r w:rsidRPr="00952D59">
        <w:rPr>
          <w:rFonts w:asciiTheme="minorHAnsi" w:hAnsiTheme="minorHAnsi" w:cs="Arial"/>
          <w:b/>
          <w:i/>
          <w:sz w:val="24"/>
          <w:szCs w:val="24"/>
          <w:lang w:val="pl-PL"/>
        </w:rPr>
        <w:t>Dolnośląski Klaster Hodowców Ryb</w:t>
      </w:r>
    </w:p>
    <w:p w:rsidR="004673A9" w:rsidRPr="00952D59" w:rsidRDefault="00DA3AAA" w:rsidP="00DA3AAA">
      <w:pPr>
        <w:ind w:left="1418" w:firstLine="709"/>
        <w:rPr>
          <w:rFonts w:asciiTheme="minorHAnsi" w:hAnsiTheme="minorHAnsi" w:cs="Arial"/>
          <w:i/>
          <w:sz w:val="24"/>
          <w:szCs w:val="24"/>
          <w:lang w:val="pl-PL"/>
        </w:rPr>
      </w:pPr>
      <w:r w:rsidRPr="00952D59">
        <w:rPr>
          <w:rFonts w:asciiTheme="minorHAnsi" w:hAnsiTheme="minorHAnsi" w:cs="Arial"/>
          <w:i/>
          <w:sz w:val="24"/>
          <w:szCs w:val="24"/>
          <w:lang w:val="pl-PL"/>
        </w:rPr>
        <w:t xml:space="preserve">Sławomir Mazurek, Prezes Klastra </w:t>
      </w:r>
    </w:p>
    <w:p w:rsidR="00385D9A" w:rsidRPr="00124895" w:rsidRDefault="00385D9A" w:rsidP="00BF13B6">
      <w:pPr>
        <w:rPr>
          <w:rFonts w:asciiTheme="minorHAnsi" w:hAnsiTheme="minorHAnsi" w:cs="Arial"/>
          <w:i/>
          <w:sz w:val="16"/>
          <w:szCs w:val="16"/>
          <w:lang w:val="pl-PL"/>
        </w:rPr>
      </w:pPr>
    </w:p>
    <w:p w:rsidR="009D6E76" w:rsidRPr="00952D59" w:rsidRDefault="00FD0FB5" w:rsidP="009D6E76">
      <w:pPr>
        <w:rPr>
          <w:rFonts w:asciiTheme="minorHAnsi" w:hAnsiTheme="minorHAnsi" w:cs="Arial"/>
          <w:b/>
          <w:sz w:val="24"/>
          <w:szCs w:val="24"/>
          <w:lang w:val="pl-PL"/>
        </w:rPr>
      </w:pPr>
      <w:r w:rsidRPr="00952D59">
        <w:rPr>
          <w:rFonts w:asciiTheme="minorHAnsi" w:hAnsiTheme="minorHAnsi" w:cs="Arial"/>
          <w:b/>
          <w:sz w:val="24"/>
          <w:szCs w:val="24"/>
          <w:lang w:val="pl-PL"/>
        </w:rPr>
        <w:t>12:3</w:t>
      </w:r>
      <w:r w:rsidR="00385D9A" w:rsidRPr="00952D59">
        <w:rPr>
          <w:rFonts w:asciiTheme="minorHAnsi" w:hAnsiTheme="minorHAnsi" w:cs="Arial"/>
          <w:b/>
          <w:sz w:val="24"/>
          <w:szCs w:val="24"/>
          <w:lang w:val="pl-PL"/>
        </w:rPr>
        <w:t>0</w:t>
      </w:r>
      <w:r w:rsidR="003A62F9" w:rsidRPr="00952D59">
        <w:rPr>
          <w:rFonts w:asciiTheme="minorHAnsi" w:hAnsiTheme="minorHAnsi" w:cs="Arial"/>
          <w:b/>
          <w:sz w:val="24"/>
          <w:szCs w:val="24"/>
          <w:lang w:val="pl-PL"/>
        </w:rPr>
        <w:t xml:space="preserve"> </w:t>
      </w:r>
      <w:r w:rsidR="00714A54" w:rsidRPr="00952D59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3A62F9" w:rsidRPr="00952D59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3A62F9" w:rsidRPr="00952D59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714A54" w:rsidRPr="00952D59">
        <w:rPr>
          <w:rFonts w:asciiTheme="minorHAnsi" w:hAnsiTheme="minorHAnsi" w:cs="Arial"/>
          <w:b/>
          <w:sz w:val="24"/>
          <w:szCs w:val="24"/>
          <w:lang w:val="pl-PL"/>
        </w:rPr>
        <w:t xml:space="preserve">Prezentacja Centrum Kształcenia </w:t>
      </w:r>
      <w:r w:rsidR="009D6E76" w:rsidRPr="00952D59">
        <w:rPr>
          <w:rFonts w:asciiTheme="minorHAnsi" w:hAnsiTheme="minorHAnsi" w:cs="Arial"/>
          <w:b/>
          <w:sz w:val="24"/>
          <w:szCs w:val="24"/>
          <w:lang w:val="pl-PL"/>
        </w:rPr>
        <w:t xml:space="preserve"> „POLYSAX“</w:t>
      </w:r>
    </w:p>
    <w:p w:rsidR="009D6E76" w:rsidRPr="00952D59" w:rsidRDefault="009D6E76" w:rsidP="009D6E76">
      <w:pPr>
        <w:rPr>
          <w:rFonts w:asciiTheme="minorHAnsi" w:hAnsiTheme="minorHAnsi" w:cs="Arial"/>
          <w:i/>
          <w:sz w:val="24"/>
          <w:szCs w:val="24"/>
        </w:rPr>
      </w:pPr>
      <w:r w:rsidRPr="00952D59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Pr="00952D59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Pr="00952D59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Pr="00952D59">
        <w:rPr>
          <w:rFonts w:asciiTheme="minorHAnsi" w:hAnsiTheme="minorHAnsi" w:cs="Arial"/>
          <w:i/>
          <w:sz w:val="24"/>
          <w:szCs w:val="24"/>
        </w:rPr>
        <w:t>Jörg Schicktanz</w:t>
      </w:r>
    </w:p>
    <w:p w:rsidR="009D6E76" w:rsidRPr="00952D59" w:rsidRDefault="009D6E76" w:rsidP="009D6E76">
      <w:pPr>
        <w:ind w:left="1415" w:firstLine="709"/>
        <w:rPr>
          <w:rFonts w:asciiTheme="minorHAnsi" w:hAnsiTheme="minorHAnsi" w:cs="Arial"/>
          <w:i/>
          <w:sz w:val="24"/>
          <w:szCs w:val="24"/>
        </w:rPr>
      </w:pPr>
      <w:r w:rsidRPr="00952D59">
        <w:rPr>
          <w:rFonts w:asciiTheme="minorHAnsi" w:hAnsiTheme="minorHAnsi" w:cs="Arial"/>
          <w:i/>
          <w:sz w:val="24"/>
          <w:szCs w:val="24"/>
        </w:rPr>
        <w:t xml:space="preserve">Schicktanz GmbH, Sohland/Spree </w:t>
      </w:r>
    </w:p>
    <w:p w:rsidR="004673A9" w:rsidRPr="00952D59" w:rsidRDefault="004673A9" w:rsidP="009D6E76">
      <w:pPr>
        <w:rPr>
          <w:rFonts w:asciiTheme="minorHAnsi" w:hAnsiTheme="minorHAnsi" w:cs="Arial"/>
          <w:i/>
          <w:sz w:val="24"/>
          <w:szCs w:val="24"/>
        </w:rPr>
      </w:pPr>
    </w:p>
    <w:p w:rsidR="00BF13B6" w:rsidRPr="005E16F8" w:rsidRDefault="00385D9A" w:rsidP="009D6E76">
      <w:pPr>
        <w:rPr>
          <w:rFonts w:asciiTheme="minorHAnsi" w:hAnsiTheme="minorHAnsi" w:cs="Arial"/>
          <w:b/>
          <w:sz w:val="24"/>
          <w:szCs w:val="24"/>
          <w:lang w:val="pl-PL"/>
        </w:rPr>
      </w:pPr>
      <w:r w:rsidRPr="005E16F8">
        <w:rPr>
          <w:rFonts w:asciiTheme="minorHAnsi" w:hAnsiTheme="minorHAnsi" w:cs="Arial"/>
          <w:b/>
          <w:sz w:val="24"/>
          <w:szCs w:val="24"/>
          <w:lang w:val="pl-PL"/>
        </w:rPr>
        <w:t>13</w:t>
      </w:r>
      <w:r w:rsidR="00EE7160" w:rsidRPr="005E16F8">
        <w:rPr>
          <w:rFonts w:asciiTheme="minorHAnsi" w:hAnsiTheme="minorHAnsi" w:cs="Arial"/>
          <w:b/>
          <w:sz w:val="24"/>
          <w:szCs w:val="24"/>
          <w:lang w:val="pl-PL"/>
        </w:rPr>
        <w:t>:</w:t>
      </w:r>
      <w:r w:rsidRPr="005E16F8">
        <w:rPr>
          <w:rFonts w:asciiTheme="minorHAnsi" w:hAnsiTheme="minorHAnsi" w:cs="Arial"/>
          <w:b/>
          <w:sz w:val="24"/>
          <w:szCs w:val="24"/>
          <w:lang w:val="pl-PL"/>
        </w:rPr>
        <w:t>0</w:t>
      </w:r>
      <w:r w:rsidR="00EB2F88" w:rsidRPr="005E16F8">
        <w:rPr>
          <w:rFonts w:asciiTheme="minorHAnsi" w:hAnsiTheme="minorHAnsi" w:cs="Arial"/>
          <w:b/>
          <w:sz w:val="24"/>
          <w:szCs w:val="24"/>
          <w:lang w:val="pl-PL"/>
        </w:rPr>
        <w:t>0</w:t>
      </w:r>
      <w:r w:rsidR="00BF13B6" w:rsidRPr="005E16F8">
        <w:rPr>
          <w:rFonts w:asciiTheme="minorHAnsi" w:hAnsiTheme="minorHAnsi" w:cs="Arial"/>
          <w:b/>
          <w:sz w:val="24"/>
          <w:szCs w:val="24"/>
          <w:lang w:val="pl-PL"/>
        </w:rPr>
        <w:t xml:space="preserve"> </w:t>
      </w:r>
      <w:r w:rsidR="00714A54" w:rsidRPr="005E16F8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BF13B6" w:rsidRPr="005E16F8">
        <w:rPr>
          <w:rFonts w:asciiTheme="minorHAnsi" w:hAnsiTheme="minorHAnsi" w:cs="Arial"/>
          <w:sz w:val="24"/>
          <w:szCs w:val="24"/>
          <w:lang w:val="pl-PL"/>
        </w:rPr>
        <w:tab/>
      </w:r>
      <w:r w:rsidR="009D6E76" w:rsidRPr="005E16F8">
        <w:rPr>
          <w:rFonts w:asciiTheme="minorHAnsi" w:hAnsiTheme="minorHAnsi" w:cs="Arial"/>
          <w:sz w:val="24"/>
          <w:szCs w:val="24"/>
          <w:lang w:val="pl-PL"/>
        </w:rPr>
        <w:t xml:space="preserve">           </w:t>
      </w:r>
      <w:r w:rsidR="00124895" w:rsidRPr="005E16F8">
        <w:rPr>
          <w:rFonts w:asciiTheme="minorHAnsi" w:hAnsiTheme="minorHAnsi" w:cs="Arial"/>
          <w:sz w:val="24"/>
          <w:szCs w:val="24"/>
          <w:lang w:val="pl-PL"/>
        </w:rPr>
        <w:tab/>
      </w:r>
      <w:r w:rsidR="00714A54" w:rsidRPr="005E16F8">
        <w:rPr>
          <w:rFonts w:asciiTheme="minorHAnsi" w:hAnsiTheme="minorHAnsi" w:cs="Arial"/>
          <w:sz w:val="24"/>
          <w:szCs w:val="24"/>
          <w:lang w:val="pl-PL"/>
        </w:rPr>
        <w:t xml:space="preserve">przerwa obiadowa </w:t>
      </w:r>
    </w:p>
    <w:p w:rsidR="00771EBD" w:rsidRPr="005E16F8" w:rsidRDefault="00771EBD" w:rsidP="00EE7160">
      <w:pPr>
        <w:ind w:left="2124" w:hanging="2119"/>
        <w:rPr>
          <w:rFonts w:asciiTheme="minorHAnsi" w:hAnsiTheme="minorHAnsi" w:cs="Arial"/>
          <w:b/>
          <w:sz w:val="16"/>
          <w:szCs w:val="16"/>
          <w:lang w:val="pl-PL"/>
        </w:rPr>
      </w:pPr>
    </w:p>
    <w:p w:rsidR="00952D59" w:rsidRPr="00952D59" w:rsidRDefault="00EE7160" w:rsidP="00952D59">
      <w:pPr>
        <w:rPr>
          <w:rFonts w:asciiTheme="minorHAnsi" w:hAnsiTheme="minorHAnsi" w:cs="Arial"/>
          <w:b/>
          <w:sz w:val="24"/>
          <w:szCs w:val="24"/>
          <w:lang w:val="pl-PL"/>
        </w:rPr>
      </w:pPr>
      <w:r w:rsidRPr="00952D59">
        <w:rPr>
          <w:rFonts w:asciiTheme="minorHAnsi" w:hAnsiTheme="minorHAnsi" w:cs="Arial"/>
          <w:b/>
          <w:sz w:val="24"/>
          <w:szCs w:val="24"/>
          <w:lang w:val="pl-PL"/>
        </w:rPr>
        <w:t>13:</w:t>
      </w:r>
      <w:r w:rsidR="004673A9" w:rsidRPr="00952D59">
        <w:rPr>
          <w:rFonts w:asciiTheme="minorHAnsi" w:hAnsiTheme="minorHAnsi" w:cs="Arial"/>
          <w:b/>
          <w:sz w:val="24"/>
          <w:szCs w:val="24"/>
          <w:lang w:val="pl-PL"/>
        </w:rPr>
        <w:t>3</w:t>
      </w:r>
      <w:r w:rsidRPr="00952D59">
        <w:rPr>
          <w:rFonts w:asciiTheme="minorHAnsi" w:hAnsiTheme="minorHAnsi" w:cs="Arial"/>
          <w:b/>
          <w:sz w:val="24"/>
          <w:szCs w:val="24"/>
          <w:lang w:val="pl-PL"/>
        </w:rPr>
        <w:t xml:space="preserve">0 </w:t>
      </w:r>
      <w:r w:rsidR="00952D59" w:rsidRPr="00952D59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952D59" w:rsidRPr="00952D59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771EBD" w:rsidRPr="00952D59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952D59" w:rsidRPr="00952D59">
        <w:rPr>
          <w:rFonts w:asciiTheme="minorHAnsi" w:hAnsiTheme="minorHAnsi" w:cs="Arial"/>
          <w:b/>
          <w:sz w:val="24"/>
          <w:szCs w:val="24"/>
          <w:lang w:val="pl-PL"/>
        </w:rPr>
        <w:t xml:space="preserve">indywidualne rozmowy przy stołach wystawienniczych </w:t>
      </w:r>
    </w:p>
    <w:p w:rsidR="00385D9A" w:rsidRPr="00952D59" w:rsidRDefault="00385D9A" w:rsidP="005C2865">
      <w:pPr>
        <w:ind w:left="2124" w:hanging="2119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385D9A" w:rsidRPr="00952D59" w:rsidRDefault="005E16F8" w:rsidP="005C2865">
      <w:pPr>
        <w:ind w:left="2124" w:hanging="2119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  <w:lang w:val="pl-PL"/>
        </w:rPr>
        <w:t>o</w:t>
      </w:r>
      <w:r w:rsidR="00952D59" w:rsidRPr="00952D59">
        <w:rPr>
          <w:rFonts w:asciiTheme="minorHAnsi" w:hAnsiTheme="minorHAnsi" w:cs="Arial"/>
          <w:b/>
          <w:sz w:val="24"/>
          <w:szCs w:val="24"/>
        </w:rPr>
        <w:t>k.</w:t>
      </w:r>
      <w:r w:rsidR="00124895">
        <w:rPr>
          <w:rFonts w:asciiTheme="minorHAnsi" w:hAnsiTheme="minorHAnsi" w:cs="Arial"/>
          <w:b/>
          <w:sz w:val="24"/>
          <w:szCs w:val="24"/>
        </w:rPr>
        <w:t xml:space="preserve"> </w:t>
      </w:r>
      <w:r w:rsidR="009B066E">
        <w:rPr>
          <w:rFonts w:asciiTheme="minorHAnsi" w:hAnsiTheme="minorHAnsi" w:cs="Arial"/>
          <w:b/>
          <w:sz w:val="24"/>
          <w:szCs w:val="24"/>
        </w:rPr>
        <w:t>godz</w:t>
      </w:r>
      <w:r w:rsidR="00124895">
        <w:rPr>
          <w:rFonts w:asciiTheme="minorHAnsi" w:hAnsiTheme="minorHAnsi" w:cs="Arial"/>
          <w:b/>
          <w:sz w:val="24"/>
          <w:szCs w:val="24"/>
        </w:rPr>
        <w:t xml:space="preserve">. </w:t>
      </w:r>
      <w:r w:rsidR="00385D9A" w:rsidRPr="00952D59">
        <w:rPr>
          <w:rFonts w:asciiTheme="minorHAnsi" w:hAnsiTheme="minorHAnsi" w:cs="Arial"/>
          <w:b/>
          <w:sz w:val="24"/>
          <w:szCs w:val="24"/>
        </w:rPr>
        <w:t xml:space="preserve">15:00  </w:t>
      </w:r>
      <w:r w:rsidR="00385D9A" w:rsidRPr="00952D59">
        <w:rPr>
          <w:rFonts w:asciiTheme="minorHAnsi" w:hAnsiTheme="minorHAnsi" w:cs="Arial"/>
          <w:b/>
          <w:sz w:val="24"/>
          <w:szCs w:val="24"/>
        </w:rPr>
        <w:tab/>
      </w:r>
      <w:r w:rsidR="00952D59" w:rsidRPr="00952D59">
        <w:rPr>
          <w:rFonts w:asciiTheme="minorHAnsi" w:hAnsiTheme="minorHAnsi" w:cs="Arial"/>
          <w:b/>
          <w:sz w:val="24"/>
          <w:szCs w:val="24"/>
        </w:rPr>
        <w:t xml:space="preserve">zakończenie konferencji </w:t>
      </w:r>
    </w:p>
    <w:sectPr w:rsidR="00385D9A" w:rsidRPr="00952D59" w:rsidSect="006D387F">
      <w:footerReference w:type="default" r:id="rId10"/>
      <w:pgSz w:w="11907" w:h="16840" w:code="9"/>
      <w:pgMar w:top="567" w:right="567" w:bottom="1418" w:left="1418" w:header="567" w:footer="10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30" w:rsidRDefault="009D1D30">
      <w:r>
        <w:separator/>
      </w:r>
    </w:p>
  </w:endnote>
  <w:endnote w:type="continuationSeparator" w:id="0">
    <w:p w:rsidR="009D1D30" w:rsidRDefault="009D1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B5" w:rsidRPr="00B35043" w:rsidRDefault="00FD0FB5" w:rsidP="00B35043">
    <w:pPr>
      <w:pStyle w:val="Stopka"/>
      <w:jc w:val="right"/>
      <w:rPr>
        <w:sz w:val="16"/>
        <w:szCs w:val="16"/>
      </w:rPr>
    </w:pPr>
    <w:r>
      <w:rPr>
        <w:noProof/>
        <w:sz w:val="16"/>
        <w:szCs w:val="16"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9613265</wp:posOffset>
          </wp:positionV>
          <wp:extent cx="419100" cy="180975"/>
          <wp:effectExtent l="19050" t="0" r="0" b="0"/>
          <wp:wrapNone/>
          <wp:docPr id="1" name="Bild 1" descr="KULO_DD_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LO_DD_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18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2196" w:rsidRPr="00B35043">
      <w:rPr>
        <w:rStyle w:val="Numerstrony"/>
        <w:sz w:val="16"/>
        <w:szCs w:val="16"/>
      </w:rPr>
      <w:fldChar w:fldCharType="begin"/>
    </w:r>
    <w:r w:rsidRPr="00B35043">
      <w:rPr>
        <w:rStyle w:val="Numerstrony"/>
        <w:sz w:val="16"/>
        <w:szCs w:val="16"/>
      </w:rPr>
      <w:instrText xml:space="preserve"> PAGE </w:instrText>
    </w:r>
    <w:r w:rsidR="00F92196" w:rsidRPr="00B35043">
      <w:rPr>
        <w:rStyle w:val="Numerstrony"/>
        <w:sz w:val="16"/>
        <w:szCs w:val="16"/>
      </w:rPr>
      <w:fldChar w:fldCharType="separate"/>
    </w:r>
    <w:r w:rsidR="00124895">
      <w:rPr>
        <w:rStyle w:val="Numerstrony"/>
        <w:noProof/>
        <w:sz w:val="16"/>
        <w:szCs w:val="16"/>
      </w:rPr>
      <w:t>2</w:t>
    </w:r>
    <w:r w:rsidR="00F92196" w:rsidRPr="00B35043">
      <w:rPr>
        <w:rStyle w:val="Numerstrony"/>
        <w:sz w:val="16"/>
        <w:szCs w:val="16"/>
      </w:rPr>
      <w:fldChar w:fldCharType="end"/>
    </w:r>
    <w:r w:rsidRPr="00ED3A04">
      <w:rPr>
        <w:rStyle w:val="Numerstrony"/>
        <w:sz w:val="16"/>
        <w:szCs w:val="16"/>
      </w:rPr>
      <w:t>/</w:t>
    </w:r>
    <w:r w:rsidR="00F92196" w:rsidRPr="00ED3A04">
      <w:rPr>
        <w:rStyle w:val="Numerstrony"/>
        <w:sz w:val="16"/>
        <w:szCs w:val="16"/>
      </w:rPr>
      <w:fldChar w:fldCharType="begin"/>
    </w:r>
    <w:r w:rsidRPr="00ED3A04">
      <w:rPr>
        <w:rStyle w:val="Numerstrony"/>
        <w:sz w:val="16"/>
        <w:szCs w:val="16"/>
      </w:rPr>
      <w:instrText xml:space="preserve"> NUMPAGES </w:instrText>
    </w:r>
    <w:r w:rsidR="00F92196" w:rsidRPr="00ED3A04">
      <w:rPr>
        <w:rStyle w:val="Numerstrony"/>
        <w:sz w:val="16"/>
        <w:szCs w:val="16"/>
      </w:rPr>
      <w:fldChar w:fldCharType="separate"/>
    </w:r>
    <w:r w:rsidR="00F53E50">
      <w:rPr>
        <w:rStyle w:val="Numerstrony"/>
        <w:noProof/>
        <w:sz w:val="16"/>
        <w:szCs w:val="16"/>
      </w:rPr>
      <w:t>1</w:t>
    </w:r>
    <w:r w:rsidR="00F92196" w:rsidRPr="00ED3A04"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30" w:rsidRDefault="009D1D30">
      <w:r>
        <w:separator/>
      </w:r>
    </w:p>
  </w:footnote>
  <w:footnote w:type="continuationSeparator" w:id="0">
    <w:p w:rsidR="009D1D30" w:rsidRDefault="009D1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A0F78"/>
    <w:multiLevelType w:val="hybridMultilevel"/>
    <w:tmpl w:val="3DDA4A96"/>
    <w:lvl w:ilvl="0" w:tplc="F1DAC79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70E1A"/>
    <w:multiLevelType w:val="hybridMultilevel"/>
    <w:tmpl w:val="61A6A0B6"/>
    <w:lvl w:ilvl="0" w:tplc="FB22D9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F577D"/>
    <w:multiLevelType w:val="hybridMultilevel"/>
    <w:tmpl w:val="2F1C8E8A"/>
    <w:lvl w:ilvl="0" w:tplc="A2AC2E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GrammaticalErrors/>
  <w:activeWritingStyle w:appName="MSWord" w:lang="de-DE" w:vendorID="64" w:dllVersion="131078" w:nlCheck="1" w:checkStyle="1"/>
  <w:proofState w:spelling="clean"/>
  <w:attachedTemplate r:id="rId1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F91F10"/>
    <w:rsid w:val="00031C41"/>
    <w:rsid w:val="00033B92"/>
    <w:rsid w:val="0006495E"/>
    <w:rsid w:val="00083E1C"/>
    <w:rsid w:val="000A6BEE"/>
    <w:rsid w:val="000D13FD"/>
    <w:rsid w:val="000F2255"/>
    <w:rsid w:val="000F78BD"/>
    <w:rsid w:val="00102BDC"/>
    <w:rsid w:val="00124895"/>
    <w:rsid w:val="0014274E"/>
    <w:rsid w:val="00165A07"/>
    <w:rsid w:val="00187EC2"/>
    <w:rsid w:val="001C5523"/>
    <w:rsid w:val="001E204D"/>
    <w:rsid w:val="001F5EFA"/>
    <w:rsid w:val="002035D2"/>
    <w:rsid w:val="00210669"/>
    <w:rsid w:val="0022625A"/>
    <w:rsid w:val="0025078D"/>
    <w:rsid w:val="002726EC"/>
    <w:rsid w:val="00281928"/>
    <w:rsid w:val="002E4249"/>
    <w:rsid w:val="003063D8"/>
    <w:rsid w:val="003152AD"/>
    <w:rsid w:val="00385D9A"/>
    <w:rsid w:val="003A62F9"/>
    <w:rsid w:val="003C59A5"/>
    <w:rsid w:val="003F7795"/>
    <w:rsid w:val="004117FB"/>
    <w:rsid w:val="004118CF"/>
    <w:rsid w:val="004465DA"/>
    <w:rsid w:val="00456796"/>
    <w:rsid w:val="004673A9"/>
    <w:rsid w:val="00477A0C"/>
    <w:rsid w:val="004E4CFE"/>
    <w:rsid w:val="0050705A"/>
    <w:rsid w:val="00564BAA"/>
    <w:rsid w:val="005828D7"/>
    <w:rsid w:val="005B779C"/>
    <w:rsid w:val="005C2204"/>
    <w:rsid w:val="005C2865"/>
    <w:rsid w:val="005C5837"/>
    <w:rsid w:val="005E16F8"/>
    <w:rsid w:val="005E7048"/>
    <w:rsid w:val="00637C97"/>
    <w:rsid w:val="00670525"/>
    <w:rsid w:val="006839F6"/>
    <w:rsid w:val="006912E3"/>
    <w:rsid w:val="006D387F"/>
    <w:rsid w:val="007047A6"/>
    <w:rsid w:val="00714A54"/>
    <w:rsid w:val="00723C62"/>
    <w:rsid w:val="00727272"/>
    <w:rsid w:val="007570CC"/>
    <w:rsid w:val="00771EBD"/>
    <w:rsid w:val="007957A2"/>
    <w:rsid w:val="007A383E"/>
    <w:rsid w:val="007D7F33"/>
    <w:rsid w:val="008123A3"/>
    <w:rsid w:val="00866F99"/>
    <w:rsid w:val="00880B53"/>
    <w:rsid w:val="0088129D"/>
    <w:rsid w:val="00887459"/>
    <w:rsid w:val="008B79F6"/>
    <w:rsid w:val="00952D59"/>
    <w:rsid w:val="009758A9"/>
    <w:rsid w:val="00983728"/>
    <w:rsid w:val="009A6087"/>
    <w:rsid w:val="009B066E"/>
    <w:rsid w:val="009B0B0F"/>
    <w:rsid w:val="009D1D30"/>
    <w:rsid w:val="009D6E76"/>
    <w:rsid w:val="009E69A0"/>
    <w:rsid w:val="00A32217"/>
    <w:rsid w:val="00AA2DBF"/>
    <w:rsid w:val="00AF421B"/>
    <w:rsid w:val="00B10950"/>
    <w:rsid w:val="00B27C47"/>
    <w:rsid w:val="00B34A44"/>
    <w:rsid w:val="00B35043"/>
    <w:rsid w:val="00B363F5"/>
    <w:rsid w:val="00B56464"/>
    <w:rsid w:val="00BA38AF"/>
    <w:rsid w:val="00BF0AC4"/>
    <w:rsid w:val="00BF13B6"/>
    <w:rsid w:val="00C006F6"/>
    <w:rsid w:val="00C136EE"/>
    <w:rsid w:val="00C16EF2"/>
    <w:rsid w:val="00C31A8A"/>
    <w:rsid w:val="00C4240D"/>
    <w:rsid w:val="00C44C04"/>
    <w:rsid w:val="00C80AB1"/>
    <w:rsid w:val="00CF2915"/>
    <w:rsid w:val="00D82ADF"/>
    <w:rsid w:val="00D82BFD"/>
    <w:rsid w:val="00DA3AAA"/>
    <w:rsid w:val="00DE1587"/>
    <w:rsid w:val="00DE3041"/>
    <w:rsid w:val="00DE3793"/>
    <w:rsid w:val="00DE4813"/>
    <w:rsid w:val="00DF1625"/>
    <w:rsid w:val="00E10ED9"/>
    <w:rsid w:val="00E660D3"/>
    <w:rsid w:val="00EA2B47"/>
    <w:rsid w:val="00EB2F88"/>
    <w:rsid w:val="00ED2EE7"/>
    <w:rsid w:val="00ED3A04"/>
    <w:rsid w:val="00EE7160"/>
    <w:rsid w:val="00F370CC"/>
    <w:rsid w:val="00F42B7C"/>
    <w:rsid w:val="00F53E50"/>
    <w:rsid w:val="00F7001B"/>
    <w:rsid w:val="00F7524D"/>
    <w:rsid w:val="00F91F10"/>
    <w:rsid w:val="00F92196"/>
    <w:rsid w:val="00FA32D3"/>
    <w:rsid w:val="00FA4F41"/>
    <w:rsid w:val="00FB5111"/>
    <w:rsid w:val="00FD0BBA"/>
    <w:rsid w:val="00FD0FB5"/>
    <w:rsid w:val="00FD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1F10"/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F91F10"/>
    <w:pPr>
      <w:keepNext/>
      <w:outlineLvl w:val="0"/>
    </w:pPr>
    <w:rPr>
      <w:rFonts w:ascii="Arial Rounded MT Bold" w:hAnsi="Arial Rounded MT Bold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91F1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F91F1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91F10"/>
    <w:pPr>
      <w:tabs>
        <w:tab w:val="left" w:pos="2268"/>
        <w:tab w:val="left" w:pos="4111"/>
        <w:tab w:val="left" w:pos="6379"/>
        <w:tab w:val="left" w:pos="8222"/>
      </w:tabs>
    </w:pPr>
    <w:rPr>
      <w:sz w:val="17"/>
    </w:rPr>
  </w:style>
  <w:style w:type="paragraph" w:styleId="Legenda">
    <w:name w:val="caption"/>
    <w:basedOn w:val="Normalny"/>
    <w:next w:val="Normalny"/>
    <w:qFormat/>
    <w:rsid w:val="00F91F10"/>
    <w:pPr>
      <w:framePr w:w="2478" w:h="1276" w:hRule="exact" w:hSpace="142" w:wrap="around" w:vAnchor="text" w:hAnchor="page" w:x="9096" w:y="58" w:anchorLock="1"/>
      <w:spacing w:before="30"/>
    </w:pPr>
    <w:rPr>
      <w:b/>
      <w:sz w:val="24"/>
    </w:rPr>
  </w:style>
  <w:style w:type="character" w:styleId="Hipercze">
    <w:name w:val="Hyperlink"/>
    <w:basedOn w:val="Domylnaczcionkaakapitu"/>
    <w:rsid w:val="00F91F10"/>
    <w:rPr>
      <w:color w:val="0000FF"/>
      <w:u w:val="single"/>
    </w:rPr>
  </w:style>
  <w:style w:type="character" w:styleId="Numerstrony">
    <w:name w:val="page number"/>
    <w:basedOn w:val="Domylnaczcionkaakapitu"/>
    <w:rsid w:val="00B35043"/>
  </w:style>
  <w:style w:type="paragraph" w:styleId="Tekstdymka">
    <w:name w:val="Balloon Text"/>
    <w:basedOn w:val="Normalny"/>
    <w:link w:val="TekstdymkaZnak"/>
    <w:rsid w:val="00C42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240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DA3AAA"/>
  </w:style>
  <w:style w:type="character" w:customStyle="1" w:styleId="hps">
    <w:name w:val="hps"/>
    <w:basedOn w:val="Domylnaczcionkaakapitu"/>
    <w:rsid w:val="00DA3AAA"/>
  </w:style>
  <w:style w:type="table" w:styleId="Tabela-Siatka">
    <w:name w:val="Table Grid"/>
    <w:basedOn w:val="Standardowy"/>
    <w:rsid w:val="00D82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XP-IHK%20Schriftverkehr\Nur%20Logo%20IHK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Nur Logo IHK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Kopfbogen mit grauem Logo</vt:lpstr>
      <vt:lpstr>Kopfbogen mit grauem Logo</vt:lpstr>
    </vt:vector>
  </TitlesOfParts>
  <Company>IHK Dresden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mit grauem Logo</dc:title>
  <dc:creator>Birgit Heise</dc:creator>
  <cp:lastModifiedBy>jmlynarz</cp:lastModifiedBy>
  <cp:revision>2</cp:revision>
  <cp:lastPrinted>2014-05-27T12:56:00Z</cp:lastPrinted>
  <dcterms:created xsi:type="dcterms:W3CDTF">2014-05-28T13:04:00Z</dcterms:created>
  <dcterms:modified xsi:type="dcterms:W3CDTF">2014-05-28T13:04:00Z</dcterms:modified>
</cp:coreProperties>
</file>