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4F" w:rsidRPr="003872B0" w:rsidRDefault="00CC004F" w:rsidP="00CC004F">
      <w:pPr>
        <w:pStyle w:val="NormalnyWeb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Szanowni Państwo, </w:t>
      </w:r>
    </w:p>
    <w:p w:rsidR="00CC004F" w:rsidRPr="003872B0" w:rsidRDefault="00CC004F" w:rsidP="00CC004F">
      <w:pPr>
        <w:pStyle w:val="NormalnyWeb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Każda firma potrzebuje inwestycji. Inwestycje są jednak kosztowne, wymagają zaangażowania dużego własnego lub pożyczonego kapitału. W warunkach współczesnego nasyconego rynku, globalizacji oraz zmieniających się technologii wybór właściwej, najbardziej opłacalnej koncepcji inwestowania w przedsiębiorstwie nie jest łatwym problemem. W całym procesie jej przygotowywania trzeba, więc wszechstronnie i umiejętnie posługiwać się wyborem odpowiednich instrumentów. </w:t>
      </w:r>
    </w:p>
    <w:p w:rsidR="00CC004F" w:rsidRPr="003872B0" w:rsidRDefault="00CC004F" w:rsidP="00CC004F">
      <w:pPr>
        <w:pStyle w:val="NormalnyWeb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Kryzys finansowy udowodnił, że w trudnych czasach receptą na dalszy rozwój i wzmocnienie pozycji rynkowej mikro, małych i średnich firm jest umiejętność pozyskiwania kapitału. Dzięki niemu można myśleć o inwestycjach w innowacyjne technologie, zdobywaniu nowych rynków, finansowaniu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start-up,ów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 i modernizacji produkcji. </w:t>
      </w:r>
    </w:p>
    <w:p w:rsidR="00CC004F" w:rsidRPr="003872B0" w:rsidRDefault="00CC004F" w:rsidP="00CC004F">
      <w:pPr>
        <w:pStyle w:val="NormalnyWeb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Czy przeciętne przedsiębiorstwo może podjąć ryzyko inwestowania? Jak zminimalizować ryzyko i pozyskać kapitał na współfinansowanie inwestycji? Jak ułatwić dostęp do finansowania działalności i rozwoju dla firm z sektora MŚP? Odpowiedzi na te pytania uzyskacie Państwo na konferencji „Twój Czas, Twój Kapitał”. W jej trakcie zaprezentujemy, jak dokonać stosownej oceny potrzeb, aby usprawnić funkcjonowanie przedsiębiorstwa oraz jak uzyskać wsparcie z funduszy JEREMIE,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Venture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 Capital czy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Private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 Equity. Przedstawimy również nowe możliwości wsparcia firm ze środków publicznych. Mamy także propozycję finansowania rozwoju dla firm rozpoczynających działalność tzw.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start-upów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t>. Przede wszystkim jednak przedstawimy szczegółowo obecne źródła pozyskiwania kapitału:</w:t>
      </w:r>
    </w:p>
    <w:p w:rsidR="00CC004F" w:rsidRPr="003872B0" w:rsidRDefault="00CC004F" w:rsidP="00CC00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Tahoma"/>
          <w:color w:val="333333"/>
          <w:sz w:val="22"/>
          <w:szCs w:val="22"/>
        </w:rPr>
      </w:pPr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>JEREMIE – mechanizm inżynierii finansowej wspierający dolnośląskie przedsiębiorstwa</w:t>
      </w:r>
      <w:r w:rsidRPr="003872B0">
        <w:rPr>
          <w:rFonts w:asciiTheme="minorHAnsi" w:eastAsia="Times New Roman" w:hAnsiTheme="minorHAnsi"/>
          <w:color w:val="333333"/>
          <w:sz w:val="22"/>
          <w:szCs w:val="22"/>
        </w:rPr>
        <w:t xml:space="preserve"> </w:t>
      </w:r>
    </w:p>
    <w:p w:rsidR="00CC004F" w:rsidRPr="003872B0" w:rsidRDefault="00CC004F" w:rsidP="00CC00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Tahoma"/>
          <w:color w:val="333333"/>
          <w:sz w:val="22"/>
          <w:szCs w:val="22"/>
        </w:rPr>
      </w:pPr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 xml:space="preserve">fundusze podwyższonego ryzyka – </w:t>
      </w:r>
      <w:proofErr w:type="spellStart"/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>Venture</w:t>
      </w:r>
      <w:proofErr w:type="spellEnd"/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 xml:space="preserve"> Capital i </w:t>
      </w:r>
      <w:proofErr w:type="spellStart"/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>Private</w:t>
      </w:r>
      <w:proofErr w:type="spellEnd"/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 xml:space="preserve"> Equity. </w:t>
      </w:r>
    </w:p>
    <w:p w:rsidR="00CC004F" w:rsidRPr="003872B0" w:rsidRDefault="00CC004F" w:rsidP="00CC004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Tahoma"/>
          <w:color w:val="333333"/>
          <w:sz w:val="22"/>
          <w:szCs w:val="22"/>
        </w:rPr>
      </w:pPr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 xml:space="preserve">Anioły biznesu – kluczowy element w rozwoju innowacyjnych </w:t>
      </w:r>
      <w:proofErr w:type="spellStart"/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>start-upów</w:t>
      </w:r>
      <w:proofErr w:type="spellEnd"/>
      <w:r w:rsidRPr="003872B0">
        <w:rPr>
          <w:rFonts w:asciiTheme="minorHAnsi" w:eastAsia="Times New Roman" w:hAnsiTheme="minorHAnsi" w:cs="Tahoma"/>
          <w:color w:val="333333"/>
          <w:sz w:val="22"/>
          <w:szCs w:val="22"/>
        </w:rPr>
        <w:t xml:space="preserve"> </w:t>
      </w:r>
    </w:p>
    <w:p w:rsidR="00CC004F" w:rsidRPr="003872B0" w:rsidRDefault="00CC004F" w:rsidP="00CC004F">
      <w:pPr>
        <w:pStyle w:val="NormalnyWeb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Podczas interaktywnych warsztatów uzyskacie Państwo kompleksową informację na temat poszczególnych źródeł finansowania oraz rekomendacje dotyczące wyboru metody zasilenia kapitałem, optymalnej z punktu widzenia indywidualnych potrzeb i możliwości Waszych przedsiębiorstw. Dla zainteresowanych proponujemy uczestnictwo w warsztacie prowadzonym przez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Business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Angels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 (Anioły Biznesu) nt. Jak inwestor czyta biznesplan? Dobre i złe praktyki w pisaniu biznes planu.</w:t>
      </w:r>
    </w:p>
    <w:p w:rsidR="00CC004F" w:rsidRPr="003872B0" w:rsidRDefault="00CC004F" w:rsidP="00CC004F">
      <w:pPr>
        <w:pStyle w:val="NormalnyWeb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>Zapraszamy serdecznie!</w:t>
      </w:r>
    </w:p>
    <w:p w:rsidR="00237301" w:rsidRDefault="00CC004F" w:rsidP="00CC004F">
      <w:pPr>
        <w:rPr>
          <w:rFonts w:asciiTheme="minorHAnsi" w:hAnsiTheme="minorHAnsi" w:cs="Tahoma"/>
          <w:color w:val="333333"/>
          <w:sz w:val="22"/>
          <w:szCs w:val="22"/>
        </w:rPr>
      </w:pPr>
      <w:r w:rsidRPr="003872B0">
        <w:rPr>
          <w:rFonts w:asciiTheme="minorHAnsi" w:hAnsiTheme="minorHAnsi" w:cs="Tahoma"/>
          <w:color w:val="333333"/>
          <w:sz w:val="22"/>
          <w:szCs w:val="22"/>
        </w:rPr>
        <w:t xml:space="preserve">Henryka </w:t>
      </w:r>
      <w:proofErr w:type="spellStart"/>
      <w:r w:rsidRPr="003872B0">
        <w:rPr>
          <w:rFonts w:asciiTheme="minorHAnsi" w:hAnsiTheme="minorHAnsi" w:cs="Tahoma"/>
          <w:color w:val="333333"/>
          <w:sz w:val="22"/>
          <w:szCs w:val="22"/>
        </w:rPr>
        <w:t>Bochniarz</w:t>
      </w:r>
      <w:proofErr w:type="spellEnd"/>
      <w:r w:rsidRPr="003872B0">
        <w:rPr>
          <w:rFonts w:asciiTheme="minorHAnsi" w:hAnsiTheme="minorHAnsi" w:cs="Tahoma"/>
          <w:color w:val="333333"/>
          <w:sz w:val="22"/>
          <w:szCs w:val="22"/>
        </w:rPr>
        <w:br/>
        <w:t>Prezydent Konfederacji Lewiatan</w:t>
      </w:r>
    </w:p>
    <w:p w:rsidR="00237301" w:rsidRDefault="00237301">
      <w:pPr>
        <w:spacing w:after="200" w:line="276" w:lineRule="auto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br w:type="page"/>
      </w:r>
    </w:p>
    <w:p w:rsidR="00237301" w:rsidRDefault="00237301" w:rsidP="00237301">
      <w:pPr>
        <w:pStyle w:val="NormalnyWeb"/>
        <w:jc w:val="center"/>
        <w:rPr>
          <w:rFonts w:ascii="Tahoma" w:hAnsi="Tahoma" w:cs="Tahoma"/>
          <w:color w:val="333333"/>
          <w:sz w:val="15"/>
          <w:szCs w:val="15"/>
        </w:rPr>
      </w:pP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80"/>
      </w:tblGrid>
      <w:tr w:rsidR="00237301" w:rsidTr="00237301">
        <w:trPr>
          <w:trHeight w:val="1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301" w:rsidRDefault="00237301">
            <w:pPr>
              <w:spacing w:line="195" w:lineRule="atLeast"/>
              <w:rPr>
                <w:rFonts w:ascii="Calibri" w:hAnsi="Calibri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5238750" cy="276225"/>
                  <wp:effectExtent l="19050" t="0" r="0" b="0"/>
                  <wp:docPr id="1" name="Obraz 1" descr="http://www.marfolio.pl/_lewiatan/mailing/msp2012/lodz/progra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folio.pl/_lewiatan/mailing/msp2012/lodz/progra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301" w:rsidRDefault="00237301" w:rsidP="00237301">
      <w:pPr>
        <w:rPr>
          <w:rFonts w:ascii="Tahoma" w:hAnsi="Tahoma" w:cs="Tahoma"/>
          <w:color w:val="333333"/>
          <w:sz w:val="15"/>
          <w:szCs w:val="15"/>
        </w:rPr>
      </w:pPr>
    </w:p>
    <w:tbl>
      <w:tblPr>
        <w:tblW w:w="756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590"/>
      </w:tblGrid>
      <w:tr w:rsidR="00237301" w:rsidTr="00237301">
        <w:trPr>
          <w:tblCellSpacing w:w="15" w:type="dxa"/>
          <w:jc w:val="center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6295"/>
            </w:tblGrid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10:00 - 10:30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Rejestracja, kawa powitalna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 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10:30 - 10:50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Otwarcie i wprowadzenie: Wyzwania dla biznesu, wyzwania dla gospodarki</w:t>
                  </w: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Jacek Adamski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, Konfederacja Lewiatan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 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10:50 - 12:20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Inicjatywa JEREMIE – skuteczny instrument finansowania dolnośląskich przedsiębiorstw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Dariusz Wieloch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, BGK Departament Instrumentów Inżynierii Finansowej</w:t>
                  </w:r>
                </w:p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  <w:lang w:val="en-US"/>
                    </w:rPr>
                    <w:t>Fundusze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  <w:lang w:val="en-US"/>
                    </w:rPr>
                    <w:t xml:space="preserve"> Private Equity / Venture Capital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>Ryszard Kruk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>, Enterprise Investors</w:t>
                  </w:r>
                </w:p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Anioły Biznesu – kluczowy element finansowania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start-up’ów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 wraz ze studium przypadku jednej z transakcji LBA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Szymon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Kurzyca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, Lewiatan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Business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Angels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przy Konfederacji Lewiatan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 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12:20 - 12:35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Przerwa kawowa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7"/>
                      <w:szCs w:val="17"/>
                    </w:rPr>
                    <w:br/>
                    <w:t xml:space="preserve"> 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12.35 - 13.20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Warsztaty fakultatywne cz.1 </w:t>
                  </w: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warsztat 1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Inicjatywa JEREMIE – skuteczny instrument finansowania dolnośląskich przedsiębiorstw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Dariusz Wieloch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, BGK Departament Instrumentów Inżynierii Finansowej</w:t>
                  </w:r>
                </w:p>
                <w:p w:rsidR="00237301" w:rsidRDefault="00237301" w:rsidP="002373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O tym, czym jest inicjatywa JEREMIE i co oferuje przedsiębiorcom, czyli jakie produkty i dla kogo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Na jaki cel w ramach projektu można otrzymać środki </w:t>
                  </w:r>
                </w:p>
                <w:p w:rsidR="00237301" w:rsidRDefault="00237301" w:rsidP="002373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Co trzeba zrobić aby starać się o wsparcie i do kogo się udać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Przykłady przedsiębiorców, którzy rozwinęli firmę dzięki środkom otrzymanym w ramach inicjatywy JEREMIE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warsztat 2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Business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Angels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 – Jak skutecznie pozyskać kapitał od inwestorów indywidualnych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Szymon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Kurzyca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, Lewiatan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Business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Angels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przy Konfederacji Lewiatan </w:t>
                  </w:r>
                </w:p>
                <w:p w:rsidR="00237301" w:rsidRDefault="00237301" w:rsidP="002373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Jakie projekty mają szanse na pozyskanie finansowania od Anioła Biznesu </w:t>
                  </w:r>
                </w:p>
                <w:p w:rsidR="00237301" w:rsidRDefault="00237301" w:rsidP="002373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Kryteria oceny projektów przez Aniołów Biznesu </w:t>
                  </w:r>
                </w:p>
                <w:p w:rsidR="00237301" w:rsidRDefault="00237301" w:rsidP="002373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Jak przebiega proces inwestycyjny </w:t>
                  </w:r>
                </w:p>
                <w:p w:rsidR="00237301" w:rsidRDefault="00237301" w:rsidP="002373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Korzyści ze współpracy z Aniołem Biznesu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13:20 - 14:05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Warsztaty fakultatywne cz.2 </w:t>
                  </w: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warsztat 3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  <w:lang w:val="en-US"/>
                    </w:rPr>
                    <w:t>Fundusze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  <w:lang w:val="en-US"/>
                    </w:rPr>
                    <w:t xml:space="preserve"> Private Equity / Venture Capital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>Jędrzej</w:t>
                  </w:r>
                  <w:proofErr w:type="spellEnd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>Litwiniuk</w:t>
                  </w:r>
                  <w:proofErr w:type="spellEnd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>, Ryszard Kruk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  <w:lang w:val="en-US"/>
                    </w:rPr>
                    <w:t xml:space="preserve">, Enterprise Investors </w:t>
                  </w:r>
                </w:p>
                <w:p w:rsidR="00237301" w:rsidRDefault="00237301" w:rsidP="002373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Ważne i te mniej ważne kryteria inwestycyjne funduszy, o których warto wiedzieć </w:t>
                  </w:r>
                </w:p>
                <w:p w:rsidR="00237301" w:rsidRDefault="00237301" w:rsidP="002373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O tym, że jedna kartka może być więcej warta niż 100 stronicowy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 xml:space="preserve">biznesplan, czyli z czym przyjść na pierwszą rozmowę </w:t>
                  </w:r>
                </w:p>
                <w:p w:rsidR="00237301" w:rsidRDefault="00237301" w:rsidP="002373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Jak w praktyce wygląda współpraca fundusz – zarząd/współwłaściciel? </w:t>
                  </w:r>
                </w:p>
                <w:p w:rsidR="00237301" w:rsidRDefault="00237301" w:rsidP="002373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Czego oprócz kapitału można i należy oczekiwać od funduszu? </w:t>
                  </w:r>
                </w:p>
                <w:p w:rsidR="00237301" w:rsidRDefault="00237301" w:rsidP="002373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Co kryje się pod określeniem „Term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Sheet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” i dlaczego mówienie o „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Exit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Strategy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” jest ważne dla obu stron już na samym początku? </w:t>
                  </w:r>
                </w:p>
                <w:p w:rsidR="00237301" w:rsidRDefault="00237301" w:rsidP="0023730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Przykłady wykorzystywania funduszy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Private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Eguity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Venture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 Capital dla rozwoju małych i średnich przedsiębiorstw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lastRenderedPageBreak/>
                    <w:t>warsztat 4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 xml:space="preserve">Jak uruchomić własny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start-up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? Jak otrzymać wsparcie Anioła Biznesu? Metodologia tworzenia innowacyjnego przedsięwzięcia od pomysłu po pierwsze przychody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Szymon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Kurzyca</w:t>
                  </w:r>
                  <w:proofErr w:type="spellEnd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, Maciej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Strzębicki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, Lewiatan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Business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Angels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przy Konfederacji Lewiatan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Jak przebiega proces inwestycyjny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Kryteria oceny projektów przez Aniołów Biznesu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Kto jest moim klientem?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Dlaczego ktoś ma kupić mój produkt?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Marketing i komunikacja reklamowa w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start-up'ach</w:t>
                  </w:r>
                  <w:proofErr w:type="spellEnd"/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Marka, a wartość firmy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  <w:p w:rsidR="00237301" w:rsidRDefault="00237301" w:rsidP="0023730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Model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BiznesowyPrognozy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 xml:space="preserve"> Finansowe</w:t>
                  </w:r>
                  <w:r>
                    <w:rPr>
                      <w:rFonts w:eastAsia="Times New Roman"/>
                      <w:color w:val="333333"/>
                    </w:rPr>
                    <w:t xml:space="preserve">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14:05 - 14.35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Lunch</w:t>
                  </w: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</w:tr>
            <w:tr w:rsidR="00237301">
              <w:trPr>
                <w:tblCellSpacing w:w="0" w:type="dxa"/>
                <w:jc w:val="center"/>
              </w:trPr>
              <w:tc>
                <w:tcPr>
                  <w:tcW w:w="120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14:35 - 15.35</w:t>
                  </w:r>
                </w:p>
              </w:tc>
              <w:tc>
                <w:tcPr>
                  <w:tcW w:w="62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7301" w:rsidRDefault="00237301">
                  <w:pPr>
                    <w:pStyle w:val="Normalny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c.d. warsztatu nr 4 </w:t>
                  </w:r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br/>
                    <w:t xml:space="preserve">Jak uruchomić własny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start-up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87A10"/>
                      <w:sz w:val="18"/>
                      <w:szCs w:val="18"/>
                    </w:rPr>
                    <w:t>? Jak otrzymać wsparcie Anioła Biznesu? Metodologia tworzenia innowacyjnego przedsięwzięcia od pomysłu po pierwsze przychody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Szymon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Kurzyca</w:t>
                  </w:r>
                  <w:proofErr w:type="spellEnd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, Maciej </w:t>
                  </w:r>
                  <w:proofErr w:type="spellStart"/>
                  <w:r>
                    <w:rPr>
                      <w:rStyle w:val="Pogrubienie"/>
                      <w:rFonts w:ascii="Tahoma" w:hAnsi="Tahoma" w:cs="Tahoma"/>
                      <w:color w:val="333333"/>
                      <w:sz w:val="17"/>
                      <w:szCs w:val="17"/>
                    </w:rPr>
                    <w:t>Strzębicki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, Lewiatan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Business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Angels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przy Konfederacji Lewiatan 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  </w:t>
                  </w:r>
                </w:p>
              </w:tc>
            </w:tr>
          </w:tbl>
          <w:p w:rsidR="00237301" w:rsidRDefault="002373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76327" w:rsidRPr="003872B0" w:rsidRDefault="00576327" w:rsidP="00CC004F">
      <w:pPr>
        <w:rPr>
          <w:rFonts w:asciiTheme="minorHAnsi" w:hAnsiTheme="minorHAnsi"/>
          <w:sz w:val="22"/>
          <w:szCs w:val="22"/>
        </w:rPr>
      </w:pPr>
    </w:p>
    <w:sectPr w:rsidR="00576327" w:rsidRPr="003872B0" w:rsidSect="0057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02" w:rsidRDefault="00430B02" w:rsidP="00237301">
      <w:r>
        <w:separator/>
      </w:r>
    </w:p>
  </w:endnote>
  <w:endnote w:type="continuationSeparator" w:id="0">
    <w:p w:rsidR="00430B02" w:rsidRDefault="00430B02" w:rsidP="0023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02" w:rsidRDefault="00430B02" w:rsidP="00237301">
      <w:r>
        <w:separator/>
      </w:r>
    </w:p>
  </w:footnote>
  <w:footnote w:type="continuationSeparator" w:id="0">
    <w:p w:rsidR="00430B02" w:rsidRDefault="00430B02" w:rsidP="0023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8C"/>
    <w:multiLevelType w:val="multilevel"/>
    <w:tmpl w:val="894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63AD7"/>
    <w:multiLevelType w:val="multilevel"/>
    <w:tmpl w:val="013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76E"/>
    <w:multiLevelType w:val="multilevel"/>
    <w:tmpl w:val="A70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26650"/>
    <w:multiLevelType w:val="multilevel"/>
    <w:tmpl w:val="C46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5271C"/>
    <w:multiLevelType w:val="multilevel"/>
    <w:tmpl w:val="51A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4F"/>
    <w:rsid w:val="00237301"/>
    <w:rsid w:val="003872B0"/>
    <w:rsid w:val="00430B02"/>
    <w:rsid w:val="00576327"/>
    <w:rsid w:val="0078220E"/>
    <w:rsid w:val="009955C1"/>
    <w:rsid w:val="00C576E5"/>
    <w:rsid w:val="00CC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0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73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30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7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30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6E547664F3246138939670C379600A3@ad.umw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alukaszewska</dc:creator>
  <cp:keywords/>
  <dc:description/>
  <cp:lastModifiedBy>alukaszewska</cp:lastModifiedBy>
  <cp:revision>4</cp:revision>
  <dcterms:created xsi:type="dcterms:W3CDTF">2013-06-21T13:18:00Z</dcterms:created>
  <dcterms:modified xsi:type="dcterms:W3CDTF">2013-06-21T13:28:00Z</dcterms:modified>
</cp:coreProperties>
</file>