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3B" w:rsidRDefault="00E1583B" w:rsidP="00AA75DB">
      <w:pPr>
        <w:jc w:val="right"/>
        <w:rPr>
          <w:rFonts w:ascii="Calibri" w:hAnsi="Calibri" w:cs="Arial"/>
          <w:b/>
        </w:rPr>
      </w:pPr>
      <w:r w:rsidRPr="00E1583B">
        <w:rPr>
          <w:rFonts w:ascii="Calibri" w:hAnsi="Calibri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-133985</wp:posOffset>
            </wp:positionV>
            <wp:extent cx="1762125" cy="723900"/>
            <wp:effectExtent l="19050" t="0" r="9525" b="0"/>
            <wp:wrapSquare wrapText="bothSides"/>
            <wp:docPr id="1" name="Obraz 1" descr="\\Buryta-cip\rpo - 1.2.c\PROMOCJA\logotyp\DB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83B" w:rsidRDefault="00E1583B" w:rsidP="00AA75DB">
      <w:pPr>
        <w:jc w:val="right"/>
        <w:rPr>
          <w:rFonts w:ascii="Calibri" w:hAnsi="Calibri" w:cs="Arial"/>
          <w:b/>
        </w:rPr>
      </w:pPr>
    </w:p>
    <w:p w:rsidR="00E1583B" w:rsidRDefault="00E1583B" w:rsidP="00AA75DB">
      <w:pPr>
        <w:jc w:val="right"/>
        <w:rPr>
          <w:rFonts w:ascii="Calibri" w:hAnsi="Calibri" w:cs="Arial"/>
          <w:b/>
        </w:rPr>
      </w:pPr>
    </w:p>
    <w:p w:rsidR="00E1583B" w:rsidRDefault="00E1583B" w:rsidP="00AA75DB">
      <w:pPr>
        <w:jc w:val="right"/>
        <w:rPr>
          <w:rFonts w:ascii="Calibri" w:hAnsi="Calibri" w:cs="Arial"/>
          <w:b/>
        </w:rPr>
      </w:pPr>
    </w:p>
    <w:p w:rsidR="00AA75DB" w:rsidRDefault="00FC2770" w:rsidP="00AA75DB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5</w:t>
      </w:r>
      <w:r w:rsidR="00AA75DB">
        <w:rPr>
          <w:rFonts w:ascii="Calibri" w:hAnsi="Calibri" w:cs="Arial"/>
          <w:b/>
        </w:rPr>
        <w:t xml:space="preserve"> do Umowy ………….</w:t>
      </w:r>
    </w:p>
    <w:p w:rsidR="00FC2770" w:rsidRPr="00AA75DB" w:rsidRDefault="00FC2770" w:rsidP="00AA75DB">
      <w:pPr>
        <w:jc w:val="right"/>
        <w:rPr>
          <w:rFonts w:ascii="Calibri" w:hAnsi="Calibri" w:cs="Arial"/>
          <w:b/>
        </w:rPr>
      </w:pPr>
    </w:p>
    <w:p w:rsidR="00FC2770" w:rsidRPr="007E76E6" w:rsidRDefault="00FC2770" w:rsidP="00FC2770">
      <w:pPr>
        <w:ind w:right="124"/>
        <w:jc w:val="center"/>
        <w:rPr>
          <w:rFonts w:ascii="Calibri" w:hAnsi="Calibri" w:cs="Arial"/>
          <w:b/>
          <w:sz w:val="22"/>
          <w:szCs w:val="22"/>
        </w:rPr>
      </w:pPr>
      <w:r w:rsidRPr="007E76E6">
        <w:rPr>
          <w:rFonts w:ascii="Calibri" w:hAnsi="Calibri" w:cs="Arial"/>
          <w:b/>
          <w:sz w:val="22"/>
          <w:szCs w:val="22"/>
        </w:rPr>
        <w:t>OŚW</w:t>
      </w:r>
      <w:r>
        <w:rPr>
          <w:rFonts w:ascii="Calibri" w:hAnsi="Calibri" w:cs="Arial"/>
          <w:b/>
          <w:sz w:val="22"/>
          <w:szCs w:val="22"/>
        </w:rPr>
        <w:t xml:space="preserve">IADCZENIE </w:t>
      </w:r>
      <w:r w:rsidRPr="007E76E6">
        <w:rPr>
          <w:rFonts w:ascii="Calibri" w:hAnsi="Calibri" w:cs="Arial"/>
          <w:b/>
          <w:sz w:val="22"/>
          <w:szCs w:val="22"/>
        </w:rPr>
        <w:t>O WYRAŻENIU ZGODY N</w:t>
      </w:r>
      <w:r>
        <w:rPr>
          <w:rFonts w:ascii="Calibri" w:hAnsi="Calibri" w:cs="Arial"/>
          <w:b/>
          <w:sz w:val="22"/>
          <w:szCs w:val="22"/>
        </w:rPr>
        <w:t>A PRZETWARZANIE DANYCH GRANTOBIORCY</w:t>
      </w:r>
      <w:r w:rsidR="002D0FA2">
        <w:rPr>
          <w:rFonts w:ascii="Calibri" w:hAnsi="Calibri" w:cs="Arial"/>
          <w:b/>
          <w:sz w:val="22"/>
          <w:szCs w:val="22"/>
        </w:rPr>
        <w:t xml:space="preserve"> NA POTRZEBY </w:t>
      </w:r>
      <w:r w:rsidR="00A17E6C">
        <w:rPr>
          <w:rFonts w:ascii="Calibri" w:hAnsi="Calibri" w:cs="Arial"/>
          <w:b/>
          <w:sz w:val="22"/>
          <w:szCs w:val="22"/>
        </w:rPr>
        <w:t xml:space="preserve">UDZIAŁU </w:t>
      </w:r>
      <w:r w:rsidR="00E5363F">
        <w:rPr>
          <w:rFonts w:ascii="Calibri" w:hAnsi="Calibri" w:cs="Arial"/>
          <w:b/>
          <w:sz w:val="22"/>
          <w:szCs w:val="22"/>
        </w:rPr>
        <w:br/>
      </w:r>
      <w:r w:rsidR="00A17E6C">
        <w:rPr>
          <w:rFonts w:ascii="Calibri" w:hAnsi="Calibri" w:cs="Arial"/>
          <w:b/>
          <w:sz w:val="22"/>
          <w:szCs w:val="22"/>
        </w:rPr>
        <w:t>W PROJEKCIE DOLNOSLASKI BON NA INNOWACJE</w:t>
      </w:r>
      <w:r w:rsidR="002D0FA2">
        <w:rPr>
          <w:rFonts w:ascii="Calibri" w:hAnsi="Calibri" w:cs="Arial"/>
          <w:b/>
          <w:sz w:val="22"/>
          <w:szCs w:val="22"/>
        </w:rPr>
        <w:t xml:space="preserve"> </w:t>
      </w:r>
    </w:p>
    <w:p w:rsidR="00FC2770" w:rsidRDefault="00FC2770" w:rsidP="00FC2770">
      <w:pPr>
        <w:ind w:right="124"/>
        <w:jc w:val="both"/>
        <w:rPr>
          <w:rFonts w:ascii="Calibri" w:hAnsi="Calibri" w:cs="Arial"/>
          <w:sz w:val="16"/>
          <w:szCs w:val="16"/>
        </w:rPr>
      </w:pPr>
    </w:p>
    <w:p w:rsidR="00822936" w:rsidRPr="00B13D6E" w:rsidRDefault="00822936" w:rsidP="00FC2770">
      <w:pPr>
        <w:ind w:right="124"/>
        <w:jc w:val="both"/>
        <w:rPr>
          <w:rFonts w:ascii="Calibri" w:hAnsi="Calibri" w:cs="Arial"/>
          <w:sz w:val="22"/>
          <w:szCs w:val="22"/>
        </w:rPr>
      </w:pPr>
    </w:p>
    <w:p w:rsidR="00FC2770" w:rsidRPr="00B13D6E" w:rsidRDefault="00FC2770" w:rsidP="00FC2770">
      <w:pPr>
        <w:ind w:right="124"/>
        <w:jc w:val="both"/>
        <w:rPr>
          <w:rFonts w:ascii="Calibri" w:hAnsi="Calibri" w:cs="Arial"/>
          <w:sz w:val="22"/>
          <w:szCs w:val="22"/>
        </w:rPr>
      </w:pPr>
      <w:r w:rsidRPr="00B13D6E">
        <w:rPr>
          <w:rFonts w:ascii="Calibri" w:hAnsi="Calibri" w:cs="Arial"/>
          <w:sz w:val="22"/>
          <w:szCs w:val="22"/>
        </w:rPr>
        <w:t xml:space="preserve">Nazwa </w:t>
      </w:r>
      <w:proofErr w:type="spellStart"/>
      <w:r w:rsidRPr="00B13D6E">
        <w:rPr>
          <w:rFonts w:ascii="Calibri" w:hAnsi="Calibri" w:cs="Arial"/>
          <w:sz w:val="22"/>
          <w:szCs w:val="22"/>
        </w:rPr>
        <w:t>Grantobiorcy</w:t>
      </w:r>
      <w:proofErr w:type="spellEnd"/>
      <w:r w:rsidRPr="00B13D6E">
        <w:rPr>
          <w:rFonts w:ascii="Calibri" w:hAnsi="Calibri" w:cs="Arial"/>
          <w:sz w:val="22"/>
          <w:szCs w:val="22"/>
        </w:rPr>
        <w:t>: ……........................................................................</w:t>
      </w:r>
    </w:p>
    <w:p w:rsidR="00822936" w:rsidRPr="00B13D6E" w:rsidRDefault="00822936" w:rsidP="00FC2770">
      <w:pPr>
        <w:ind w:right="124"/>
        <w:jc w:val="both"/>
        <w:rPr>
          <w:rFonts w:ascii="Calibri" w:hAnsi="Calibri" w:cs="Arial"/>
          <w:sz w:val="22"/>
          <w:szCs w:val="22"/>
        </w:rPr>
      </w:pPr>
    </w:p>
    <w:p w:rsidR="00FC2770" w:rsidRPr="00B13D6E" w:rsidRDefault="00FC2770" w:rsidP="00FC2770">
      <w:pPr>
        <w:ind w:right="124"/>
        <w:jc w:val="both"/>
        <w:rPr>
          <w:rFonts w:ascii="Calibri" w:hAnsi="Calibri" w:cs="Arial"/>
          <w:sz w:val="22"/>
          <w:szCs w:val="22"/>
        </w:rPr>
      </w:pPr>
      <w:r w:rsidRPr="00B13D6E">
        <w:rPr>
          <w:rFonts w:ascii="Calibri" w:hAnsi="Calibri" w:cs="Arial"/>
          <w:sz w:val="22"/>
          <w:szCs w:val="22"/>
        </w:rPr>
        <w:t xml:space="preserve">Osoba upoważniona do reprezentowania </w:t>
      </w:r>
      <w:proofErr w:type="spellStart"/>
      <w:r w:rsidRPr="00B13D6E">
        <w:rPr>
          <w:rFonts w:ascii="Calibri" w:hAnsi="Calibri" w:cs="Arial"/>
          <w:sz w:val="22"/>
          <w:szCs w:val="22"/>
        </w:rPr>
        <w:t>Grantobiorcy</w:t>
      </w:r>
      <w:proofErr w:type="spellEnd"/>
      <w:r w:rsidRPr="00B13D6E">
        <w:rPr>
          <w:rFonts w:ascii="Calibri" w:hAnsi="Calibri" w:cs="Arial"/>
          <w:sz w:val="22"/>
          <w:szCs w:val="22"/>
        </w:rPr>
        <w:t>: ………….…………………………………………………………….</w:t>
      </w:r>
    </w:p>
    <w:p w:rsidR="00FC2770" w:rsidRPr="00B13D6E" w:rsidRDefault="00FC2770" w:rsidP="00FC2770">
      <w:pPr>
        <w:ind w:right="124"/>
        <w:jc w:val="both"/>
        <w:rPr>
          <w:rFonts w:ascii="Calibri" w:hAnsi="Calibri" w:cs="Arial"/>
          <w:sz w:val="22"/>
          <w:szCs w:val="22"/>
        </w:rPr>
      </w:pPr>
    </w:p>
    <w:p w:rsidR="00D317D2" w:rsidRPr="00C068EF" w:rsidRDefault="00AF737D" w:rsidP="00C068EF">
      <w:pPr>
        <w:pStyle w:val="Default"/>
        <w:spacing w:after="120" w:line="276" w:lineRule="auto"/>
        <w:contextualSpacing/>
        <w:jc w:val="both"/>
        <w:rPr>
          <w:sz w:val="20"/>
          <w:szCs w:val="20"/>
        </w:rPr>
      </w:pPr>
      <w:r w:rsidRPr="00C068EF">
        <w:rPr>
          <w:sz w:val="20"/>
          <w:szCs w:val="20"/>
        </w:rPr>
        <w:t>W</w:t>
      </w:r>
      <w:r w:rsidR="00FC2770" w:rsidRPr="00C068EF">
        <w:rPr>
          <w:sz w:val="20"/>
          <w:szCs w:val="20"/>
        </w:rPr>
        <w:t xml:space="preserve"> związku z przystąpieniem przedsiębiorstwa, które reprezentuję, do Projektu „Dolnośląski Bon na Innowacje”</w:t>
      </w:r>
      <w:r w:rsidR="00C1117F" w:rsidRPr="00C068EF">
        <w:rPr>
          <w:sz w:val="20"/>
          <w:szCs w:val="20"/>
        </w:rPr>
        <w:t>,</w:t>
      </w:r>
      <w:r w:rsidR="00FC2770" w:rsidRPr="00C068EF">
        <w:rPr>
          <w:sz w:val="20"/>
          <w:szCs w:val="20"/>
        </w:rPr>
        <w:t xml:space="preserve"> realizowanego w ramach Regionalnego Programu Operacyjnego Województwa Dolnośląskiego </w:t>
      </w:r>
      <w:r w:rsidR="00C1117F" w:rsidRPr="00C068EF">
        <w:rPr>
          <w:sz w:val="20"/>
          <w:szCs w:val="20"/>
        </w:rPr>
        <w:t>2014-2020 (RPO WD 2014-2020),</w:t>
      </w:r>
      <w:r w:rsidRPr="00C068EF">
        <w:rPr>
          <w:sz w:val="20"/>
          <w:szCs w:val="20"/>
        </w:rPr>
        <w:t xml:space="preserve"> zgodnie z </w:t>
      </w:r>
      <w:r w:rsidRPr="00C068EF">
        <w:rPr>
          <w:b/>
          <w:bCs/>
          <w:sz w:val="20"/>
          <w:szCs w:val="20"/>
        </w:rPr>
        <w:t xml:space="preserve">art. 6 ust.1 lit. a </w:t>
      </w:r>
      <w:r w:rsidRPr="00C068EF">
        <w:rPr>
          <w:sz w:val="20"/>
          <w:szCs w:val="20"/>
        </w:rPr>
        <w:t xml:space="preserve">ogólnego rozporządzenia o ochronie danych osobowych z dnia 27 kwietnia 2016 r. (Dz. Urz. UE L 119 z 04.05.2016), </w:t>
      </w:r>
      <w:r w:rsidR="00C1117F" w:rsidRPr="00C068EF">
        <w:rPr>
          <w:sz w:val="20"/>
          <w:szCs w:val="20"/>
        </w:rPr>
        <w:t xml:space="preserve"> </w:t>
      </w:r>
      <w:r w:rsidR="00D317D2" w:rsidRPr="00C068EF">
        <w:rPr>
          <w:b/>
          <w:bCs/>
          <w:sz w:val="20"/>
          <w:szCs w:val="20"/>
        </w:rPr>
        <w:t xml:space="preserve">wyrażam zgodę </w:t>
      </w:r>
      <w:r w:rsidR="00D317D2" w:rsidRPr="00C068EF">
        <w:rPr>
          <w:sz w:val="20"/>
          <w:szCs w:val="20"/>
        </w:rPr>
        <w:t xml:space="preserve">na przetwarzanie moich danych osobowych w </w:t>
      </w:r>
      <w:r w:rsidR="00D317D2" w:rsidRPr="00C068EF">
        <w:rPr>
          <w:b/>
          <w:bCs/>
          <w:sz w:val="20"/>
          <w:szCs w:val="20"/>
        </w:rPr>
        <w:t xml:space="preserve">celach związanych z realizacją </w:t>
      </w:r>
      <w:r w:rsidR="00F64454">
        <w:rPr>
          <w:b/>
          <w:bCs/>
          <w:sz w:val="20"/>
          <w:szCs w:val="20"/>
        </w:rPr>
        <w:t>P</w:t>
      </w:r>
      <w:r w:rsidR="00D317D2" w:rsidRPr="00C068EF">
        <w:rPr>
          <w:b/>
          <w:bCs/>
          <w:sz w:val="20"/>
          <w:szCs w:val="20"/>
        </w:rPr>
        <w:t>rojektu.</w:t>
      </w:r>
    </w:p>
    <w:p w:rsidR="00FC2770" w:rsidRPr="00FA24A4" w:rsidRDefault="00822936" w:rsidP="00C068EF">
      <w:pPr>
        <w:spacing w:after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FA24A4">
        <w:rPr>
          <w:rFonts w:ascii="Calibri" w:hAnsi="Calibri" w:cs="Calibri"/>
          <w:sz w:val="18"/>
          <w:szCs w:val="18"/>
        </w:rPr>
        <w:t>Jednocześnie p</w:t>
      </w:r>
      <w:r w:rsidR="00FC2770" w:rsidRPr="00FA24A4">
        <w:rPr>
          <w:rFonts w:ascii="Calibri" w:hAnsi="Calibri" w:cs="Calibri"/>
          <w:sz w:val="18"/>
          <w:szCs w:val="18"/>
        </w:rPr>
        <w:t>rzyjmuj</w:t>
      </w:r>
      <w:r w:rsidR="00C1117F" w:rsidRPr="00FA24A4">
        <w:rPr>
          <w:rFonts w:ascii="Calibri" w:hAnsi="Calibri" w:cs="Calibri"/>
          <w:sz w:val="18"/>
          <w:szCs w:val="18"/>
        </w:rPr>
        <w:t>ę</w:t>
      </w:r>
      <w:r w:rsidR="00FC2770" w:rsidRPr="00FA24A4">
        <w:rPr>
          <w:rFonts w:ascii="Calibri" w:hAnsi="Calibri" w:cs="Calibri"/>
          <w:sz w:val="18"/>
          <w:szCs w:val="18"/>
        </w:rPr>
        <w:t xml:space="preserve"> do wiadomości, że:</w:t>
      </w:r>
    </w:p>
    <w:p w:rsidR="00B13D6E" w:rsidRPr="00FA24A4" w:rsidRDefault="00B13D6E" w:rsidP="00C068EF">
      <w:pPr>
        <w:pStyle w:val="Akapitzlist"/>
        <w:numPr>
          <w:ilvl w:val="0"/>
          <w:numId w:val="22"/>
        </w:numPr>
        <w:spacing w:after="120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Projekt „Dolnośląski Bon na Innowacje”</w:t>
      </w:r>
      <w:r w:rsidR="00857886" w:rsidRPr="00FA24A4">
        <w:rPr>
          <w:rFonts w:cs="Calibri"/>
          <w:sz w:val="18"/>
          <w:szCs w:val="18"/>
        </w:rPr>
        <w:t xml:space="preserve">, zwany dalej Projektem, </w:t>
      </w:r>
      <w:r w:rsidRPr="00FA24A4">
        <w:rPr>
          <w:rFonts w:cs="Calibri"/>
          <w:sz w:val="18"/>
          <w:szCs w:val="18"/>
        </w:rPr>
        <w:t>jest realizowany przez następujących Partnerów: Urząd Marszałkowski Województwa Dolnośląskiego oraz Dolnośląską Agencję Rozwoju Regionalnego S.A.</w:t>
      </w:r>
    </w:p>
    <w:p w:rsidR="007D7EC4" w:rsidRPr="007D7EC4" w:rsidRDefault="00B13D6E" w:rsidP="007D7EC4">
      <w:pPr>
        <w:pStyle w:val="Akapitzlist"/>
        <w:numPr>
          <w:ilvl w:val="0"/>
          <w:numId w:val="22"/>
        </w:numPr>
        <w:spacing w:after="120"/>
        <w:jc w:val="both"/>
        <w:rPr>
          <w:rFonts w:cs="Calibri"/>
          <w:sz w:val="18"/>
          <w:szCs w:val="18"/>
        </w:rPr>
      </w:pPr>
      <w:r w:rsidRPr="007D7EC4">
        <w:rPr>
          <w:rFonts w:cs="Calibri"/>
          <w:sz w:val="18"/>
          <w:szCs w:val="18"/>
        </w:rPr>
        <w:t>Partnerzy przetwarzają dane osobowe zgodnie z Rozporządzeniem Parlamentu Europejskiego i Rady (UE) 2016/679 z dnia 27 kwietnia 2016 r. w sprawie ochrony osób fizycznych w związku z przetwarzaniem danych osobowych i w sprawie swobodnego przepływu takich danych oraz uchylenia dyrektywy 95/46/WE, zwanym dalej RODO, w tym na podstawie artykułu 6 ust. 1 lit. a, b</w:t>
      </w:r>
      <w:r w:rsidR="00C24F68" w:rsidRPr="007D7EC4">
        <w:rPr>
          <w:rFonts w:cs="Calibri"/>
          <w:sz w:val="18"/>
          <w:szCs w:val="18"/>
        </w:rPr>
        <w:t>,</w:t>
      </w:r>
      <w:r w:rsidR="007D7EC4" w:rsidRPr="007D7EC4">
        <w:rPr>
          <w:rFonts w:cs="Calibri"/>
          <w:sz w:val="18"/>
          <w:szCs w:val="18"/>
        </w:rPr>
        <w:t xml:space="preserve"> f oraz zgodnie z zasadami określonymi w art. 5 RODO.</w:t>
      </w:r>
    </w:p>
    <w:p w:rsidR="007D7EC4" w:rsidRPr="00FA24A4" w:rsidRDefault="007D7EC4" w:rsidP="007D7EC4">
      <w:pPr>
        <w:pStyle w:val="Akapitzlist"/>
        <w:numPr>
          <w:ilvl w:val="0"/>
          <w:numId w:val="22"/>
        </w:numPr>
        <w:spacing w:after="12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Partnerzy</w:t>
      </w:r>
      <w:r w:rsidRPr="00FA24A4">
        <w:rPr>
          <w:rFonts w:cs="Calibri"/>
          <w:sz w:val="18"/>
          <w:szCs w:val="18"/>
        </w:rPr>
        <w:t xml:space="preserve"> są zobowiązani do ochrony interesów oraz respektowania praw osób, których dane osobowe dotyczą, w szczególności praw wynikających z art. 12-23 RODO.</w:t>
      </w:r>
    </w:p>
    <w:p w:rsidR="00B13D6E" w:rsidRPr="00FA24A4" w:rsidRDefault="00B13D6E" w:rsidP="00C068EF">
      <w:pPr>
        <w:pStyle w:val="Akapitzlist"/>
        <w:numPr>
          <w:ilvl w:val="0"/>
          <w:numId w:val="22"/>
        </w:numPr>
        <w:spacing w:after="120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Przetwarzanie danych osobowych odbywa się na zasadzie </w:t>
      </w:r>
      <w:proofErr w:type="spellStart"/>
      <w:r w:rsidRPr="00FA24A4">
        <w:rPr>
          <w:rFonts w:cs="Calibri"/>
          <w:sz w:val="18"/>
          <w:szCs w:val="18"/>
        </w:rPr>
        <w:t>współadministrowania</w:t>
      </w:r>
      <w:proofErr w:type="spellEnd"/>
      <w:r w:rsidRPr="00FA24A4">
        <w:rPr>
          <w:rFonts w:cs="Calibri"/>
          <w:sz w:val="18"/>
          <w:szCs w:val="18"/>
        </w:rPr>
        <w:t xml:space="preserve"> danymi, w zakresie określonym w niniejszej umowie, przy czym </w:t>
      </w:r>
      <w:proofErr w:type="spellStart"/>
      <w:r w:rsidRPr="00FA24A4">
        <w:rPr>
          <w:rFonts w:cs="Calibri"/>
          <w:sz w:val="18"/>
          <w:szCs w:val="18"/>
        </w:rPr>
        <w:t>Współadministratorem</w:t>
      </w:r>
      <w:proofErr w:type="spellEnd"/>
      <w:r w:rsidRPr="00FA24A4">
        <w:rPr>
          <w:rFonts w:cs="Calibri"/>
          <w:sz w:val="18"/>
          <w:szCs w:val="18"/>
        </w:rPr>
        <w:t xml:space="preserve"> nr 1 jest Marszałek Województwa Dolnośląskiego z siedzibą we Wrocławiu, ul. Wybrzeże J. Słowackiego 12-14, 50-411 Wrocław,  </w:t>
      </w:r>
      <w:proofErr w:type="spellStart"/>
      <w:r w:rsidRPr="00FA24A4">
        <w:rPr>
          <w:rFonts w:cs="Calibri"/>
          <w:sz w:val="18"/>
          <w:szCs w:val="18"/>
        </w:rPr>
        <w:t>Współadministratorem</w:t>
      </w:r>
      <w:proofErr w:type="spellEnd"/>
      <w:r w:rsidRPr="00FA24A4">
        <w:rPr>
          <w:rFonts w:cs="Calibri"/>
          <w:sz w:val="18"/>
          <w:szCs w:val="18"/>
        </w:rPr>
        <w:t xml:space="preserve"> nr 2 jest Dolnośląska Agencja Rozwoju Regionalnego S.A., ul. Szczawieńska 2, 58-310 Szczawno-Zdrój.</w:t>
      </w:r>
    </w:p>
    <w:p w:rsidR="00C94A65" w:rsidRPr="00FA24A4" w:rsidRDefault="00C94A65" w:rsidP="00C068EF">
      <w:pPr>
        <w:pStyle w:val="Akapitzlist"/>
        <w:numPr>
          <w:ilvl w:val="0"/>
          <w:numId w:val="22"/>
        </w:numPr>
        <w:spacing w:after="120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Dane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są administrowane:</w:t>
      </w:r>
    </w:p>
    <w:p w:rsidR="00C94A65" w:rsidRPr="00FA24A4" w:rsidRDefault="00C94A65" w:rsidP="0032035C">
      <w:pPr>
        <w:pStyle w:val="Akapitzlist"/>
        <w:numPr>
          <w:ilvl w:val="0"/>
          <w:numId w:val="23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w</w:t>
      </w:r>
      <w:r w:rsidR="00533BE5" w:rsidRPr="00FA24A4">
        <w:rPr>
          <w:rFonts w:cs="Calibri"/>
          <w:sz w:val="18"/>
          <w:szCs w:val="18"/>
        </w:rPr>
        <w:t xml:space="preserve"> odniesieniu do zbioru: Baza danych związanych z realizowaniem zadań Instytucji Zarządzającej przez Zarząd Województwa Dolnośląskiego w ramach RPO WD 2014-2020</w:t>
      </w:r>
      <w:r w:rsidRPr="00FA24A4">
        <w:rPr>
          <w:rFonts w:cs="Calibri"/>
          <w:sz w:val="18"/>
          <w:szCs w:val="18"/>
        </w:rPr>
        <w:t xml:space="preserve"> przez </w:t>
      </w:r>
      <w:proofErr w:type="spellStart"/>
      <w:r w:rsidR="00533BE5" w:rsidRPr="00FA24A4">
        <w:rPr>
          <w:rFonts w:cs="Calibri"/>
          <w:sz w:val="18"/>
          <w:szCs w:val="18"/>
        </w:rPr>
        <w:t>Współadministratora</w:t>
      </w:r>
      <w:proofErr w:type="spellEnd"/>
      <w:r w:rsidR="00533BE5" w:rsidRPr="00FA24A4">
        <w:rPr>
          <w:rFonts w:cs="Calibri"/>
          <w:sz w:val="18"/>
          <w:szCs w:val="18"/>
        </w:rPr>
        <w:t xml:space="preserve"> nr 1</w:t>
      </w:r>
      <w:r w:rsidRPr="00FA24A4">
        <w:rPr>
          <w:rFonts w:cs="Calibri"/>
          <w:sz w:val="18"/>
          <w:szCs w:val="18"/>
        </w:rPr>
        <w:t>;</w:t>
      </w:r>
    </w:p>
    <w:p w:rsidR="00C94A65" w:rsidRPr="00FA24A4" w:rsidRDefault="00C94A65" w:rsidP="0032035C">
      <w:pPr>
        <w:pStyle w:val="Akapitzlist"/>
        <w:numPr>
          <w:ilvl w:val="0"/>
          <w:numId w:val="15"/>
        </w:numPr>
        <w:tabs>
          <w:tab w:val="num" w:pos="970"/>
        </w:tabs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w odniesieniu do zbioru Centralny system teleinformatyczny wspierający realizację programów operacyjnych przez Ministra właściwego ds. rozwoju regionalnego, mającego siedzibę przy ul. Wspólnej 2/4, 00-926 Warszawa.</w:t>
      </w:r>
    </w:p>
    <w:p w:rsidR="00C94A65" w:rsidRPr="00FA24A4" w:rsidRDefault="00C94A65" w:rsidP="00C068EF">
      <w:pPr>
        <w:pStyle w:val="Akapitzlist"/>
        <w:numPr>
          <w:ilvl w:val="0"/>
          <w:numId w:val="22"/>
        </w:numPr>
        <w:spacing w:after="120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Został wyznaczony Inspektor Ochrony Danych Osobowych, z którym można się skontaktować: </w:t>
      </w:r>
    </w:p>
    <w:p w:rsidR="00C94A65" w:rsidRPr="00FA24A4" w:rsidRDefault="00C94A65" w:rsidP="0032035C">
      <w:pPr>
        <w:pStyle w:val="Akapitzlist"/>
        <w:numPr>
          <w:ilvl w:val="0"/>
          <w:numId w:val="16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Baza danych związanych z realizowaniem zadań Instytucji Zarządzającej przez Zarząd Województwa Dolnośląskiego w ramach RPO WD 2014-2020 - e-mail </w:t>
      </w:r>
      <w:hyperlink r:id="rId9" w:history="1">
        <w:r w:rsidRPr="00FA24A4">
          <w:rPr>
            <w:rStyle w:val="Hipercze"/>
            <w:rFonts w:cs="Calibri"/>
            <w:sz w:val="18"/>
            <w:szCs w:val="18"/>
          </w:rPr>
          <w:t>inspektor@umwd.pl</w:t>
        </w:r>
      </w:hyperlink>
      <w:r w:rsidRPr="00FA24A4">
        <w:rPr>
          <w:rFonts w:cs="Calibri"/>
          <w:sz w:val="18"/>
          <w:szCs w:val="18"/>
        </w:rPr>
        <w:t>, tel. 71 776-91-55;</w:t>
      </w:r>
    </w:p>
    <w:p w:rsidR="004404BE" w:rsidRPr="00FA24A4" w:rsidRDefault="00C94A65" w:rsidP="0032035C">
      <w:pPr>
        <w:pStyle w:val="Akapitzlist"/>
        <w:numPr>
          <w:ilvl w:val="0"/>
          <w:numId w:val="16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Centralny system teleinformatyczny wspierający realizację programów operacyjnych - e-mail </w:t>
      </w:r>
      <w:hyperlink r:id="rId10" w:history="1">
        <w:r w:rsidRPr="00FA24A4">
          <w:rPr>
            <w:rStyle w:val="Hipercze"/>
            <w:rFonts w:cs="Calibri"/>
            <w:sz w:val="18"/>
            <w:szCs w:val="18"/>
          </w:rPr>
          <w:t>iod@miir.gov.pl</w:t>
        </w:r>
      </w:hyperlink>
      <w:r w:rsidRPr="00FA24A4">
        <w:rPr>
          <w:rFonts w:cs="Calibri"/>
          <w:sz w:val="18"/>
          <w:szCs w:val="18"/>
        </w:rPr>
        <w:t>.</w:t>
      </w:r>
    </w:p>
    <w:p w:rsidR="004404BE" w:rsidRPr="00FA24A4" w:rsidRDefault="004D29AC" w:rsidP="00450D58">
      <w:pPr>
        <w:pStyle w:val="Akapitzlist"/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8)</w:t>
      </w:r>
      <w:r w:rsidRPr="00FA24A4">
        <w:rPr>
          <w:rFonts w:cs="Calibri"/>
          <w:sz w:val="18"/>
          <w:szCs w:val="18"/>
        </w:rPr>
        <w:tab/>
      </w:r>
      <w:r w:rsidR="004404BE" w:rsidRPr="00FA24A4">
        <w:rPr>
          <w:rFonts w:cs="Calibri"/>
          <w:sz w:val="18"/>
          <w:szCs w:val="18"/>
        </w:rPr>
        <w:t xml:space="preserve">Dane osobowe </w:t>
      </w:r>
      <w:proofErr w:type="spellStart"/>
      <w:r w:rsidR="004404BE" w:rsidRPr="00FA24A4">
        <w:rPr>
          <w:rFonts w:cs="Calibri"/>
          <w:sz w:val="18"/>
          <w:szCs w:val="18"/>
        </w:rPr>
        <w:t>Grantobiorcy</w:t>
      </w:r>
      <w:proofErr w:type="spellEnd"/>
      <w:r w:rsidR="004404BE" w:rsidRPr="00FA24A4">
        <w:rPr>
          <w:rFonts w:cs="Calibri"/>
          <w:sz w:val="18"/>
          <w:szCs w:val="18"/>
        </w:rPr>
        <w:t xml:space="preserve"> przetwarzane są/będą w celach:</w:t>
      </w:r>
    </w:p>
    <w:p w:rsidR="00C068EF" w:rsidRPr="00FA24A4" w:rsidRDefault="004404BE" w:rsidP="0032035C">
      <w:pPr>
        <w:pStyle w:val="Akapitzlist"/>
        <w:numPr>
          <w:ilvl w:val="0"/>
          <w:numId w:val="17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realizacji naboru oraz oceny </w:t>
      </w:r>
      <w:r w:rsidR="00D42A8F" w:rsidRPr="00FA24A4">
        <w:rPr>
          <w:rFonts w:cs="Calibri"/>
          <w:sz w:val="18"/>
          <w:szCs w:val="18"/>
        </w:rPr>
        <w:t>W</w:t>
      </w:r>
      <w:r w:rsidRPr="00FA24A4">
        <w:rPr>
          <w:rFonts w:cs="Calibri"/>
          <w:sz w:val="18"/>
          <w:szCs w:val="18"/>
        </w:rPr>
        <w:t xml:space="preserve">niosku o przyznanie </w:t>
      </w:r>
      <w:r w:rsidR="00D42A8F" w:rsidRPr="00FA24A4">
        <w:rPr>
          <w:rFonts w:cs="Calibri"/>
          <w:sz w:val="18"/>
          <w:szCs w:val="18"/>
        </w:rPr>
        <w:t>G</w:t>
      </w:r>
      <w:r w:rsidRPr="00FA24A4">
        <w:rPr>
          <w:rFonts w:cs="Calibri"/>
          <w:sz w:val="18"/>
          <w:szCs w:val="18"/>
        </w:rPr>
        <w:t xml:space="preserve">rantu w ramach </w:t>
      </w:r>
      <w:r w:rsidR="00857886" w:rsidRPr="00FA24A4">
        <w:rPr>
          <w:rFonts w:cs="Calibri"/>
          <w:sz w:val="18"/>
          <w:szCs w:val="18"/>
        </w:rPr>
        <w:t>P</w:t>
      </w:r>
      <w:r w:rsidRPr="00FA24A4">
        <w:rPr>
          <w:rFonts w:cs="Calibri"/>
          <w:sz w:val="18"/>
          <w:szCs w:val="18"/>
        </w:rPr>
        <w:t>rojektu;</w:t>
      </w:r>
    </w:p>
    <w:p w:rsidR="00C068EF" w:rsidRPr="00FA24A4" w:rsidRDefault="004404BE" w:rsidP="0032035C">
      <w:pPr>
        <w:pStyle w:val="Akapitzlist"/>
        <w:numPr>
          <w:ilvl w:val="0"/>
          <w:numId w:val="17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w przy</w:t>
      </w:r>
      <w:r w:rsidR="00D42A8F" w:rsidRPr="00FA24A4">
        <w:rPr>
          <w:rFonts w:cs="Calibri"/>
          <w:sz w:val="18"/>
          <w:szCs w:val="18"/>
        </w:rPr>
        <w:t>padku wyboru do dofinansowania W</w:t>
      </w:r>
      <w:r w:rsidRPr="00FA24A4">
        <w:rPr>
          <w:rFonts w:cs="Calibri"/>
          <w:sz w:val="18"/>
          <w:szCs w:val="18"/>
        </w:rPr>
        <w:t xml:space="preserve">niosku o przyznanie </w:t>
      </w:r>
      <w:r w:rsidR="00D42A8F" w:rsidRPr="00FA24A4">
        <w:rPr>
          <w:rFonts w:cs="Calibri"/>
          <w:sz w:val="18"/>
          <w:szCs w:val="18"/>
        </w:rPr>
        <w:t>G</w:t>
      </w:r>
      <w:r w:rsidRPr="00FA24A4">
        <w:rPr>
          <w:rFonts w:cs="Calibri"/>
          <w:sz w:val="18"/>
          <w:szCs w:val="18"/>
        </w:rPr>
        <w:t xml:space="preserve">rantu – do zawarcia </w:t>
      </w:r>
      <w:r w:rsidR="0065464E" w:rsidRPr="00FA24A4">
        <w:rPr>
          <w:rFonts w:cs="Calibri"/>
          <w:sz w:val="18"/>
          <w:szCs w:val="18"/>
        </w:rPr>
        <w:t xml:space="preserve">oraz dokonywania zmian w </w:t>
      </w:r>
      <w:r w:rsidR="00D42A8F" w:rsidRPr="00FA24A4">
        <w:rPr>
          <w:rFonts w:cs="Calibri"/>
          <w:sz w:val="18"/>
          <w:szCs w:val="18"/>
        </w:rPr>
        <w:t>U</w:t>
      </w:r>
      <w:r w:rsidR="0065464E" w:rsidRPr="00FA24A4">
        <w:rPr>
          <w:rFonts w:cs="Calibri"/>
          <w:sz w:val="18"/>
          <w:szCs w:val="18"/>
        </w:rPr>
        <w:t>mowie</w:t>
      </w:r>
      <w:r w:rsidR="00D42A8F" w:rsidRPr="00FA24A4">
        <w:rPr>
          <w:rFonts w:cs="Calibri"/>
          <w:sz w:val="18"/>
          <w:szCs w:val="18"/>
        </w:rPr>
        <w:t xml:space="preserve"> o udzielenie Grantu</w:t>
      </w:r>
      <w:r w:rsidR="0065464E" w:rsidRPr="00FA24A4">
        <w:rPr>
          <w:rFonts w:cs="Calibri"/>
          <w:sz w:val="18"/>
          <w:szCs w:val="18"/>
        </w:rPr>
        <w:t>;</w:t>
      </w:r>
    </w:p>
    <w:p w:rsidR="00C068EF" w:rsidRPr="00FA24A4" w:rsidRDefault="004404BE" w:rsidP="0032035C">
      <w:pPr>
        <w:pStyle w:val="Akapitzlist"/>
        <w:numPr>
          <w:ilvl w:val="0"/>
          <w:numId w:val="17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udzielenia wsparcia</w:t>
      </w:r>
      <w:r w:rsidR="0065464E" w:rsidRPr="00FA24A4">
        <w:rPr>
          <w:rFonts w:cs="Calibri"/>
          <w:sz w:val="18"/>
          <w:szCs w:val="18"/>
        </w:rPr>
        <w:t xml:space="preserve"> w formie Grantu</w:t>
      </w:r>
      <w:r w:rsidRPr="00FA24A4">
        <w:rPr>
          <w:rFonts w:cs="Calibri"/>
          <w:sz w:val="18"/>
          <w:szCs w:val="18"/>
        </w:rPr>
        <w:t>,</w:t>
      </w:r>
    </w:p>
    <w:p w:rsidR="00C068EF" w:rsidRPr="00FA24A4" w:rsidRDefault="004404BE" w:rsidP="0032035C">
      <w:pPr>
        <w:pStyle w:val="Akapitzlist"/>
        <w:numPr>
          <w:ilvl w:val="0"/>
          <w:numId w:val="17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monitoringu, analiz, ewaluacji, kontroli, audytu i sprawozdawczości,</w:t>
      </w:r>
    </w:p>
    <w:p w:rsidR="004404BE" w:rsidRPr="00FA24A4" w:rsidRDefault="004404BE" w:rsidP="0032035C">
      <w:pPr>
        <w:pStyle w:val="Akapitzlist"/>
        <w:numPr>
          <w:ilvl w:val="0"/>
          <w:numId w:val="17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działań informacyjno-promocyjnych w ramach RPO WD 2014 – 2020, </w:t>
      </w:r>
    </w:p>
    <w:p w:rsidR="004404BE" w:rsidRPr="00FA24A4" w:rsidRDefault="004404BE" w:rsidP="0032035C">
      <w:pPr>
        <w:pStyle w:val="Akapitzlist"/>
        <w:numPr>
          <w:ilvl w:val="0"/>
          <w:numId w:val="17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archiwalnych oraz statystycznych.</w:t>
      </w:r>
    </w:p>
    <w:p w:rsidR="00FA24A4" w:rsidRDefault="0029594E" w:rsidP="00450D58">
      <w:pPr>
        <w:pStyle w:val="Akapitzlist"/>
        <w:numPr>
          <w:ilvl w:val="0"/>
          <w:numId w:val="25"/>
        </w:numPr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Przetwarzanie danych osobowych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jest zgodne z prawem i spełnia warunki, o których mowa w art. 6 ust. 1 lit. b i c oraz art. 9 ust. 2 lit.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dalej zwane RODO.</w:t>
      </w:r>
    </w:p>
    <w:p w:rsidR="00FA24A4" w:rsidRDefault="00FA24A4">
      <w:pPr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cs="Calibri"/>
          <w:sz w:val="18"/>
          <w:szCs w:val="18"/>
        </w:rPr>
        <w:br w:type="page"/>
      </w:r>
    </w:p>
    <w:p w:rsidR="00C068EF" w:rsidRPr="00FA24A4" w:rsidRDefault="00C068EF" w:rsidP="00450D58">
      <w:pPr>
        <w:pStyle w:val="Akapitzlist"/>
        <w:numPr>
          <w:ilvl w:val="0"/>
          <w:numId w:val="25"/>
        </w:numPr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lastRenderedPageBreak/>
        <w:t xml:space="preserve">Dane osobowe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są przetwarzane na podstawie: </w:t>
      </w:r>
    </w:p>
    <w:p w:rsidR="00C068EF" w:rsidRPr="00FA24A4" w:rsidRDefault="00C068EF" w:rsidP="0032035C">
      <w:pPr>
        <w:pStyle w:val="Akapitzlist"/>
        <w:numPr>
          <w:ilvl w:val="0"/>
          <w:numId w:val="18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w odniesieniu do zbioru „Baza danych związanych z realizowaniem zadań Instytucji Zarządzającej przez Zarząd Województwa Dolnośląskiego w ramach RPO WD 2014-2020”:</w:t>
      </w:r>
    </w:p>
    <w:p w:rsidR="00C068EF" w:rsidRPr="00FA24A4" w:rsidRDefault="00C068EF" w:rsidP="0032035C">
      <w:pPr>
        <w:pStyle w:val="Akapitzlist"/>
        <w:numPr>
          <w:ilvl w:val="0"/>
          <w:numId w:val="19"/>
        </w:numPr>
        <w:tabs>
          <w:tab w:val="clear" w:pos="1440"/>
          <w:tab w:val="num" w:pos="1418"/>
        </w:tabs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zm.),</w:t>
      </w:r>
    </w:p>
    <w:p w:rsidR="00C068EF" w:rsidRPr="00FA24A4" w:rsidRDefault="00C068EF" w:rsidP="0032035C">
      <w:pPr>
        <w:pStyle w:val="Akapitzlist"/>
        <w:numPr>
          <w:ilvl w:val="0"/>
          <w:numId w:val="19"/>
        </w:numPr>
        <w:tabs>
          <w:tab w:val="clear" w:pos="1440"/>
          <w:tab w:val="num" w:pos="1418"/>
        </w:tabs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zm.),</w:t>
      </w:r>
    </w:p>
    <w:p w:rsidR="00C068EF" w:rsidRPr="00FA24A4" w:rsidRDefault="00C068EF" w:rsidP="0032035C">
      <w:pPr>
        <w:pStyle w:val="Akapitzlist"/>
        <w:numPr>
          <w:ilvl w:val="0"/>
          <w:numId w:val="19"/>
        </w:numPr>
        <w:tabs>
          <w:tab w:val="clear" w:pos="1440"/>
          <w:tab w:val="num" w:pos="1418"/>
        </w:tabs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zm.);</w:t>
      </w:r>
    </w:p>
    <w:p w:rsidR="00C068EF" w:rsidRPr="00FA24A4" w:rsidRDefault="00C068EF" w:rsidP="0032035C">
      <w:pPr>
        <w:pStyle w:val="Akapitzlist"/>
        <w:numPr>
          <w:ilvl w:val="0"/>
          <w:numId w:val="19"/>
        </w:numPr>
        <w:tabs>
          <w:tab w:val="clear" w:pos="1440"/>
          <w:tab w:val="num" w:pos="1418"/>
        </w:tabs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ustawy z dnia 27 sierpnia 2009 r. o finansach publicznych (Dz. U. z 2016 r. poz. 1870,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zm.);</w:t>
      </w:r>
    </w:p>
    <w:p w:rsidR="00C068EF" w:rsidRPr="00FA24A4" w:rsidRDefault="00C068EF" w:rsidP="0032035C">
      <w:pPr>
        <w:pStyle w:val="Akapitzlist"/>
        <w:numPr>
          <w:ilvl w:val="0"/>
          <w:numId w:val="18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w odniesieniu do zbioru „Centralny system teleinformatyczny wspierający realizację programów operacyjnych”: </w:t>
      </w:r>
    </w:p>
    <w:p w:rsidR="00C068EF" w:rsidRPr="00FA24A4" w:rsidRDefault="00C068EF" w:rsidP="0032035C">
      <w:pPr>
        <w:pStyle w:val="Akapitzlist"/>
        <w:numPr>
          <w:ilvl w:val="0"/>
          <w:numId w:val="20"/>
        </w:numPr>
        <w:tabs>
          <w:tab w:val="clear" w:pos="1440"/>
          <w:tab w:val="num" w:pos="1418"/>
        </w:tabs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068EF" w:rsidRPr="00FA24A4" w:rsidRDefault="00C068EF" w:rsidP="0032035C">
      <w:pPr>
        <w:pStyle w:val="Akapitzlist"/>
        <w:numPr>
          <w:ilvl w:val="0"/>
          <w:numId w:val="20"/>
        </w:numPr>
        <w:tabs>
          <w:tab w:val="clear" w:pos="1440"/>
          <w:tab w:val="num" w:pos="1418"/>
        </w:tabs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1081/2006,</w:t>
      </w:r>
    </w:p>
    <w:p w:rsidR="00C068EF" w:rsidRPr="00FA24A4" w:rsidRDefault="00C068EF" w:rsidP="0032035C">
      <w:pPr>
        <w:pStyle w:val="Akapitzlist"/>
        <w:numPr>
          <w:ilvl w:val="0"/>
          <w:numId w:val="20"/>
        </w:numPr>
        <w:tabs>
          <w:tab w:val="clear" w:pos="1440"/>
          <w:tab w:val="num" w:pos="1418"/>
        </w:tabs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zm.),</w:t>
      </w:r>
    </w:p>
    <w:p w:rsidR="00C068EF" w:rsidRPr="00FA24A4" w:rsidRDefault="00C068EF" w:rsidP="0032035C">
      <w:pPr>
        <w:pStyle w:val="Akapitzlist"/>
        <w:numPr>
          <w:ilvl w:val="0"/>
          <w:numId w:val="20"/>
        </w:numPr>
        <w:tabs>
          <w:tab w:val="clear" w:pos="1440"/>
          <w:tab w:val="num" w:pos="1418"/>
        </w:tabs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A24A4">
        <w:rPr>
          <w:rFonts w:cs="Calibri"/>
          <w:sz w:val="18"/>
          <w:szCs w:val="18"/>
        </w:rPr>
        <w:t>audytowymi</w:t>
      </w:r>
      <w:proofErr w:type="spellEnd"/>
      <w:r w:rsidRPr="00FA24A4">
        <w:rPr>
          <w:rFonts w:cs="Calibri"/>
          <w:sz w:val="18"/>
          <w:szCs w:val="18"/>
        </w:rPr>
        <w:t xml:space="preserve"> i pośredniczącymi (Dz. Urz. UE L 286 z 30.09.2014, str. 1).</w:t>
      </w:r>
    </w:p>
    <w:p w:rsidR="00FC17DC" w:rsidRPr="00FA24A4" w:rsidRDefault="00FC17DC" w:rsidP="00450D58">
      <w:pPr>
        <w:pStyle w:val="Akapitzlist"/>
        <w:numPr>
          <w:ilvl w:val="0"/>
          <w:numId w:val="25"/>
        </w:numPr>
        <w:tabs>
          <w:tab w:val="num" w:pos="1418"/>
        </w:tabs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Zakres przetwarzanych danych osobowych osoby reprezentującej </w:t>
      </w:r>
      <w:proofErr w:type="spellStart"/>
      <w:r w:rsidRPr="00FA24A4">
        <w:rPr>
          <w:rFonts w:cs="Calibri"/>
          <w:sz w:val="18"/>
          <w:szCs w:val="18"/>
        </w:rPr>
        <w:t>Grantobiorcę</w:t>
      </w:r>
      <w:proofErr w:type="spellEnd"/>
      <w:r w:rsidRPr="00FA24A4">
        <w:rPr>
          <w:rFonts w:cs="Calibri"/>
          <w:sz w:val="18"/>
          <w:szCs w:val="18"/>
        </w:rPr>
        <w:t xml:space="preserve"> obejmuje: imię, nazwisko, adres e-mail, telefon, datę i miejsce urodzenia, adres zamieszkania, serię i nr dokumentu potwierdzającego tożsamość, nr PESEL.</w:t>
      </w:r>
    </w:p>
    <w:p w:rsidR="00E94F57" w:rsidRPr="00FA24A4" w:rsidRDefault="00E94F57" w:rsidP="00450D58">
      <w:pPr>
        <w:pStyle w:val="Akapitzlist"/>
        <w:numPr>
          <w:ilvl w:val="0"/>
          <w:numId w:val="25"/>
        </w:numPr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Odbiorcami danych osobowych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będą: Instytucja Zarządzająca RPO WD 2014–2020, Instytucje Pośredniczące RPO WD 2014–2020, Eksperci zewnętrzni realizujący ocenę merytoryczną Wniosków o przyznanie grantu, operator pocztowy lub kurier (w przypadku korespondencji papierowej), Minister właściwy ds. rozwoju regionalnego,  powołani biegli, strony i inni uczestnicy postępowań administracyjnych / sądowych. Dane osobowe mogą zostać przekazane podmiotom realizującym badania ewaluacyjne, analizy, tłumaczenia, ekspertyzy na zlecenie Ministra właściwego ds. rozwoju regionalnego, Instytucji Zarządzającej RPO WD 2014–2020, Instytucji Pośredniczących RPO WD 2014-2020. Dane osobowe mogą zostać również powierzone specjalistycznym firmom, realizującym na zlecenie Ministra właściwego ds. rozwoju regionalnego, Instytucji Zarządzającej RPO WD 2014–2020, Instytucji Pośredniczących RPO WD 2014–2020 kontrole i audyt w ramach RPO WD 2014–2020. Ponadto w zakresie stanowiącym informację publiczną dane będą ujawniane zainteresowanemu taką informacją na mocy przepisów prawa lub publikowane w BIP Urzędu.</w:t>
      </w:r>
    </w:p>
    <w:p w:rsidR="000D6147" w:rsidRPr="00FA24A4" w:rsidRDefault="000D6147" w:rsidP="00450D58">
      <w:pPr>
        <w:pStyle w:val="Akapitzlist"/>
        <w:numPr>
          <w:ilvl w:val="0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A24A4">
        <w:rPr>
          <w:rFonts w:asciiTheme="minorHAnsi" w:hAnsiTheme="minorHAnsi" w:cstheme="minorHAnsi"/>
          <w:sz w:val="18"/>
          <w:szCs w:val="18"/>
        </w:rPr>
        <w:t xml:space="preserve">Dane osobowe </w:t>
      </w:r>
      <w:proofErr w:type="spellStart"/>
      <w:r w:rsidRPr="00FA24A4">
        <w:rPr>
          <w:rFonts w:asciiTheme="minorHAnsi" w:hAnsiTheme="minorHAnsi" w:cstheme="minorHAnsi"/>
          <w:sz w:val="18"/>
          <w:szCs w:val="18"/>
        </w:rPr>
        <w:t>Grantobiorcy</w:t>
      </w:r>
      <w:proofErr w:type="spellEnd"/>
      <w:r w:rsidRPr="00FA24A4">
        <w:rPr>
          <w:rFonts w:asciiTheme="minorHAnsi" w:hAnsiTheme="minorHAnsi" w:cstheme="minorHAnsi"/>
          <w:sz w:val="18"/>
          <w:szCs w:val="18"/>
        </w:rPr>
        <w:t xml:space="preserve"> będą przechowywane do czasu rozliczenia i zamknięcia Regionalnego Programu Operacyjnego  Województwa Dolnośląskiego 2014–2020 oraz do czasu zakończenia archiwizacji dokumentacji.</w:t>
      </w:r>
    </w:p>
    <w:p w:rsidR="00857886" w:rsidRPr="00FA24A4" w:rsidRDefault="00857886" w:rsidP="00450D58">
      <w:pPr>
        <w:pStyle w:val="Akapitzlist"/>
        <w:numPr>
          <w:ilvl w:val="0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A24A4">
        <w:rPr>
          <w:rFonts w:asciiTheme="minorHAnsi" w:hAnsiTheme="minorHAnsi" w:cstheme="minorHAnsi"/>
          <w:sz w:val="18"/>
          <w:szCs w:val="18"/>
        </w:rPr>
        <w:t xml:space="preserve">Źródłem pochodzenia danych osobowych </w:t>
      </w:r>
      <w:proofErr w:type="spellStart"/>
      <w:r w:rsidRPr="00FA24A4">
        <w:rPr>
          <w:rFonts w:asciiTheme="minorHAnsi" w:hAnsiTheme="minorHAnsi" w:cstheme="minorHAnsi"/>
          <w:sz w:val="18"/>
          <w:szCs w:val="18"/>
        </w:rPr>
        <w:t>Grantobiorcy</w:t>
      </w:r>
      <w:proofErr w:type="spellEnd"/>
      <w:r w:rsidRPr="00FA24A4">
        <w:rPr>
          <w:rFonts w:asciiTheme="minorHAnsi" w:hAnsiTheme="minorHAnsi" w:cstheme="minorHAnsi"/>
          <w:sz w:val="18"/>
          <w:szCs w:val="18"/>
        </w:rPr>
        <w:t xml:space="preserve"> są dokumenty aplikacyjne oraz Umowa o udzielenie Grantu złożone w ramach realizacji Projektu.</w:t>
      </w:r>
    </w:p>
    <w:p w:rsidR="00857886" w:rsidRPr="00FA24A4" w:rsidRDefault="00857886" w:rsidP="00450D58">
      <w:pPr>
        <w:pStyle w:val="Akapitzlist"/>
        <w:numPr>
          <w:ilvl w:val="0"/>
          <w:numId w:val="25"/>
        </w:numPr>
        <w:spacing w:after="120"/>
        <w:ind w:left="426" w:hanging="426"/>
        <w:jc w:val="both"/>
        <w:rPr>
          <w:rFonts w:cs="Calibri"/>
          <w:sz w:val="18"/>
          <w:szCs w:val="18"/>
        </w:rPr>
      </w:pPr>
      <w:proofErr w:type="spellStart"/>
      <w:r w:rsidRPr="00FA24A4">
        <w:rPr>
          <w:rFonts w:cs="Calibri"/>
          <w:sz w:val="18"/>
          <w:szCs w:val="18"/>
        </w:rPr>
        <w:t>Grantobiorca</w:t>
      </w:r>
      <w:proofErr w:type="spellEnd"/>
      <w:r w:rsidRPr="00FA24A4">
        <w:rPr>
          <w:rFonts w:cs="Calibri"/>
          <w:sz w:val="18"/>
          <w:szCs w:val="18"/>
        </w:rPr>
        <w:t xml:space="preserve"> posiada prawo dostępu do treści swoich danych oraz prawo ich sprostowania, ograniczenia przetwarzania, prawo wniesienia sprzeciwu. W tym przypadku nie ma zastosowania prawo do usunięcia danych, ponieważ przetwarzanie danych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jest niezbędne do wywiązania się z prawnego obowiązku wymagającego przetwarzania na mocy prawa Unii oraz prawa państwa członkowskiego, któremu podlegają Administratorzy. </w:t>
      </w:r>
    </w:p>
    <w:p w:rsidR="00857886" w:rsidRPr="00FA24A4" w:rsidRDefault="00857886" w:rsidP="00450D58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cs="Calibri"/>
          <w:sz w:val="18"/>
          <w:szCs w:val="18"/>
        </w:rPr>
      </w:pPr>
      <w:proofErr w:type="spellStart"/>
      <w:r w:rsidRPr="00FA24A4">
        <w:rPr>
          <w:rFonts w:cs="Calibri"/>
          <w:sz w:val="18"/>
          <w:szCs w:val="18"/>
        </w:rPr>
        <w:t>Grantobiorca</w:t>
      </w:r>
      <w:proofErr w:type="spellEnd"/>
      <w:r w:rsidRPr="00FA24A4">
        <w:rPr>
          <w:rFonts w:cs="Calibri"/>
          <w:sz w:val="18"/>
          <w:szCs w:val="18"/>
        </w:rPr>
        <w:t xml:space="preserve"> ma prawo wniesienia skargi do Prezesa Urzędu Ochrony Danych, gdy uzna, iż przetwarzanie jego danych osobowych narusza przepisy RODO</w:t>
      </w:r>
      <w:bookmarkStart w:id="0" w:name="_GoBack"/>
      <w:bookmarkEnd w:id="0"/>
      <w:r w:rsidRPr="00FA24A4">
        <w:rPr>
          <w:rFonts w:cs="Calibri"/>
          <w:sz w:val="18"/>
          <w:szCs w:val="18"/>
        </w:rPr>
        <w:t>.</w:t>
      </w:r>
    </w:p>
    <w:p w:rsidR="00857886" w:rsidRPr="00FA24A4" w:rsidRDefault="00857886" w:rsidP="00450D58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Dane </w:t>
      </w:r>
      <w:proofErr w:type="spellStart"/>
      <w:r w:rsidRPr="00FA24A4">
        <w:rPr>
          <w:rFonts w:cs="Calibri"/>
          <w:sz w:val="18"/>
          <w:szCs w:val="18"/>
        </w:rPr>
        <w:t>Gratnobiorcy</w:t>
      </w:r>
      <w:proofErr w:type="spellEnd"/>
      <w:r w:rsidRPr="00FA24A4">
        <w:rPr>
          <w:rFonts w:cs="Calibri"/>
          <w:sz w:val="18"/>
          <w:szCs w:val="18"/>
        </w:rPr>
        <w:t xml:space="preserve"> nie będą wykorzystywane do zautomatyzowanego podejmowania decyzji ani profilowania, o którym mowa w art. 22 RODO.</w:t>
      </w:r>
    </w:p>
    <w:p w:rsidR="00E94F57" w:rsidRPr="00FA24A4" w:rsidRDefault="00E94F57" w:rsidP="00857886">
      <w:pPr>
        <w:pStyle w:val="Akapitzlist"/>
        <w:spacing w:after="120"/>
        <w:ind w:left="360"/>
        <w:jc w:val="both"/>
        <w:rPr>
          <w:rFonts w:cs="Calibri"/>
          <w:sz w:val="8"/>
          <w:szCs w:val="8"/>
        </w:rPr>
      </w:pPr>
    </w:p>
    <w:p w:rsidR="002D0FA2" w:rsidRPr="002D0FA2" w:rsidRDefault="002D0FA2" w:rsidP="002D0FA2">
      <w:pPr>
        <w:pStyle w:val="Akapitzlist"/>
        <w:ind w:left="360"/>
        <w:jc w:val="both"/>
        <w:rPr>
          <w:rFonts w:asciiTheme="minorHAnsi" w:hAnsiTheme="minorHAnsi"/>
          <w:sz w:val="22"/>
        </w:rPr>
      </w:pPr>
      <w:r w:rsidRPr="002D0FA2">
        <w:rPr>
          <w:rFonts w:asciiTheme="minorHAnsi" w:hAnsiTheme="minorHAnsi"/>
          <w:sz w:val="22"/>
        </w:rPr>
        <w:t>Potwierdzam zapoznanie się z treścią niniejsze</w:t>
      </w:r>
      <w:r w:rsidR="00B13D6E">
        <w:rPr>
          <w:rFonts w:asciiTheme="minorHAnsi" w:hAnsiTheme="minorHAnsi"/>
          <w:sz w:val="22"/>
        </w:rPr>
        <w:t xml:space="preserve">go oświadczenia </w:t>
      </w:r>
      <w:r w:rsidRPr="002D0FA2">
        <w:rPr>
          <w:rFonts w:asciiTheme="minorHAnsi" w:hAnsiTheme="minorHAnsi"/>
          <w:sz w:val="22"/>
        </w:rPr>
        <w:t>oraz zasadami przetwarzania danych osobowych</w:t>
      </w:r>
    </w:p>
    <w:p w:rsidR="00FA24A4" w:rsidRDefault="00FA24A4" w:rsidP="00FA24A4">
      <w:pPr>
        <w:spacing w:after="60"/>
        <w:ind w:left="5664"/>
        <w:jc w:val="center"/>
        <w:rPr>
          <w:rFonts w:ascii="Calibri" w:hAnsi="Calibri" w:cs="Arial"/>
          <w:i/>
          <w:sz w:val="17"/>
          <w:szCs w:val="17"/>
        </w:rPr>
      </w:pPr>
      <w:r>
        <w:rPr>
          <w:rFonts w:ascii="Calibri" w:hAnsi="Calibri" w:cs="Arial"/>
          <w:i/>
          <w:sz w:val="17"/>
          <w:szCs w:val="17"/>
        </w:rPr>
        <w:t>……………………………………………………………………………….……</w:t>
      </w:r>
    </w:p>
    <w:p w:rsidR="00FA24A4" w:rsidRDefault="00B13D6E" w:rsidP="00FA24A4">
      <w:pPr>
        <w:spacing w:after="60"/>
        <w:ind w:left="5664"/>
        <w:jc w:val="center"/>
        <w:rPr>
          <w:rFonts w:ascii="Calibri" w:hAnsi="Calibri" w:cs="Arial"/>
          <w:i/>
          <w:sz w:val="17"/>
          <w:szCs w:val="17"/>
        </w:rPr>
      </w:pPr>
      <w:r w:rsidRPr="00FA24A4">
        <w:rPr>
          <w:rFonts w:ascii="Calibri" w:hAnsi="Calibri" w:cs="Arial"/>
          <w:i/>
          <w:sz w:val="17"/>
          <w:szCs w:val="17"/>
        </w:rPr>
        <w:t>Data, pieczęć firmowa, czytelny podpis</w:t>
      </w:r>
    </w:p>
    <w:p w:rsidR="001A2894" w:rsidRPr="00FA24A4" w:rsidRDefault="00B13D6E" w:rsidP="00FA24A4">
      <w:pPr>
        <w:spacing w:after="60"/>
        <w:ind w:left="5664"/>
        <w:jc w:val="center"/>
        <w:rPr>
          <w:rFonts w:ascii="Calibri" w:hAnsi="Calibri"/>
          <w:i/>
          <w:sz w:val="17"/>
          <w:szCs w:val="17"/>
        </w:rPr>
      </w:pPr>
      <w:r w:rsidRPr="00FA24A4">
        <w:rPr>
          <w:rFonts w:ascii="Calibri" w:hAnsi="Calibri" w:cs="Arial"/>
          <w:i/>
          <w:sz w:val="17"/>
          <w:szCs w:val="17"/>
        </w:rPr>
        <w:t xml:space="preserve">osoby upoważnionej do reprezentowania </w:t>
      </w:r>
      <w:proofErr w:type="spellStart"/>
      <w:r w:rsidRPr="00FA24A4">
        <w:rPr>
          <w:rFonts w:ascii="Calibri" w:hAnsi="Calibri" w:cs="Arial"/>
          <w:i/>
          <w:sz w:val="17"/>
          <w:szCs w:val="17"/>
        </w:rPr>
        <w:t>Grantobiorcy</w:t>
      </w:r>
      <w:proofErr w:type="spellEnd"/>
    </w:p>
    <w:sectPr w:rsidR="001A2894" w:rsidRPr="00FA24A4" w:rsidSect="008229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31" w:right="567" w:bottom="1134" w:left="567" w:header="567" w:footer="1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1D" w:rsidRDefault="0087711D" w:rsidP="00101723">
      <w:r>
        <w:separator/>
      </w:r>
    </w:p>
  </w:endnote>
  <w:endnote w:type="continuationSeparator" w:id="0">
    <w:p w:rsidR="0087711D" w:rsidRDefault="0087711D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63FEA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63FEA" w:rsidRDefault="00C63F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BC49AE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1D" w:rsidRDefault="0087711D" w:rsidP="00101723">
      <w:r>
        <w:separator/>
      </w:r>
    </w:p>
  </w:footnote>
  <w:footnote w:type="continuationSeparator" w:id="0">
    <w:p w:rsidR="0087711D" w:rsidRDefault="0087711D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Default="004E393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3E2807" w:rsidRDefault="004E3939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11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10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9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8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11CB7"/>
    <w:multiLevelType w:val="hybridMultilevel"/>
    <w:tmpl w:val="DD9C2524"/>
    <w:lvl w:ilvl="0" w:tplc="55C0F75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3A184E"/>
    <w:multiLevelType w:val="hybridMultilevel"/>
    <w:tmpl w:val="3DD6C30E"/>
    <w:lvl w:ilvl="0" w:tplc="28EEA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644BE"/>
    <w:multiLevelType w:val="hybridMultilevel"/>
    <w:tmpl w:val="00865BA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4133C"/>
    <w:multiLevelType w:val="hybridMultilevel"/>
    <w:tmpl w:val="1972A7C8"/>
    <w:lvl w:ilvl="0" w:tplc="A53A5454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86EED"/>
    <w:multiLevelType w:val="hybridMultilevel"/>
    <w:tmpl w:val="19ECD3A0"/>
    <w:lvl w:ilvl="0" w:tplc="05F035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7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E066C"/>
    <w:multiLevelType w:val="hybridMultilevel"/>
    <w:tmpl w:val="12CA4AFC"/>
    <w:lvl w:ilvl="0" w:tplc="A53A5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63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22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22"/>
  </w:num>
  <w:num w:numId="10">
    <w:abstractNumId w:val="1"/>
  </w:num>
  <w:num w:numId="11">
    <w:abstractNumId w:val="17"/>
  </w:num>
  <w:num w:numId="12">
    <w:abstractNumId w:val="2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lvl w:ilvl="0" w:tplc="55C0F75E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5"/>
  </w:num>
  <w:num w:numId="23">
    <w:abstractNumId w:val="12"/>
  </w:num>
  <w:num w:numId="24">
    <w:abstractNumId w:val="20"/>
  </w:num>
  <w:num w:numId="25">
    <w:abstractNumId w:val="9"/>
  </w:num>
  <w:num w:numId="26">
    <w:abstractNumId w:val="4"/>
    <w:lvlOverride w:ilvl="0">
      <w:lvl w:ilvl="0" w:tplc="55C0F75E">
        <w:start w:val="1"/>
        <w:numFmt w:val="decimal"/>
        <w:lvlText w:val="%1)"/>
        <w:lvlJc w:val="left"/>
        <w:pPr>
          <w:tabs>
            <w:tab w:val="num" w:pos="720"/>
          </w:tabs>
          <w:ind w:left="360" w:hanging="360"/>
        </w:pPr>
        <w:rPr>
          <w:b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1034B"/>
    <w:rsid w:val="00033057"/>
    <w:rsid w:val="0005703B"/>
    <w:rsid w:val="00062858"/>
    <w:rsid w:val="00077E4D"/>
    <w:rsid w:val="00084B4A"/>
    <w:rsid w:val="000B17E4"/>
    <w:rsid w:val="000C287A"/>
    <w:rsid w:val="000C67D0"/>
    <w:rsid w:val="000D5546"/>
    <w:rsid w:val="000D6147"/>
    <w:rsid w:val="000D6A77"/>
    <w:rsid w:val="00101723"/>
    <w:rsid w:val="00175D77"/>
    <w:rsid w:val="001A2894"/>
    <w:rsid w:val="001C4970"/>
    <w:rsid w:val="001E1190"/>
    <w:rsid w:val="001F26CB"/>
    <w:rsid w:val="00204CE8"/>
    <w:rsid w:val="0025313C"/>
    <w:rsid w:val="0027389F"/>
    <w:rsid w:val="00287447"/>
    <w:rsid w:val="0029594E"/>
    <w:rsid w:val="002B7CA8"/>
    <w:rsid w:val="002C4F22"/>
    <w:rsid w:val="002C758E"/>
    <w:rsid w:val="002D0FA2"/>
    <w:rsid w:val="002D5E1F"/>
    <w:rsid w:val="00311E3A"/>
    <w:rsid w:val="003178DA"/>
    <w:rsid w:val="0032035C"/>
    <w:rsid w:val="003A6BBE"/>
    <w:rsid w:val="003F2711"/>
    <w:rsid w:val="00404D87"/>
    <w:rsid w:val="00414513"/>
    <w:rsid w:val="00436AD1"/>
    <w:rsid w:val="004404BE"/>
    <w:rsid w:val="00450D58"/>
    <w:rsid w:val="004654B8"/>
    <w:rsid w:val="004978F9"/>
    <w:rsid w:val="004B44DA"/>
    <w:rsid w:val="004C29A1"/>
    <w:rsid w:val="004D29AC"/>
    <w:rsid w:val="004D37B0"/>
    <w:rsid w:val="004E3939"/>
    <w:rsid w:val="004F3B3F"/>
    <w:rsid w:val="005038AB"/>
    <w:rsid w:val="00533BE5"/>
    <w:rsid w:val="005551B8"/>
    <w:rsid w:val="00583504"/>
    <w:rsid w:val="00610CE2"/>
    <w:rsid w:val="00640D3C"/>
    <w:rsid w:val="0065464E"/>
    <w:rsid w:val="006B0B0B"/>
    <w:rsid w:val="006D3DE8"/>
    <w:rsid w:val="006E18EF"/>
    <w:rsid w:val="00735A4B"/>
    <w:rsid w:val="007662F2"/>
    <w:rsid w:val="00791BCA"/>
    <w:rsid w:val="007D7EC4"/>
    <w:rsid w:val="007E0A05"/>
    <w:rsid w:val="00822936"/>
    <w:rsid w:val="00825313"/>
    <w:rsid w:val="00857886"/>
    <w:rsid w:val="0087711D"/>
    <w:rsid w:val="00886CE2"/>
    <w:rsid w:val="008908A2"/>
    <w:rsid w:val="008A1753"/>
    <w:rsid w:val="008C6153"/>
    <w:rsid w:val="008F7FAF"/>
    <w:rsid w:val="00945565"/>
    <w:rsid w:val="00970EFE"/>
    <w:rsid w:val="009728ED"/>
    <w:rsid w:val="009842BC"/>
    <w:rsid w:val="009949F4"/>
    <w:rsid w:val="00A124FC"/>
    <w:rsid w:val="00A17E6C"/>
    <w:rsid w:val="00A43B74"/>
    <w:rsid w:val="00A43C26"/>
    <w:rsid w:val="00A61133"/>
    <w:rsid w:val="00A66465"/>
    <w:rsid w:val="00AA3518"/>
    <w:rsid w:val="00AA75DB"/>
    <w:rsid w:val="00AD7F8B"/>
    <w:rsid w:val="00AF2F7C"/>
    <w:rsid w:val="00AF737D"/>
    <w:rsid w:val="00B000B8"/>
    <w:rsid w:val="00B02133"/>
    <w:rsid w:val="00B04C04"/>
    <w:rsid w:val="00B13D6E"/>
    <w:rsid w:val="00B36826"/>
    <w:rsid w:val="00B45F0B"/>
    <w:rsid w:val="00B60719"/>
    <w:rsid w:val="00B90FFF"/>
    <w:rsid w:val="00BB7C4A"/>
    <w:rsid w:val="00BC49AE"/>
    <w:rsid w:val="00BD35A8"/>
    <w:rsid w:val="00BE34CE"/>
    <w:rsid w:val="00C023B5"/>
    <w:rsid w:val="00C068EF"/>
    <w:rsid w:val="00C1117F"/>
    <w:rsid w:val="00C2297C"/>
    <w:rsid w:val="00C24F68"/>
    <w:rsid w:val="00C63FEA"/>
    <w:rsid w:val="00C769C7"/>
    <w:rsid w:val="00C94A65"/>
    <w:rsid w:val="00CD1753"/>
    <w:rsid w:val="00CF4C6F"/>
    <w:rsid w:val="00D275BB"/>
    <w:rsid w:val="00D27FC9"/>
    <w:rsid w:val="00D317D2"/>
    <w:rsid w:val="00D3190F"/>
    <w:rsid w:val="00D338E9"/>
    <w:rsid w:val="00D37841"/>
    <w:rsid w:val="00D42A8F"/>
    <w:rsid w:val="00D63A9A"/>
    <w:rsid w:val="00DC554E"/>
    <w:rsid w:val="00DE6474"/>
    <w:rsid w:val="00E1583B"/>
    <w:rsid w:val="00E20E58"/>
    <w:rsid w:val="00E331F9"/>
    <w:rsid w:val="00E34B71"/>
    <w:rsid w:val="00E36133"/>
    <w:rsid w:val="00E5363F"/>
    <w:rsid w:val="00E94F57"/>
    <w:rsid w:val="00EF1A0A"/>
    <w:rsid w:val="00F26266"/>
    <w:rsid w:val="00F50B00"/>
    <w:rsid w:val="00F64454"/>
    <w:rsid w:val="00F71D5E"/>
    <w:rsid w:val="00F75678"/>
    <w:rsid w:val="00F94B50"/>
    <w:rsid w:val="00FA24A4"/>
    <w:rsid w:val="00FC17DC"/>
    <w:rsid w:val="00FC2770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67D0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7D0"/>
    <w:rPr>
      <w:lang w:eastAsia="en-US"/>
    </w:rPr>
  </w:style>
  <w:style w:type="paragraph" w:customStyle="1" w:styleId="Default">
    <w:name w:val="Default"/>
    <w:rsid w:val="00D317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72A1D-AFED-494E-A6C0-3B528767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9481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33</cp:revision>
  <dcterms:created xsi:type="dcterms:W3CDTF">2018-05-29T07:37:00Z</dcterms:created>
  <dcterms:modified xsi:type="dcterms:W3CDTF">2018-08-02T12:29:00Z</dcterms:modified>
</cp:coreProperties>
</file>