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B" w:rsidRDefault="0028119D" w:rsidP="00754A8B">
      <w:pPr>
        <w:tabs>
          <w:tab w:val="left" w:pos="8505"/>
        </w:tabs>
        <w:ind w:left="0" w:right="425"/>
        <w:rPr>
          <w:rFonts w:ascii="Calibri" w:hAnsi="Calibri"/>
          <w:b/>
          <w:bCs/>
          <w:spacing w:val="28"/>
          <w:sz w:val="24"/>
          <w:szCs w:val="28"/>
        </w:rPr>
      </w:pPr>
      <w:r>
        <w:rPr>
          <w:rFonts w:ascii="Calibri" w:hAnsi="Calibri"/>
          <w:b/>
          <w:bCs/>
          <w:noProof/>
          <w:spacing w:val="28"/>
          <w:sz w:val="24"/>
          <w:szCs w:val="28"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-820420</wp:posOffset>
            </wp:positionV>
            <wp:extent cx="5681980" cy="937895"/>
            <wp:effectExtent l="19050" t="0" r="0" b="0"/>
            <wp:wrapSquare wrapText="bothSides"/>
            <wp:docPr id="1" name="Obraz 1" descr="C:\Users\kdega\AppData\Local\Microsoft\Windows\Temporary Internet Files\Content.Outlook\5NHNNYXU\FE_PR-DS-UE_EFFR-poziom-P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ga\AppData\Local\Microsoft\Windows\Temporary Internet Files\Content.Outlook\5NHNNYXU\FE_PR-DS-UE_EFFR-poziom-PL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AEB">
        <w:rPr>
          <w:rFonts w:ascii="Calibri" w:hAnsi="Calibri"/>
          <w:b/>
          <w:bCs/>
          <w:noProof/>
          <w:spacing w:val="28"/>
          <w:sz w:val="24"/>
          <w:szCs w:val="28"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-574040</wp:posOffset>
            </wp:positionV>
            <wp:extent cx="1602740" cy="556260"/>
            <wp:effectExtent l="19050" t="0" r="0" b="0"/>
            <wp:wrapSquare wrapText="bothSides"/>
            <wp:docPr id="3" name="Obraz 2" descr="C:\Users\kdega\AppData\Local\Microsoft\Windows\Temporary Internet Files\Content.Outlook\5NHNNYXU\ncbr_logo_z_czerwonym_napis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ega\AppData\Local\Microsoft\Windows\Temporary Internet Files\Content.Outlook\5NHNNYXU\ncbr_logo_z_czerwonym_napise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AEB" w:rsidRPr="005D4AEB">
        <w:rPr>
          <w:rFonts w:ascii="Calibri" w:hAnsi="Calibri"/>
          <w:b/>
          <w:bCs/>
          <w:spacing w:val="28"/>
          <w:sz w:val="24"/>
          <w:szCs w:val="28"/>
        </w:rPr>
        <w:t xml:space="preserve"> </w:t>
      </w:r>
    </w:p>
    <w:p w:rsidR="00204620" w:rsidRPr="00754A8B" w:rsidRDefault="00754A8B" w:rsidP="00754A8B">
      <w:pPr>
        <w:tabs>
          <w:tab w:val="left" w:pos="0"/>
          <w:tab w:val="left" w:pos="8505"/>
        </w:tabs>
        <w:ind w:left="0" w:right="425"/>
        <w:jc w:val="center"/>
        <w:rPr>
          <w:rFonts w:ascii="Calibri" w:hAnsi="Calibri"/>
          <w:b/>
          <w:sz w:val="24"/>
        </w:rPr>
      </w:pPr>
      <w:proofErr w:type="spellStart"/>
      <w:r w:rsidRPr="00754A8B">
        <w:rPr>
          <w:rFonts w:ascii="Calibri" w:hAnsi="Calibri"/>
          <w:b/>
          <w:sz w:val="24"/>
        </w:rPr>
        <w:t>Spotkanie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informacyjne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dotyczące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Wspólnego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Przedsięwzięcia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Województwa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Dolnośląskiego</w:t>
      </w:r>
      <w:proofErr w:type="spellEnd"/>
      <w:r w:rsidRPr="00754A8B">
        <w:rPr>
          <w:rFonts w:ascii="Calibri" w:hAnsi="Calibri"/>
          <w:b/>
          <w:sz w:val="24"/>
        </w:rPr>
        <w:t xml:space="preserve"> i NCBR </w:t>
      </w:r>
      <w:proofErr w:type="spellStart"/>
      <w:r w:rsidRPr="00754A8B">
        <w:rPr>
          <w:rFonts w:ascii="Calibri" w:hAnsi="Calibri"/>
          <w:b/>
          <w:sz w:val="24"/>
        </w:rPr>
        <w:t>pn</w:t>
      </w:r>
      <w:proofErr w:type="spellEnd"/>
      <w:r w:rsidRPr="00754A8B">
        <w:rPr>
          <w:rFonts w:ascii="Calibri" w:hAnsi="Calibri"/>
          <w:b/>
          <w:sz w:val="24"/>
        </w:rPr>
        <w:t xml:space="preserve">. </w:t>
      </w:r>
      <w:proofErr w:type="spellStart"/>
      <w:r w:rsidRPr="00754A8B">
        <w:rPr>
          <w:rFonts w:ascii="Calibri" w:hAnsi="Calibri"/>
          <w:b/>
          <w:sz w:val="24"/>
        </w:rPr>
        <w:t>Dolnośląska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Strefa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Technologii</w:t>
      </w:r>
      <w:proofErr w:type="spellEnd"/>
      <w:r w:rsidRPr="00754A8B">
        <w:rPr>
          <w:rFonts w:ascii="Calibri" w:hAnsi="Calibri"/>
          <w:b/>
          <w:sz w:val="24"/>
        </w:rPr>
        <w:t xml:space="preserve"> </w:t>
      </w:r>
      <w:proofErr w:type="spellStart"/>
      <w:r w:rsidRPr="00754A8B">
        <w:rPr>
          <w:rFonts w:ascii="Calibri" w:hAnsi="Calibri"/>
          <w:b/>
          <w:sz w:val="24"/>
        </w:rPr>
        <w:t>Biomedycznych</w:t>
      </w:r>
      <w:proofErr w:type="spellEnd"/>
    </w:p>
    <w:p w:rsidR="00754A8B" w:rsidRPr="00754A8B" w:rsidRDefault="00754A8B" w:rsidP="00754A8B">
      <w:pPr>
        <w:tabs>
          <w:tab w:val="left" w:pos="0"/>
          <w:tab w:val="left" w:pos="8505"/>
        </w:tabs>
        <w:ind w:left="0" w:right="425"/>
        <w:jc w:val="center"/>
        <w:rPr>
          <w:b/>
          <w:sz w:val="24"/>
        </w:rPr>
      </w:pPr>
    </w:p>
    <w:tbl>
      <w:tblPr>
        <w:tblW w:w="0" w:type="auto"/>
        <w:shd w:val="clear" w:color="auto" w:fill="FFFFFF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19"/>
        <w:gridCol w:w="5325"/>
        <w:gridCol w:w="561"/>
      </w:tblGrid>
      <w:tr w:rsidR="00204620" w:rsidRPr="00754A8B" w:rsidTr="00754A8B">
        <w:trPr>
          <w:gridAfter w:val="1"/>
          <w:wAfter w:w="561" w:type="dxa"/>
        </w:trPr>
        <w:tc>
          <w:tcPr>
            <w:tcW w:w="8014" w:type="dxa"/>
            <w:gridSpan w:val="3"/>
            <w:shd w:val="clear" w:color="auto" w:fill="FFFFFF"/>
          </w:tcPr>
          <w:p w:rsidR="00204620" w:rsidRPr="00754A8B" w:rsidRDefault="00204620" w:rsidP="00754A8B">
            <w:pPr>
              <w:spacing w:line="240" w:lineRule="auto"/>
              <w:ind w:left="0" w:right="0"/>
              <w:rPr>
                <w:rFonts w:ascii="Calibri" w:hAnsi="Calibri" w:cs="Tahoma"/>
                <w:b/>
                <w:bCs/>
                <w:lang w:val="pl-PL"/>
              </w:rPr>
            </w:pPr>
            <w:r w:rsidRPr="00754A8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Termin</w:t>
            </w:r>
            <w:r w:rsidRPr="00754A8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 w:rsidR="00754A8B" w:rsidRPr="00754A8B">
              <w:rPr>
                <w:rFonts w:ascii="Calibri" w:hAnsi="Calibri"/>
                <w:szCs w:val="22"/>
              </w:rPr>
              <w:t xml:space="preserve">11 </w:t>
            </w:r>
            <w:proofErr w:type="spellStart"/>
            <w:r w:rsidR="00754A8B" w:rsidRPr="00754A8B">
              <w:rPr>
                <w:rFonts w:ascii="Calibri" w:hAnsi="Calibri"/>
                <w:szCs w:val="22"/>
              </w:rPr>
              <w:t>marca</w:t>
            </w:r>
            <w:proofErr w:type="spellEnd"/>
            <w:r w:rsidR="00754A8B" w:rsidRPr="00754A8B">
              <w:rPr>
                <w:rFonts w:ascii="Calibri" w:hAnsi="Calibri"/>
                <w:szCs w:val="22"/>
              </w:rPr>
              <w:t xml:space="preserve"> 2019 r., </w:t>
            </w:r>
            <w:proofErr w:type="spellStart"/>
            <w:r w:rsidR="00754A8B" w:rsidRPr="00754A8B">
              <w:rPr>
                <w:rFonts w:ascii="Calibri" w:hAnsi="Calibri"/>
                <w:szCs w:val="22"/>
              </w:rPr>
              <w:t>godz</w:t>
            </w:r>
            <w:proofErr w:type="spellEnd"/>
            <w:r w:rsidR="00754A8B" w:rsidRPr="00754A8B">
              <w:rPr>
                <w:rFonts w:ascii="Calibri" w:hAnsi="Calibri"/>
                <w:szCs w:val="22"/>
              </w:rPr>
              <w:t xml:space="preserve">. 11:00 – </w:t>
            </w:r>
            <w:r w:rsidR="00BD5079">
              <w:rPr>
                <w:rFonts w:ascii="Calibri" w:hAnsi="Calibri"/>
                <w:szCs w:val="22"/>
              </w:rPr>
              <w:t>14:30</w:t>
            </w:r>
          </w:p>
          <w:p w:rsidR="00204620" w:rsidRPr="00754A8B" w:rsidRDefault="00204620" w:rsidP="00754A8B">
            <w:pPr>
              <w:spacing w:line="240" w:lineRule="auto"/>
              <w:ind w:left="0" w:right="0"/>
              <w:jc w:val="left"/>
              <w:rPr>
                <w:rFonts w:ascii="Calibri" w:hAnsi="Calibri" w:cs="Tahoma"/>
                <w:lang w:val="pl-PL"/>
              </w:rPr>
            </w:pPr>
            <w:r w:rsidRPr="00754A8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Miejsce</w:t>
            </w:r>
            <w:r w:rsidRPr="00754A8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 w:rsidR="00754A8B" w:rsidRPr="00754A8B">
              <w:rPr>
                <w:rFonts w:ascii="Calibri" w:hAnsi="Calibri" w:cs="Tahoma"/>
                <w:bCs/>
                <w:szCs w:val="22"/>
                <w:lang w:val="pl-PL"/>
              </w:rPr>
              <w:t>sala 241</w:t>
            </w:r>
            <w:r w:rsidR="00754A8B">
              <w:rPr>
                <w:rFonts w:ascii="Calibri" w:hAnsi="Calibri" w:cs="Tahoma"/>
                <w:bCs/>
                <w:szCs w:val="22"/>
                <w:lang w:val="pl-PL"/>
              </w:rPr>
              <w:t>, budynek B4, ul. Ignacego Łukasiewicza 5</w:t>
            </w:r>
            <w:r w:rsidR="001C575E">
              <w:rPr>
                <w:rFonts w:ascii="Calibri" w:hAnsi="Calibri" w:cs="Tahoma"/>
                <w:bCs/>
                <w:szCs w:val="22"/>
                <w:lang w:val="pl-PL"/>
              </w:rPr>
              <w:t>, Politechnika Wrocławska</w:t>
            </w:r>
          </w:p>
          <w:p w:rsidR="00204620" w:rsidRPr="00754A8B" w:rsidRDefault="00204620" w:rsidP="00754A8B">
            <w:pPr>
              <w:spacing w:line="240" w:lineRule="auto"/>
              <w:ind w:left="0" w:right="0"/>
              <w:jc w:val="left"/>
              <w:rPr>
                <w:rFonts w:ascii="Calibri" w:hAnsi="Calibri"/>
                <w:lang w:val="pl-PL"/>
              </w:rPr>
            </w:pPr>
            <w:r w:rsidRPr="00754A8B">
              <w:rPr>
                <w:rFonts w:ascii="Calibri" w:hAnsi="Calibri"/>
                <w:b/>
                <w:szCs w:val="22"/>
                <w:lang w:val="pl-PL"/>
              </w:rPr>
              <w:t>Organizator:</w:t>
            </w:r>
            <w:r w:rsidRPr="00754A8B">
              <w:rPr>
                <w:rFonts w:ascii="Calibri" w:hAnsi="Calibri"/>
                <w:szCs w:val="22"/>
                <w:lang w:val="pl-PL"/>
              </w:rPr>
              <w:t xml:space="preserve"> Urząd Marszałkowski Województw</w:t>
            </w:r>
            <w:bookmarkStart w:id="0" w:name="_GoBack"/>
            <w:bookmarkEnd w:id="0"/>
            <w:r w:rsidRPr="00754A8B">
              <w:rPr>
                <w:rFonts w:ascii="Calibri" w:hAnsi="Calibri"/>
                <w:szCs w:val="22"/>
                <w:lang w:val="pl-PL"/>
              </w:rPr>
              <w:t xml:space="preserve">a Dolnośląskiego, </w:t>
            </w:r>
          </w:p>
        </w:tc>
      </w:tr>
      <w:tr w:rsidR="00204620" w:rsidRPr="00B52854" w:rsidTr="002A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204620" w:rsidRPr="002071DB" w:rsidRDefault="00204620" w:rsidP="00754A8B">
            <w:pPr>
              <w:pStyle w:val="Tekstpodstawowy"/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5886" w:type="dxa"/>
            <w:gridSpan w:val="2"/>
            <w:vAlign w:val="center"/>
          </w:tcPr>
          <w:p w:rsidR="00204620" w:rsidRPr="002A61A4" w:rsidRDefault="00204620" w:rsidP="002A61A4">
            <w:pPr>
              <w:spacing w:before="120" w:line="276" w:lineRule="auto"/>
              <w:ind w:left="0" w:right="0"/>
              <w:jc w:val="left"/>
              <w:rPr>
                <w:rFonts w:ascii="Calibri" w:hAnsi="Calibri"/>
                <w:szCs w:val="22"/>
              </w:rPr>
            </w:pPr>
          </w:p>
        </w:tc>
      </w:tr>
      <w:tr w:rsidR="00204620" w:rsidRPr="00B52854" w:rsidTr="002A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204620" w:rsidRPr="002071DB" w:rsidRDefault="00204620" w:rsidP="00754A8B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NAZWA</w:t>
            </w:r>
            <w:r w:rsidR="00513EFF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                    FIRMY/</w:t>
            </w: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INSTYTUCJI</w:t>
            </w:r>
          </w:p>
        </w:tc>
        <w:tc>
          <w:tcPr>
            <w:tcW w:w="5886" w:type="dxa"/>
            <w:gridSpan w:val="2"/>
            <w:vAlign w:val="center"/>
          </w:tcPr>
          <w:p w:rsidR="00204620" w:rsidRPr="002A61A4" w:rsidRDefault="00204620" w:rsidP="002A61A4">
            <w:pPr>
              <w:spacing w:before="120" w:line="276" w:lineRule="auto"/>
              <w:ind w:left="0" w:right="0"/>
              <w:jc w:val="left"/>
              <w:rPr>
                <w:rFonts w:ascii="Calibri" w:hAnsi="Calibri"/>
                <w:szCs w:val="22"/>
              </w:rPr>
            </w:pPr>
          </w:p>
        </w:tc>
      </w:tr>
      <w:tr w:rsidR="00204620" w:rsidRPr="00B52854" w:rsidTr="002A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204620" w:rsidRPr="002071DB" w:rsidRDefault="00204620" w:rsidP="00754A8B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886" w:type="dxa"/>
            <w:gridSpan w:val="2"/>
            <w:vAlign w:val="center"/>
          </w:tcPr>
          <w:p w:rsidR="00204620" w:rsidRPr="002A61A4" w:rsidRDefault="00204620" w:rsidP="002A61A4">
            <w:pPr>
              <w:spacing w:before="120" w:line="276" w:lineRule="auto"/>
              <w:ind w:left="0" w:right="0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204620" w:rsidRPr="00B52854" w:rsidRDefault="00204620" w:rsidP="00204620">
      <w:pPr>
        <w:spacing w:after="0" w:line="240" w:lineRule="auto"/>
        <w:ind w:left="0" w:right="0"/>
        <w:rPr>
          <w:rFonts w:ascii="Calibri" w:hAnsi="Calibri"/>
          <w:szCs w:val="22"/>
        </w:rPr>
      </w:pPr>
    </w:p>
    <w:p w:rsidR="00204620" w:rsidRPr="00510ED7" w:rsidRDefault="00204620" w:rsidP="00204620">
      <w:pPr>
        <w:tabs>
          <w:tab w:val="left" w:pos="8789"/>
        </w:tabs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  <w:r w:rsidRPr="00510ED7">
        <w:rPr>
          <w:rFonts w:ascii="Calibri" w:hAnsi="Calibri"/>
          <w:szCs w:val="22"/>
          <w:lang w:val="pl-PL"/>
        </w:rPr>
        <w:t xml:space="preserve">Prosimy o przesłanie formularza rejestracyjnego najpóźniej do dnia </w:t>
      </w:r>
      <w:r w:rsidR="00AB13FE" w:rsidRPr="00AB13FE">
        <w:rPr>
          <w:rFonts w:ascii="Calibri" w:hAnsi="Calibri"/>
          <w:b/>
          <w:szCs w:val="22"/>
          <w:lang w:val="pl-PL"/>
        </w:rPr>
        <w:t>08.03.</w:t>
      </w:r>
      <w:r w:rsidR="00AB13FE">
        <w:rPr>
          <w:rFonts w:ascii="Calibri" w:hAnsi="Calibri"/>
          <w:b/>
          <w:bCs/>
          <w:szCs w:val="22"/>
          <w:lang w:val="pl-PL"/>
        </w:rPr>
        <w:t>2019</w:t>
      </w:r>
      <w:r w:rsidRPr="00510ED7">
        <w:rPr>
          <w:rFonts w:ascii="Calibri" w:hAnsi="Calibri"/>
          <w:b/>
          <w:bCs/>
          <w:szCs w:val="22"/>
          <w:lang w:val="pl-PL"/>
        </w:rPr>
        <w:t xml:space="preserve"> r</w:t>
      </w:r>
      <w:r w:rsidRPr="00510ED7">
        <w:rPr>
          <w:rFonts w:ascii="Calibri" w:hAnsi="Calibri"/>
          <w:szCs w:val="22"/>
          <w:lang w:val="pl-PL"/>
        </w:rPr>
        <w:t>.</w:t>
      </w:r>
    </w:p>
    <w:p w:rsidR="00204620" w:rsidRDefault="00204620" w:rsidP="00204620">
      <w:pPr>
        <w:tabs>
          <w:tab w:val="left" w:pos="8789"/>
        </w:tabs>
        <w:spacing w:after="240" w:line="240" w:lineRule="auto"/>
        <w:ind w:left="0" w:right="0"/>
        <w:rPr>
          <w:rFonts w:ascii="Calibri" w:hAnsi="Calibri"/>
          <w:szCs w:val="22"/>
          <w:lang w:val="pl-PL"/>
        </w:rPr>
      </w:pPr>
      <w:r w:rsidRPr="00510ED7">
        <w:rPr>
          <w:rFonts w:ascii="Calibri" w:hAnsi="Calibri"/>
          <w:szCs w:val="22"/>
          <w:lang w:val="pl-PL"/>
        </w:rPr>
        <w:t xml:space="preserve">Na adres poczty elektronicznej: </w:t>
      </w:r>
      <w:r w:rsidR="00AB13FE">
        <w:rPr>
          <w:rFonts w:ascii="Calibri" w:hAnsi="Calibri"/>
          <w:szCs w:val="22"/>
          <w:lang w:val="pl-PL"/>
        </w:rPr>
        <w:t>renata.gora@umwd.pl</w:t>
      </w:r>
      <w:r w:rsidRPr="00510ED7">
        <w:rPr>
          <w:rFonts w:ascii="Calibri" w:hAnsi="Calibri"/>
          <w:szCs w:val="22"/>
          <w:lang w:val="pl-PL"/>
        </w:rPr>
        <w:t>.</w:t>
      </w:r>
      <w:r w:rsidRPr="00510ED7">
        <w:rPr>
          <w:rFonts w:ascii="Calibri" w:hAnsi="Calibri"/>
          <w:b/>
          <w:szCs w:val="22"/>
          <w:lang w:val="pl-PL"/>
        </w:rPr>
        <w:t xml:space="preserve"> </w:t>
      </w:r>
      <w:r w:rsidRPr="00510ED7">
        <w:rPr>
          <w:rFonts w:asciiTheme="minorHAnsi" w:hAnsiTheme="minorHAnsi"/>
          <w:szCs w:val="22"/>
        </w:rPr>
        <w:t xml:space="preserve">W </w:t>
      </w:r>
      <w:proofErr w:type="spellStart"/>
      <w:r w:rsidRPr="00510ED7">
        <w:rPr>
          <w:rFonts w:asciiTheme="minorHAnsi" w:hAnsiTheme="minorHAnsi"/>
          <w:szCs w:val="22"/>
        </w:rPr>
        <w:t>razie</w:t>
      </w:r>
      <w:proofErr w:type="spellEnd"/>
      <w:r w:rsidRPr="00510ED7">
        <w:rPr>
          <w:rFonts w:asciiTheme="minorHAnsi" w:hAnsiTheme="minorHAnsi"/>
          <w:szCs w:val="22"/>
        </w:rPr>
        <w:t xml:space="preserve"> </w:t>
      </w:r>
      <w:proofErr w:type="spellStart"/>
      <w:r w:rsidRPr="00510ED7">
        <w:rPr>
          <w:rFonts w:asciiTheme="minorHAnsi" w:hAnsiTheme="minorHAnsi"/>
          <w:szCs w:val="22"/>
        </w:rPr>
        <w:t>pytań</w:t>
      </w:r>
      <w:proofErr w:type="spellEnd"/>
      <w:r w:rsidRPr="00510ED7">
        <w:rPr>
          <w:rFonts w:asciiTheme="minorHAnsi" w:hAnsiTheme="minorHAnsi"/>
          <w:szCs w:val="22"/>
        </w:rPr>
        <w:t xml:space="preserve"> </w:t>
      </w:r>
      <w:proofErr w:type="spellStart"/>
      <w:r w:rsidRPr="00510ED7">
        <w:rPr>
          <w:rFonts w:asciiTheme="minorHAnsi" w:hAnsiTheme="minorHAnsi"/>
          <w:szCs w:val="22"/>
        </w:rPr>
        <w:t>proszę</w:t>
      </w:r>
      <w:proofErr w:type="spellEnd"/>
      <w:r w:rsidRPr="00510ED7">
        <w:rPr>
          <w:rFonts w:asciiTheme="minorHAnsi" w:hAnsiTheme="minorHAnsi"/>
          <w:szCs w:val="22"/>
        </w:rPr>
        <w:t xml:space="preserve"> </w:t>
      </w:r>
      <w:proofErr w:type="spellStart"/>
      <w:r w:rsidRPr="00510ED7">
        <w:rPr>
          <w:rFonts w:asciiTheme="minorHAnsi" w:hAnsiTheme="minorHAnsi"/>
          <w:szCs w:val="22"/>
        </w:rPr>
        <w:t>kontaktować</w:t>
      </w:r>
      <w:proofErr w:type="spellEnd"/>
      <w:r w:rsidR="00AB13FE">
        <w:rPr>
          <w:rFonts w:asciiTheme="minorHAnsi" w:hAnsiTheme="minorHAnsi"/>
          <w:szCs w:val="22"/>
        </w:rPr>
        <w:t xml:space="preserve"> </w:t>
      </w:r>
      <w:proofErr w:type="spellStart"/>
      <w:r w:rsidR="00AB13FE">
        <w:rPr>
          <w:rFonts w:asciiTheme="minorHAnsi" w:hAnsiTheme="minorHAnsi"/>
          <w:szCs w:val="22"/>
        </w:rPr>
        <w:t>się</w:t>
      </w:r>
      <w:proofErr w:type="spellEnd"/>
      <w:r w:rsidR="00AB13FE">
        <w:rPr>
          <w:rFonts w:asciiTheme="minorHAnsi" w:hAnsiTheme="minorHAnsi"/>
          <w:szCs w:val="22"/>
        </w:rPr>
        <w:t xml:space="preserve"> na </w:t>
      </w:r>
      <w:proofErr w:type="spellStart"/>
      <w:r w:rsidR="00AB13FE">
        <w:rPr>
          <w:rFonts w:asciiTheme="minorHAnsi" w:hAnsiTheme="minorHAnsi"/>
          <w:szCs w:val="22"/>
        </w:rPr>
        <w:t>numer</w:t>
      </w:r>
      <w:proofErr w:type="spellEnd"/>
      <w:r w:rsidR="00AB13FE">
        <w:rPr>
          <w:rFonts w:asciiTheme="minorHAnsi" w:hAnsiTheme="minorHAnsi"/>
          <w:szCs w:val="22"/>
        </w:rPr>
        <w:t xml:space="preserve"> tel.: 071-776-96-55</w:t>
      </w:r>
      <w:r w:rsidRPr="00510ED7">
        <w:rPr>
          <w:rFonts w:asciiTheme="minorHAnsi" w:hAnsiTheme="minorHAnsi"/>
          <w:szCs w:val="22"/>
        </w:rPr>
        <w:t>.</w:t>
      </w:r>
      <w:r w:rsidRPr="00510ED7">
        <w:rPr>
          <w:rFonts w:ascii="Calibri" w:hAnsi="Calibri"/>
          <w:szCs w:val="22"/>
          <w:lang w:val="pl-PL"/>
        </w:rPr>
        <w:t xml:space="preserve"> Udział w spotkaniu jest bezpłatny. </w:t>
      </w:r>
    </w:p>
    <w:p w:rsidR="003D657B" w:rsidRPr="00510ED7" w:rsidRDefault="003D657B" w:rsidP="00204620">
      <w:pPr>
        <w:tabs>
          <w:tab w:val="left" w:pos="8789"/>
        </w:tabs>
        <w:spacing w:after="240" w:line="240" w:lineRule="auto"/>
        <w:ind w:left="0" w:right="0"/>
        <w:rPr>
          <w:rFonts w:ascii="Calibri" w:hAnsi="Calibri"/>
          <w:b/>
          <w:szCs w:val="22"/>
          <w:lang w:val="pl-PL"/>
        </w:rPr>
      </w:pP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Uprzejmie informuję, że: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>1) administratorem danych osobowych jest Urząd Marszałkowski Województwa Dolnośląskiego we Wrocławiu, ul. Słowackiego 12-14, 50-411 Wrocław, tel. (+48 71) 776 90 53, email: umwd@dolnyslask.pl.</w:t>
      </w: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  <w:lang w:val="en-US"/>
        </w:rPr>
      </w:pPr>
      <w:r w:rsidRPr="009C44B0">
        <w:rPr>
          <w:rFonts w:ascii="Calibri" w:hAnsi="Calibri"/>
          <w:sz w:val="16"/>
          <w:szCs w:val="16"/>
        </w:rPr>
        <w:t xml:space="preserve">2) dane kontaktowe do inspektora ochrony danych to tel. </w:t>
      </w:r>
      <w:r w:rsidRPr="009C44B0">
        <w:rPr>
          <w:rFonts w:ascii="Calibri" w:hAnsi="Calibri"/>
          <w:sz w:val="16"/>
          <w:szCs w:val="16"/>
          <w:lang w:val="en-US"/>
        </w:rPr>
        <w:t xml:space="preserve">(71) 776-96-68; e-mail: agnieszka.sokolowska@dolnyslask.pl. </w:t>
      </w: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  <w:lang w:val="en-US"/>
        </w:rPr>
      </w:pP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Pani/Pana dane osobowe: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1) będą przetwarzane zgodnie z art. 6 ust. 1 lit. a rozporządzenie Parlamentu Europejskiego i Rady UE z dnia 27 kwietnia 2016 r. w sprawie ochrony osób fizycznych w związku z przetwarzaniem danych osobowych i w sprawie swobodnego przepływu takich danych oraz uchylenia dyrektywy 95/46/WE, dalej zwane RODO,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2) nie będą udostępniane innym odbiorcom;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3) będą przechowywane nie dłużej, niż to wynika z przepisów o archiwizacji; </w:t>
      </w: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4) nie będą przetwarzane w sposób zautomatyzowany, w celu podjęcia decyzji w sprawie indywidualnej. </w:t>
      </w: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</w:rPr>
      </w:pPr>
    </w:p>
    <w:p w:rsidR="009C44B0" w:rsidRPr="009C44B0" w:rsidRDefault="009C44B0" w:rsidP="009C44B0">
      <w:pPr>
        <w:pStyle w:val="Default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Przysługuje Pani/Pan prawo żądania: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1) dostępu do swoich danych osobowych, ich sprostowania, usunięcia (w przypadkach i na zasadach określonych w RODO), ograniczenia przetwarzania dotyczy następujących przypadków: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a) osoba, której dane dotyczą, kwestionuje prawidłowość danych osobowych – na okres pozwalający administratorowi sprawdzić prawidłowość tych danych;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b) przetwarzanie jest niezgodne z prawem, a osoba, której dane dotyczą, sprzeciwia się usunięciu danych osobowych, żądając w zamian ograniczenia ich wykorzystywania;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c) administrator nie potrzebuje już danych osobowych do celów przetwarzania, ale są one potrzebne osobie, której dane dotyczą, do ustalenia, dochodzenia lub obrony roszczeń;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d) osoba, której dane dotyczą, wniosła sprzeciw na mocy art. 21 ust. 1 wobec przetwarzania – do czasu stwierdzenia, czy prawnie uzasadnione podstawy po stronie administratora są nadrzędne wobec podstaw sprzeciwu osoby, której dane dotyczą. </w:t>
      </w:r>
    </w:p>
    <w:p w:rsidR="009C44B0" w:rsidRPr="009C44B0" w:rsidRDefault="009C44B0" w:rsidP="009C44B0">
      <w:pPr>
        <w:pStyle w:val="Default"/>
        <w:spacing w:after="81"/>
        <w:rPr>
          <w:rFonts w:ascii="Calibri" w:hAnsi="Calibri"/>
          <w:sz w:val="16"/>
          <w:szCs w:val="16"/>
        </w:rPr>
      </w:pPr>
      <w:r w:rsidRPr="009C44B0">
        <w:rPr>
          <w:rFonts w:ascii="Calibri" w:hAnsi="Calibri"/>
          <w:sz w:val="16"/>
          <w:szCs w:val="16"/>
        </w:rPr>
        <w:t xml:space="preserve">2) wniesienia skargi do organu nadzorczego, którym jest Prezes Urzędu Ochrony Danych Osobowych na zasadach określonych w RODO. </w:t>
      </w:r>
    </w:p>
    <w:p w:rsidR="00204620" w:rsidRPr="002A61A4" w:rsidRDefault="009C44B0" w:rsidP="002A61A4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</w:t>
      </w:r>
      <w:r w:rsidRPr="009C44B0">
        <w:rPr>
          <w:rFonts w:ascii="Calibri" w:hAnsi="Calibri"/>
          <w:sz w:val="16"/>
          <w:szCs w:val="16"/>
        </w:rPr>
        <w:t>) Podanie d</w:t>
      </w:r>
      <w:r w:rsidR="002A61A4">
        <w:rPr>
          <w:rFonts w:ascii="Calibri" w:hAnsi="Calibri"/>
          <w:sz w:val="16"/>
          <w:szCs w:val="16"/>
        </w:rPr>
        <w:t>anych osobowych jest dobrowolne</w:t>
      </w:r>
    </w:p>
    <w:p w:rsidR="005D544E" w:rsidRDefault="005D544E" w:rsidP="002A61A4">
      <w:pPr>
        <w:ind w:left="0"/>
      </w:pPr>
    </w:p>
    <w:sectPr w:rsidR="005D544E" w:rsidSect="005D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620"/>
    <w:rsid w:val="001C575E"/>
    <w:rsid w:val="00204620"/>
    <w:rsid w:val="0028119D"/>
    <w:rsid w:val="002A61A4"/>
    <w:rsid w:val="003D657B"/>
    <w:rsid w:val="00513EFF"/>
    <w:rsid w:val="005D4AEB"/>
    <w:rsid w:val="005D544E"/>
    <w:rsid w:val="005F1CD5"/>
    <w:rsid w:val="00754A8B"/>
    <w:rsid w:val="008C4466"/>
    <w:rsid w:val="00970EB4"/>
    <w:rsid w:val="009C44B0"/>
    <w:rsid w:val="009F15EC"/>
    <w:rsid w:val="00A04A90"/>
    <w:rsid w:val="00AB13FE"/>
    <w:rsid w:val="00BD5079"/>
    <w:rsid w:val="00D27ACF"/>
    <w:rsid w:val="00D54467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luStrat_Fließtext"/>
    <w:qFormat/>
    <w:rsid w:val="00204620"/>
    <w:pPr>
      <w:spacing w:after="120" w:line="360" w:lineRule="auto"/>
      <w:ind w:left="1418" w:right="2268"/>
      <w:jc w:val="both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CluStrat_Titel"/>
    <w:basedOn w:val="Normalny"/>
    <w:next w:val="Normalny"/>
    <w:link w:val="TytuZnak"/>
    <w:qFormat/>
    <w:rsid w:val="00204620"/>
    <w:pPr>
      <w:spacing w:before="240" w:after="240"/>
      <w:contextualSpacing/>
      <w:outlineLvl w:val="0"/>
    </w:pPr>
    <w:rPr>
      <w:rFonts w:ascii="Arial" w:hAnsi="Arial"/>
      <w:color w:val="000000"/>
      <w:spacing w:val="5"/>
      <w:kern w:val="28"/>
      <w:sz w:val="28"/>
      <w:szCs w:val="52"/>
    </w:rPr>
  </w:style>
  <w:style w:type="character" w:customStyle="1" w:styleId="TytuZnak">
    <w:name w:val="Tytuł Znak"/>
    <w:aliases w:val="CluStrat_Titel Znak"/>
    <w:basedOn w:val="Domylnaczcionkaakapitu"/>
    <w:link w:val="Tytu"/>
    <w:rsid w:val="00204620"/>
    <w:rPr>
      <w:rFonts w:ascii="Arial" w:eastAsia="Times New Roman" w:hAnsi="Arial" w:cs="Times New Roman"/>
      <w:color w:val="000000"/>
      <w:spacing w:val="5"/>
      <w:kern w:val="28"/>
      <w:sz w:val="28"/>
      <w:szCs w:val="52"/>
      <w:lang w:val="de-DE" w:eastAsia="de-DE"/>
    </w:rPr>
  </w:style>
  <w:style w:type="character" w:styleId="Hipercze">
    <w:name w:val="Hyperlink"/>
    <w:basedOn w:val="Domylnaczcionkaakapitu"/>
    <w:semiHidden/>
    <w:rsid w:val="0020462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04620"/>
    <w:pPr>
      <w:spacing w:after="0" w:line="240" w:lineRule="auto"/>
      <w:ind w:left="0" w:right="0"/>
      <w:jc w:val="left"/>
    </w:pPr>
    <w:rPr>
      <w:rFonts w:ascii="Arial" w:hAnsi="Arial"/>
      <w:bCs/>
      <w:iCs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620"/>
    <w:rPr>
      <w:rFonts w:ascii="Arial" w:eastAsia="Times New Roman" w:hAnsi="Arial" w:cs="Times New Roman"/>
      <w:bCs/>
      <w:iCs/>
      <w:sz w:val="24"/>
      <w:szCs w:val="20"/>
      <w:lang w:eastAsia="pl-PL"/>
    </w:rPr>
  </w:style>
  <w:style w:type="paragraph" w:customStyle="1" w:styleId="Default">
    <w:name w:val="Default"/>
    <w:rsid w:val="009C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rgora</dc:creator>
  <cp:lastModifiedBy>Agnieszka Maślińska</cp:lastModifiedBy>
  <cp:revision>14</cp:revision>
  <dcterms:created xsi:type="dcterms:W3CDTF">2019-02-13T13:11:00Z</dcterms:created>
  <dcterms:modified xsi:type="dcterms:W3CDTF">2019-02-22T07:14:00Z</dcterms:modified>
</cp:coreProperties>
</file>