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9031" w14:textId="310E73D7" w:rsidR="00F20A78" w:rsidRPr="00A50C0A" w:rsidRDefault="00F20A78" w:rsidP="00EE6EC5">
      <w:pPr>
        <w:spacing w:after="0"/>
        <w:ind w:left="-709" w:right="-709"/>
        <w:jc w:val="center"/>
        <w:rPr>
          <w:rFonts w:asciiTheme="minorHAnsi" w:hAnsiTheme="minorHAnsi" w:cstheme="minorHAnsi"/>
          <w:b/>
          <w:sz w:val="28"/>
        </w:rPr>
      </w:pPr>
      <w:r w:rsidRPr="00A50C0A">
        <w:rPr>
          <w:rFonts w:asciiTheme="minorHAnsi" w:hAnsiTheme="minorHAnsi" w:cstheme="minorHAnsi"/>
          <w:b/>
          <w:sz w:val="28"/>
        </w:rPr>
        <w:t>FORMULARZ OFERTY CENOWEJ</w:t>
      </w:r>
    </w:p>
    <w:p w14:paraId="4282BFD6" w14:textId="77777777" w:rsidR="00A50C0A" w:rsidRDefault="00A50C0A" w:rsidP="00EE6EC5">
      <w:pPr>
        <w:spacing w:after="0"/>
        <w:ind w:left="-709" w:right="-709"/>
        <w:jc w:val="both"/>
        <w:rPr>
          <w:rFonts w:asciiTheme="minorHAnsi" w:hAnsiTheme="minorHAnsi" w:cstheme="minorHAnsi"/>
        </w:rPr>
      </w:pPr>
    </w:p>
    <w:p w14:paraId="7442C298" w14:textId="2ACAD60F" w:rsidR="00566CCF" w:rsidRDefault="00566CCF" w:rsidP="00EE6EC5">
      <w:pPr>
        <w:spacing w:after="0"/>
        <w:ind w:left="-709" w:right="-709"/>
        <w:jc w:val="both"/>
        <w:rPr>
          <w:rFonts w:asciiTheme="minorHAnsi" w:hAnsiTheme="minorHAnsi" w:cstheme="minorHAnsi"/>
        </w:rPr>
      </w:pPr>
      <w:bookmarkStart w:id="0" w:name="_Hlk31368339"/>
      <w:r w:rsidRPr="00A50C0A">
        <w:rPr>
          <w:rFonts w:asciiTheme="minorHAnsi" w:hAnsiTheme="minorHAnsi" w:cstheme="minorHAnsi"/>
        </w:rPr>
        <w:t xml:space="preserve">Wycena zamówienia dotyczącego </w:t>
      </w:r>
      <w:bookmarkStart w:id="1" w:name="_Hlk31368417"/>
      <w:r w:rsidRPr="00A50C0A">
        <w:rPr>
          <w:rFonts w:asciiTheme="minorHAnsi" w:hAnsiTheme="minorHAnsi" w:cstheme="minorHAnsi"/>
        </w:rPr>
        <w:t xml:space="preserve">wykonania </w:t>
      </w:r>
      <w:hyperlink r:id="rId4" w:tooltip="Otwórz menu" w:history="1">
        <w:r w:rsidRPr="00A50C0A">
          <w:rPr>
            <w:rFonts w:asciiTheme="minorHAnsi" w:hAnsiTheme="minorHAnsi" w:cstheme="minorHAnsi"/>
          </w:rPr>
          <w:t>usługi tłumaczeniowej na potrzeby bieżącej realizacji zadań Działu Programów Europejskiej Współpracy Terytorialnej</w:t>
        </w:r>
        <w:r w:rsidRPr="00A50C0A">
          <w:rPr>
            <w:rFonts w:asciiTheme="minorHAnsi" w:hAnsiTheme="minorHAnsi" w:cstheme="minorHAnsi"/>
            <w:noProof/>
          </w:rPr>
          <w:drawing>
            <wp:inline distT="0" distB="0" distL="0" distR="0" wp14:anchorId="1CD835CC" wp14:editId="2D948AA2">
              <wp:extent cx="9525" cy="9525"/>
              <wp:effectExtent l="0" t="0" r="0" b="0"/>
              <wp:docPr id="1" name="Obraz 1" descr="Użyj klawiszy SHIFT+ENTER, aby otworzyć menu (nowe okno)">
                <a:hlinkClick xmlns:a="http://schemas.openxmlformats.org/drawingml/2006/main" r:id="rId4" tooltip="&quot;Otwórz men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żyj klawiszy SHIFT+ENTER, aby otworzyć menu (nowe okno)">
                        <a:hlinkClick r:id="rId4" tooltip="&quot;Otwórz men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End w:id="1"/>
      <w:r w:rsidRPr="00A50C0A">
        <w:rPr>
          <w:rFonts w:asciiTheme="minorHAnsi" w:hAnsiTheme="minorHAnsi" w:cstheme="minorHAnsi"/>
        </w:rPr>
        <w:t xml:space="preserve"> </w:t>
      </w:r>
      <w:r w:rsidR="00F20A78" w:rsidRPr="00A50C0A">
        <w:rPr>
          <w:rFonts w:asciiTheme="minorHAnsi" w:hAnsiTheme="minorHAnsi" w:cstheme="minorHAnsi"/>
        </w:rPr>
        <w:t>Urzędu Marszałkowskiego Województwa Dolnośląskiego</w:t>
      </w:r>
      <w:bookmarkEnd w:id="0"/>
      <w:r w:rsidRPr="00A50C0A">
        <w:rPr>
          <w:rFonts w:asciiTheme="minorHAnsi" w:hAnsiTheme="minorHAnsi" w:cstheme="minorHAnsi"/>
        </w:rPr>
        <w:t>.</w:t>
      </w:r>
    </w:p>
    <w:p w14:paraId="55F17EF7" w14:textId="77777777" w:rsidR="00A50C0A" w:rsidRPr="00A50C0A" w:rsidRDefault="00A50C0A" w:rsidP="00EE6EC5">
      <w:pPr>
        <w:spacing w:after="0"/>
        <w:ind w:left="-709" w:right="-709"/>
        <w:jc w:val="both"/>
        <w:rPr>
          <w:rFonts w:asciiTheme="minorHAnsi" w:hAnsiTheme="minorHAnsi" w:cstheme="minorHAnsi"/>
        </w:rPr>
      </w:pPr>
    </w:p>
    <w:p w14:paraId="69C3DCBF" w14:textId="7CAE952D" w:rsidR="00566CCF" w:rsidRPr="00A50C0A" w:rsidRDefault="00566CCF" w:rsidP="00EE6EC5">
      <w:pPr>
        <w:spacing w:after="0" w:line="360" w:lineRule="auto"/>
        <w:ind w:left="-709" w:right="-709"/>
        <w:rPr>
          <w:rFonts w:asciiTheme="minorHAnsi" w:hAnsiTheme="minorHAnsi" w:cstheme="minorHAnsi"/>
          <w:b/>
        </w:rPr>
      </w:pPr>
      <w:r w:rsidRPr="00A50C0A">
        <w:rPr>
          <w:rFonts w:asciiTheme="minorHAnsi" w:hAnsiTheme="minorHAnsi" w:cstheme="minorHAnsi"/>
          <w:b/>
        </w:rPr>
        <w:t>Dane Wykonawcy (nazwa i adres):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20A78" w:rsidRPr="00A50C0A" w14:paraId="6AEA0181" w14:textId="77777777" w:rsidTr="00EE6EC5">
        <w:tc>
          <w:tcPr>
            <w:tcW w:w="10490" w:type="dxa"/>
          </w:tcPr>
          <w:p w14:paraId="7BBC3BD3" w14:textId="77777777" w:rsidR="00A50C0A" w:rsidRDefault="00A50C0A" w:rsidP="00CF1BC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0F0FCD55" w14:textId="77777777" w:rsidR="00CF1BC5" w:rsidRDefault="00CF1BC5" w:rsidP="00CF1BC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41DD8953" w14:textId="7D3C582E" w:rsidR="00EE6EC5" w:rsidRPr="00CF1BC5" w:rsidRDefault="00EE6EC5" w:rsidP="00CF1BC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90494C5" w14:textId="77777777" w:rsidR="00F20A78" w:rsidRPr="00A50C0A" w:rsidRDefault="00F20A78" w:rsidP="00EE6EC5">
      <w:pPr>
        <w:spacing w:after="0"/>
        <w:ind w:left="-709"/>
        <w:rPr>
          <w:rFonts w:asciiTheme="minorHAnsi" w:hAnsiTheme="minorHAnsi" w:cstheme="minorHAnsi"/>
          <w:bCs/>
        </w:rPr>
      </w:pPr>
    </w:p>
    <w:tbl>
      <w:tblPr>
        <w:tblW w:w="106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180"/>
        <w:gridCol w:w="1417"/>
        <w:gridCol w:w="851"/>
        <w:gridCol w:w="1134"/>
        <w:gridCol w:w="992"/>
        <w:gridCol w:w="1276"/>
        <w:gridCol w:w="1280"/>
      </w:tblGrid>
      <w:tr w:rsidR="0076537C" w:rsidRPr="00A50C0A" w14:paraId="5504BDBA" w14:textId="77777777" w:rsidTr="00EE6EC5">
        <w:trPr>
          <w:trHeight w:val="429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BF04F" w14:textId="77777777" w:rsidR="0076537C" w:rsidRPr="00A50C0A" w:rsidRDefault="0076537C" w:rsidP="000A1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50C0A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  <w:p w14:paraId="1E42081A" w14:textId="67B8A4DA" w:rsidR="0076537C" w:rsidRPr="00A50C0A" w:rsidRDefault="0076537C" w:rsidP="000A15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0C0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D8258" w14:textId="77777777" w:rsidR="0076537C" w:rsidRPr="00A50C0A" w:rsidRDefault="0076537C" w:rsidP="00D61AD4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C0A">
              <w:rPr>
                <w:rFonts w:asciiTheme="minorHAnsi" w:hAnsiTheme="minorHAnsi" w:cstheme="minorHAnsi"/>
                <w:sz w:val="22"/>
                <w:szCs w:val="22"/>
              </w:rPr>
              <w:t>Typ usługi</w:t>
            </w:r>
          </w:p>
          <w:p w14:paraId="7F9ADE17" w14:textId="77777777" w:rsidR="0076537C" w:rsidRPr="00A50C0A" w:rsidRDefault="0076537C" w:rsidP="000A15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0C0A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7140F" w14:textId="77777777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50C0A">
              <w:rPr>
                <w:rFonts w:asciiTheme="minorHAnsi" w:hAnsiTheme="minorHAnsi" w:cstheme="minorHAnsi"/>
                <w:b/>
                <w:bCs/>
                <w:color w:val="000000"/>
              </w:rPr>
              <w:t>j.m.</w:t>
            </w:r>
          </w:p>
          <w:p w14:paraId="1AFB76A9" w14:textId="1ABF913B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0C0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E7F6B" w14:textId="77777777" w:rsidR="001909FD" w:rsidRDefault="0076537C" w:rsidP="00EE7EE3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A50C0A">
              <w:rPr>
                <w:rFonts w:asciiTheme="minorHAnsi" w:hAnsiTheme="minorHAnsi" w:cstheme="minorHAnsi"/>
                <w:sz w:val="22"/>
                <w:szCs w:val="22"/>
              </w:rPr>
              <w:t>Ilość maks.</w:t>
            </w:r>
          </w:p>
          <w:p w14:paraId="5E5E2E93" w14:textId="64F875DD" w:rsidR="0076537C" w:rsidRPr="001909FD" w:rsidRDefault="0076537C" w:rsidP="00EE7EE3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EE7EE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DAF38" w14:textId="77777777" w:rsidR="0076537C" w:rsidRPr="00A50C0A" w:rsidRDefault="0076537C" w:rsidP="00D61AD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A50C0A">
              <w:rPr>
                <w:rFonts w:asciiTheme="minorHAnsi" w:hAnsiTheme="minorHAnsi" w:cstheme="minorHAnsi"/>
                <w:sz w:val="22"/>
                <w:szCs w:val="22"/>
              </w:rPr>
              <w:t>Cena jedn. netto (zł)</w:t>
            </w:r>
          </w:p>
          <w:p w14:paraId="558F6F91" w14:textId="77777777" w:rsidR="0076537C" w:rsidRPr="00A50C0A" w:rsidRDefault="0076537C" w:rsidP="000A15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0C0A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24D0E" w14:textId="1E8235C9" w:rsidR="0076537C" w:rsidRPr="00A50C0A" w:rsidRDefault="0076537C" w:rsidP="0076537C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A50C0A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bru</w:t>
            </w:r>
            <w:r w:rsidRPr="00A50C0A">
              <w:rPr>
                <w:rFonts w:asciiTheme="minorHAnsi" w:hAnsiTheme="minorHAnsi" w:cstheme="minorHAnsi"/>
                <w:sz w:val="22"/>
                <w:szCs w:val="22"/>
              </w:rPr>
              <w:t>tto (zł)</w:t>
            </w:r>
          </w:p>
          <w:p w14:paraId="6A4DE7B2" w14:textId="15EBA6FA" w:rsidR="0076537C" w:rsidRPr="001909FD" w:rsidRDefault="0076537C" w:rsidP="0076537C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909F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</w:t>
            </w:r>
            <w:r w:rsidR="001909F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6</w:t>
            </w:r>
            <w:r w:rsidRPr="001909F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7E0B1" w14:textId="6CFE13E3" w:rsidR="0076537C" w:rsidRPr="00A50C0A" w:rsidRDefault="0076537C" w:rsidP="00D61AD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A50C0A">
              <w:rPr>
                <w:rFonts w:asciiTheme="minorHAnsi" w:hAnsiTheme="minorHAnsi" w:cstheme="minorHAnsi"/>
                <w:sz w:val="22"/>
                <w:szCs w:val="22"/>
              </w:rPr>
              <w:t>Wartość netto (zł)</w:t>
            </w:r>
          </w:p>
          <w:p w14:paraId="129A238B" w14:textId="766A52F8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0C0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50C0A">
              <w:rPr>
                <w:rFonts w:asciiTheme="minorHAnsi" w:hAnsiTheme="minorHAnsi" w:cstheme="minorHAnsi"/>
                <w:sz w:val="16"/>
                <w:szCs w:val="16"/>
              </w:rPr>
              <w:t>=4x5)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23EAC" w14:textId="77777777" w:rsidR="0076537C" w:rsidRPr="00A50C0A" w:rsidRDefault="0076537C" w:rsidP="00D61AD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A50C0A">
              <w:rPr>
                <w:rFonts w:asciiTheme="minorHAnsi" w:hAnsiTheme="minorHAnsi" w:cstheme="minorHAnsi"/>
                <w:sz w:val="22"/>
                <w:szCs w:val="22"/>
              </w:rPr>
              <w:t>Wartość brutto (zł)</w:t>
            </w:r>
          </w:p>
          <w:p w14:paraId="1C932BD1" w14:textId="11A95AC8" w:rsidR="0076537C" w:rsidRPr="00A50C0A" w:rsidRDefault="0076537C" w:rsidP="000A15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0C0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50C0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E6EC5" w:rsidRPr="00A50C0A" w14:paraId="12C4625E" w14:textId="77777777" w:rsidTr="00EE6EC5">
        <w:trPr>
          <w:trHeight w:val="227"/>
          <w:jc w:val="center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05283" w14:textId="77777777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0C0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1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F3EA4" w14:textId="652F900D" w:rsidR="0076537C" w:rsidRPr="00A50C0A" w:rsidRDefault="0076537C" w:rsidP="002212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  <w:b/>
                <w:bCs/>
              </w:rPr>
              <w:t>Tłumaczeni</w:t>
            </w:r>
            <w:r w:rsidR="002133B0">
              <w:rPr>
                <w:rFonts w:asciiTheme="minorHAnsi" w:hAnsiTheme="minorHAnsi" w:cstheme="minorHAnsi"/>
                <w:b/>
                <w:bCs/>
              </w:rPr>
              <w:t>e</w:t>
            </w:r>
            <w:r w:rsidRPr="00A50C0A">
              <w:rPr>
                <w:rFonts w:asciiTheme="minorHAnsi" w:hAnsiTheme="minorHAnsi" w:cstheme="minorHAnsi"/>
                <w:b/>
                <w:bCs/>
              </w:rPr>
              <w:t xml:space="preserve"> pisemne zwykłe</w:t>
            </w:r>
          </w:p>
          <w:p w14:paraId="3D0F15EB" w14:textId="1E9579CD" w:rsidR="0076537C" w:rsidRPr="00A50C0A" w:rsidRDefault="0076537C" w:rsidP="00221250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2" w:name="_Hlk31372831"/>
            <w:r w:rsidRPr="00A50C0A">
              <w:rPr>
                <w:rFonts w:asciiTheme="minorHAnsi" w:hAnsiTheme="minorHAnsi" w:cstheme="minorHAnsi"/>
              </w:rPr>
              <w:t>języki:</w:t>
            </w:r>
          </w:p>
          <w:p w14:paraId="49087C93" w14:textId="77777777" w:rsidR="0076537C" w:rsidRPr="00A50C0A" w:rsidRDefault="0076537C" w:rsidP="002212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- polski i angielski (tłumaczenia obukierunkowe)</w:t>
            </w:r>
          </w:p>
          <w:p w14:paraId="3DC37A83" w14:textId="45C87BEA" w:rsidR="0076537C" w:rsidRPr="00A50C0A" w:rsidRDefault="0076537C" w:rsidP="002212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</w:rPr>
              <w:t>- polski i niemiecki (tłumaczenia obukierunkowe)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3BFA8" w14:textId="77777777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  <w:b/>
                <w:bCs/>
              </w:rPr>
              <w:t>1 str.</w:t>
            </w:r>
          </w:p>
          <w:p w14:paraId="0F3FC2F1" w14:textId="3BC206E8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0C0A">
              <w:rPr>
                <w:rFonts w:asciiTheme="minorHAnsi" w:hAnsiTheme="minorHAnsi" w:cstheme="minorHAnsi"/>
              </w:rPr>
              <w:t>(1800 znaków ze</w:t>
            </w:r>
            <w:r>
              <w:rPr>
                <w:rFonts w:asciiTheme="minorHAnsi" w:hAnsiTheme="minorHAnsi" w:cstheme="minorHAnsi"/>
              </w:rPr>
              <w:t> </w:t>
            </w:r>
            <w:r w:rsidRPr="00A50C0A">
              <w:rPr>
                <w:rFonts w:asciiTheme="minorHAnsi" w:hAnsiTheme="minorHAnsi" w:cstheme="minorHAnsi"/>
              </w:rPr>
              <w:t>spacjami)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658BE" w14:textId="5704F826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50C0A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9303A2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Pr="00A50C0A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7258D" w14:textId="05AAFEA9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6A8AC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C7FD8" w14:textId="49BE77CC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154F0" w14:textId="42DF3A6D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6EC5" w:rsidRPr="00A50C0A" w14:paraId="1DA877EE" w14:textId="77777777" w:rsidTr="00EE6EC5">
        <w:trPr>
          <w:trHeight w:val="227"/>
          <w:jc w:val="center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2B758" w14:textId="69E99BE8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0C0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1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AFBA2" w14:textId="2688B767" w:rsidR="0076537C" w:rsidRPr="00A50C0A" w:rsidRDefault="0076537C" w:rsidP="000F6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3" w:name="_Hlk31370227"/>
            <w:r w:rsidRPr="00A50C0A">
              <w:rPr>
                <w:rFonts w:asciiTheme="minorHAnsi" w:hAnsiTheme="minorHAnsi" w:cstheme="minorHAnsi"/>
                <w:b/>
                <w:bCs/>
              </w:rPr>
              <w:t>Tłumaczeni</w:t>
            </w:r>
            <w:r w:rsidR="002133B0">
              <w:rPr>
                <w:rFonts w:asciiTheme="minorHAnsi" w:hAnsiTheme="minorHAnsi" w:cstheme="minorHAnsi"/>
                <w:b/>
                <w:bCs/>
              </w:rPr>
              <w:t>e</w:t>
            </w:r>
            <w:r w:rsidRPr="00A50C0A">
              <w:rPr>
                <w:rFonts w:asciiTheme="minorHAnsi" w:hAnsiTheme="minorHAnsi" w:cstheme="minorHAnsi"/>
                <w:b/>
                <w:bCs/>
              </w:rPr>
              <w:t xml:space="preserve"> pisemne przysięgłe</w:t>
            </w:r>
          </w:p>
          <w:bookmarkEnd w:id="3"/>
          <w:p w14:paraId="5C71FD88" w14:textId="61C45E60" w:rsidR="0076537C" w:rsidRPr="00A50C0A" w:rsidRDefault="0076537C" w:rsidP="000F6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języki:</w:t>
            </w:r>
          </w:p>
          <w:p w14:paraId="1C1838DA" w14:textId="77777777" w:rsidR="0076537C" w:rsidRPr="00A50C0A" w:rsidRDefault="0076537C" w:rsidP="000F6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- polski i angielski (tłumaczenia obukierunkowe)</w:t>
            </w:r>
          </w:p>
          <w:p w14:paraId="1A006963" w14:textId="6849D2FE" w:rsidR="0076537C" w:rsidRPr="00A50C0A" w:rsidRDefault="0076537C" w:rsidP="000F67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</w:rPr>
              <w:t>- polski i niemiecki (tłumaczenia obukierunkowe)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B423E" w14:textId="77777777" w:rsidR="0076537C" w:rsidRPr="00A50C0A" w:rsidRDefault="0076537C" w:rsidP="002212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  <w:b/>
                <w:bCs/>
              </w:rPr>
              <w:t>1 str.</w:t>
            </w:r>
          </w:p>
          <w:p w14:paraId="1CD7BA35" w14:textId="5E7AB1DA" w:rsidR="0076537C" w:rsidRPr="00A50C0A" w:rsidRDefault="0076537C" w:rsidP="002212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(1125 znaków ze</w:t>
            </w:r>
            <w:r>
              <w:rPr>
                <w:rFonts w:asciiTheme="minorHAnsi" w:hAnsiTheme="minorHAnsi" w:cstheme="minorHAnsi"/>
              </w:rPr>
              <w:t> </w:t>
            </w:r>
            <w:r w:rsidRPr="00A50C0A">
              <w:rPr>
                <w:rFonts w:asciiTheme="minorHAnsi" w:hAnsiTheme="minorHAnsi" w:cstheme="minorHAnsi"/>
              </w:rPr>
              <w:t>spacjami)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426C" w14:textId="2AA96BDB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A50C0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3E16F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F8C27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C1BA3" w14:textId="3981A6FA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44E3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6EC5" w:rsidRPr="00A50C0A" w14:paraId="3972134B" w14:textId="77777777" w:rsidTr="00EE6EC5">
        <w:trPr>
          <w:trHeight w:val="227"/>
          <w:jc w:val="center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29EA5" w14:textId="53B99844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50C0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1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245C" w14:textId="0DA164CD" w:rsidR="0076537C" w:rsidRPr="00A50C0A" w:rsidRDefault="0076537C" w:rsidP="00D61A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4" w:name="_Hlk31370270"/>
            <w:r w:rsidRPr="00A50C0A">
              <w:rPr>
                <w:rFonts w:asciiTheme="minorHAnsi" w:hAnsiTheme="minorHAnsi" w:cstheme="minorHAnsi"/>
                <w:b/>
                <w:bCs/>
              </w:rPr>
              <w:t xml:space="preserve">Weryfikacja tłumaczenia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pisemnego </w:t>
            </w:r>
            <w:r w:rsidRPr="00A50C0A">
              <w:rPr>
                <w:rFonts w:asciiTheme="minorHAnsi" w:hAnsiTheme="minorHAnsi" w:cstheme="minorHAnsi"/>
                <w:b/>
                <w:bCs/>
              </w:rPr>
              <w:t>przez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A50C0A">
              <w:rPr>
                <w:rFonts w:asciiTheme="minorHAnsi" w:hAnsiTheme="minorHAnsi" w:cstheme="minorHAnsi"/>
                <w:b/>
                <w:bCs/>
              </w:rPr>
              <w:t>native speakera</w:t>
            </w:r>
          </w:p>
          <w:bookmarkEnd w:id="4"/>
          <w:p w14:paraId="293522A4" w14:textId="77777777" w:rsidR="0076537C" w:rsidRPr="00A50C0A" w:rsidRDefault="0076537C" w:rsidP="000F6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języki:</w:t>
            </w:r>
          </w:p>
          <w:p w14:paraId="767EAD1D" w14:textId="694AD3AD" w:rsidR="0076537C" w:rsidRPr="00A50C0A" w:rsidRDefault="0076537C" w:rsidP="000F67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- angielski</w:t>
            </w:r>
          </w:p>
          <w:p w14:paraId="53ECED6B" w14:textId="3002620D" w:rsidR="0076537C" w:rsidRPr="00A50C0A" w:rsidRDefault="0076537C" w:rsidP="00D61A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- niemiecki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08AF" w14:textId="77777777" w:rsidR="0076537C" w:rsidRPr="00A50C0A" w:rsidRDefault="0076537C" w:rsidP="000F6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  <w:b/>
                <w:bCs/>
              </w:rPr>
              <w:t>1 str.</w:t>
            </w:r>
          </w:p>
          <w:p w14:paraId="435CF4AB" w14:textId="121789C0" w:rsidR="0076537C" w:rsidRPr="00A50C0A" w:rsidRDefault="0076537C" w:rsidP="000F67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(1800 znaków ze</w:t>
            </w:r>
            <w:r>
              <w:rPr>
                <w:rFonts w:asciiTheme="minorHAnsi" w:hAnsiTheme="minorHAnsi" w:cstheme="minorHAnsi"/>
              </w:rPr>
              <w:t> </w:t>
            </w:r>
            <w:r w:rsidRPr="00A50C0A">
              <w:rPr>
                <w:rFonts w:asciiTheme="minorHAnsi" w:hAnsiTheme="minorHAnsi" w:cstheme="minorHAnsi"/>
              </w:rPr>
              <w:t>spacjami)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12F2" w14:textId="37774322" w:rsidR="0076537C" w:rsidRPr="00A50C0A" w:rsidRDefault="009303A2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bookmarkStart w:id="5" w:name="_GoBack"/>
            <w:bookmarkEnd w:id="5"/>
            <w:r w:rsidR="0076537C" w:rsidRPr="00A50C0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AAB0D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1B993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E319" w14:textId="29E08B03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4F398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37C" w:rsidRPr="00A50C0A" w14:paraId="3ACEC7D7" w14:textId="77777777" w:rsidTr="00EE6EC5">
        <w:trPr>
          <w:trHeight w:val="227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B56E4" w14:textId="6455E893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50C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4AD9" w14:textId="5CC91623" w:rsidR="0076537C" w:rsidRPr="00A50C0A" w:rsidRDefault="0076537C" w:rsidP="00CF1B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  <w:b/>
                <w:bCs/>
              </w:rPr>
              <w:t>Tłumaczeni</w:t>
            </w:r>
            <w:r w:rsidR="002133B0">
              <w:rPr>
                <w:rFonts w:asciiTheme="minorHAnsi" w:hAnsiTheme="minorHAnsi" w:cstheme="minorHAnsi"/>
                <w:b/>
                <w:bCs/>
              </w:rPr>
              <w:t>e</w:t>
            </w:r>
            <w:r w:rsidRPr="00A50C0A">
              <w:rPr>
                <w:rFonts w:asciiTheme="minorHAnsi" w:hAnsiTheme="minorHAnsi" w:cstheme="minorHAnsi"/>
                <w:b/>
                <w:bCs/>
              </w:rPr>
              <w:t xml:space="preserve"> ustne konsekutywne</w:t>
            </w:r>
          </w:p>
          <w:p w14:paraId="7751367A" w14:textId="77777777" w:rsidR="0076537C" w:rsidRPr="00A50C0A" w:rsidRDefault="0076537C" w:rsidP="00A50C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języki:</w:t>
            </w:r>
          </w:p>
          <w:p w14:paraId="01A3E9C0" w14:textId="77777777" w:rsidR="0076537C" w:rsidRPr="00A50C0A" w:rsidRDefault="0076537C" w:rsidP="00A50C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0C0A">
              <w:rPr>
                <w:rFonts w:asciiTheme="minorHAnsi" w:hAnsiTheme="minorHAnsi" w:cstheme="minorHAnsi"/>
              </w:rPr>
              <w:t>- polski i angielski (tłumaczenia obukierunkowe)</w:t>
            </w:r>
          </w:p>
          <w:p w14:paraId="4F2148E3" w14:textId="084B0EF2" w:rsidR="0076537C" w:rsidRPr="00A50C0A" w:rsidRDefault="0076537C" w:rsidP="00A50C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</w:rPr>
              <w:t>- polski i niemiecki (tłumaczenia obukierunkowe)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69E72" w14:textId="77777777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0C0A">
              <w:rPr>
                <w:rFonts w:asciiTheme="minorHAnsi" w:hAnsiTheme="minorHAnsi" w:cstheme="minorHAnsi"/>
                <w:b/>
                <w:bCs/>
              </w:rPr>
              <w:t>1 godz.</w:t>
            </w:r>
          </w:p>
          <w:p w14:paraId="4AF6010F" w14:textId="287B56F0" w:rsidR="0076537C" w:rsidRPr="000552C6" w:rsidRDefault="0076537C" w:rsidP="0005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A50C0A">
              <w:rPr>
                <w:rFonts w:asciiTheme="minorHAnsi" w:hAnsiTheme="minorHAnsi" w:cstheme="minorHAnsi"/>
              </w:rPr>
              <w:t>(</w:t>
            </w:r>
            <w:r w:rsidRPr="00A50C0A">
              <w:rPr>
                <w:rFonts w:asciiTheme="minorHAnsi" w:eastAsiaTheme="minorHAnsi" w:hAnsiTheme="minorHAnsi" w:cstheme="minorHAnsi"/>
                <w:color w:val="000000"/>
              </w:rPr>
              <w:t>60 min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ut pracy jednego tłumacza)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790F" w14:textId="6A2FA350" w:rsidR="0076537C" w:rsidRPr="00A50C0A" w:rsidRDefault="0076537C" w:rsidP="00D61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A50C0A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821C4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B0988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45CED" w14:textId="4278FAD1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DF28C" w14:textId="77777777" w:rsidR="0076537C" w:rsidRPr="00A50C0A" w:rsidRDefault="0076537C" w:rsidP="00EE7E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89BF85" w14:textId="63D039FB" w:rsidR="00566CCF" w:rsidRPr="00A50C0A" w:rsidRDefault="00566CCF" w:rsidP="00EE6EC5">
      <w:pPr>
        <w:spacing w:after="0"/>
        <w:ind w:left="-709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10485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80"/>
        <w:gridCol w:w="2405"/>
      </w:tblGrid>
      <w:tr w:rsidR="00A50C0A" w14:paraId="18959299" w14:textId="77777777" w:rsidTr="00EE6EC5">
        <w:tc>
          <w:tcPr>
            <w:tcW w:w="8080" w:type="dxa"/>
          </w:tcPr>
          <w:p w14:paraId="4F771F92" w14:textId="175E04D7" w:rsidR="00A50C0A" w:rsidRDefault="00A50C0A" w:rsidP="00A50C0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50C0A">
              <w:rPr>
                <w:rFonts w:asciiTheme="minorHAnsi" w:hAnsiTheme="minorHAnsi" w:cstheme="minorHAnsi"/>
                <w:b/>
              </w:rPr>
              <w:t>Łączna kwota netto za realizację zamówienia:</w:t>
            </w:r>
          </w:p>
        </w:tc>
        <w:tc>
          <w:tcPr>
            <w:tcW w:w="2405" w:type="dxa"/>
          </w:tcPr>
          <w:p w14:paraId="28031050" w14:textId="0B625D9A" w:rsidR="00A50C0A" w:rsidRDefault="00A50C0A" w:rsidP="00A50C0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A50C0A" w14:paraId="221A0F2A" w14:textId="77777777" w:rsidTr="00EE6EC5">
        <w:tc>
          <w:tcPr>
            <w:tcW w:w="8080" w:type="dxa"/>
          </w:tcPr>
          <w:p w14:paraId="3D25C0A3" w14:textId="389FDC47" w:rsidR="00A50C0A" w:rsidRDefault="00A50C0A" w:rsidP="00A50C0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50C0A">
              <w:rPr>
                <w:rFonts w:asciiTheme="minorHAnsi" w:hAnsiTheme="minorHAnsi" w:cstheme="minorHAnsi"/>
                <w:b/>
              </w:rPr>
              <w:t>Łączna kwota brutto za realizację zamówienia:</w:t>
            </w:r>
          </w:p>
        </w:tc>
        <w:tc>
          <w:tcPr>
            <w:tcW w:w="2405" w:type="dxa"/>
          </w:tcPr>
          <w:p w14:paraId="6C5C0ADF" w14:textId="3668297B" w:rsidR="00A50C0A" w:rsidRDefault="00A50C0A" w:rsidP="00A50C0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zł</w:t>
            </w:r>
          </w:p>
        </w:tc>
      </w:tr>
    </w:tbl>
    <w:p w14:paraId="464D4772" w14:textId="77777777" w:rsidR="00A50C0A" w:rsidRPr="00A50C0A" w:rsidRDefault="00A50C0A" w:rsidP="00EE6EC5">
      <w:pPr>
        <w:spacing w:after="0"/>
        <w:ind w:left="-709"/>
        <w:jc w:val="both"/>
        <w:rPr>
          <w:rFonts w:asciiTheme="minorHAnsi" w:hAnsiTheme="minorHAnsi" w:cstheme="minorHAnsi"/>
          <w:bCs/>
        </w:rPr>
      </w:pPr>
    </w:p>
    <w:p w14:paraId="07CB01E0" w14:textId="0434AF4E" w:rsidR="00566CCF" w:rsidRPr="00A50C0A" w:rsidRDefault="00566CCF" w:rsidP="00EE6EC5">
      <w:pPr>
        <w:spacing w:after="0"/>
        <w:ind w:left="-709" w:right="-709"/>
        <w:jc w:val="both"/>
        <w:rPr>
          <w:rFonts w:asciiTheme="minorHAnsi" w:hAnsiTheme="minorHAnsi" w:cstheme="minorHAnsi"/>
        </w:rPr>
      </w:pPr>
      <w:r w:rsidRPr="00A50C0A">
        <w:rPr>
          <w:rFonts w:asciiTheme="minorHAnsi" w:hAnsiTheme="minorHAnsi" w:cstheme="minorHAnsi"/>
        </w:rPr>
        <w:t>Wycena zamówienia jest kompletna i zawiera wszystkie koszty Wykonawcy związane z realizacją zamówienia.</w:t>
      </w:r>
    </w:p>
    <w:sectPr w:rsidR="00566CCF" w:rsidRPr="00A5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C8"/>
    <w:rsid w:val="000552C6"/>
    <w:rsid w:val="000A15AA"/>
    <w:rsid w:val="000A49E3"/>
    <w:rsid w:val="000F67A2"/>
    <w:rsid w:val="001909FD"/>
    <w:rsid w:val="002133B0"/>
    <w:rsid w:val="00221250"/>
    <w:rsid w:val="003149A8"/>
    <w:rsid w:val="00543747"/>
    <w:rsid w:val="00566CCF"/>
    <w:rsid w:val="00586D2E"/>
    <w:rsid w:val="006F3FC8"/>
    <w:rsid w:val="007137AF"/>
    <w:rsid w:val="007413CB"/>
    <w:rsid w:val="0076537C"/>
    <w:rsid w:val="008372F6"/>
    <w:rsid w:val="009303A2"/>
    <w:rsid w:val="00A1079E"/>
    <w:rsid w:val="00A50C0A"/>
    <w:rsid w:val="00CF1BC5"/>
    <w:rsid w:val="00E24BFB"/>
    <w:rsid w:val="00EE6EC5"/>
    <w:rsid w:val="00EE7EE3"/>
    <w:rsid w:val="00EF34F8"/>
    <w:rsid w:val="00F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4D8C"/>
  <w15:chartTrackingRefBased/>
  <w15:docId w15:val="{8C04D9AC-DC0A-4F9C-B074-9E09D8B5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C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66CCF"/>
    <w:pPr>
      <w:keepNext/>
      <w:spacing w:before="240" w:after="60" w:line="240" w:lineRule="auto"/>
      <w:outlineLvl w:val="0"/>
    </w:pPr>
    <w:rPr>
      <w:rFonts w:ascii="Cambria" w:eastAsiaTheme="minorHAnsi" w:hAnsi="Cambria"/>
      <w:b/>
      <w:bCs/>
      <w:color w:val="000000"/>
      <w:kern w:val="36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566CCF"/>
    <w:pPr>
      <w:keepNext/>
      <w:spacing w:after="0" w:line="240" w:lineRule="auto"/>
      <w:jc w:val="center"/>
      <w:outlineLvl w:val="1"/>
    </w:pPr>
    <w:rPr>
      <w:rFonts w:ascii="Times New Roman" w:eastAsiaTheme="minorHAnsi" w:hAnsi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66C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6C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6CCF"/>
    <w:rPr>
      <w:rFonts w:ascii="Cambria" w:hAnsi="Cambria" w:cs="Times New Roman"/>
      <w:b/>
      <w:bCs/>
      <w:color w:val="000000"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6CCF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566CC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543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2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ezp/NetLine%20Forms/PlanWydzialowyPozycjaDane.aspx?FormMode=ReadOnly&amp;ElementId=3938&amp;ParentId=3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Derejczyk</dc:creator>
  <cp:keywords/>
  <dc:description/>
  <cp:lastModifiedBy>Aleksandra Derejczyk</cp:lastModifiedBy>
  <cp:revision>5</cp:revision>
  <dcterms:created xsi:type="dcterms:W3CDTF">2020-01-30T12:30:00Z</dcterms:created>
  <dcterms:modified xsi:type="dcterms:W3CDTF">2020-02-03T12:05:00Z</dcterms:modified>
</cp:coreProperties>
</file>