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44" w:rsidRPr="003D3C0C" w:rsidRDefault="003D3C0C" w:rsidP="003D3C0C">
      <w:pPr>
        <w:spacing w:after="240"/>
      </w:pPr>
      <w:r>
        <w:rPr>
          <w:rFonts w:ascii="Arial" w:hAnsi="Arial" w:cs="Arial"/>
          <w:sz w:val="20"/>
          <w:szCs w:val="20"/>
        </w:rPr>
        <w:t xml:space="preserve">Szanowni </w:t>
      </w:r>
      <w:proofErr w:type="spellStart"/>
      <w:r>
        <w:rPr>
          <w:rFonts w:ascii="Arial" w:hAnsi="Arial" w:cs="Arial"/>
          <w:sz w:val="20"/>
          <w:szCs w:val="20"/>
        </w:rPr>
        <w:t>Panstwo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w ramach 2. </w:t>
      </w:r>
      <w:proofErr w:type="gramStart"/>
      <w:r>
        <w:rPr>
          <w:rFonts w:ascii="Arial" w:hAnsi="Arial" w:cs="Arial"/>
          <w:sz w:val="20"/>
          <w:szCs w:val="20"/>
        </w:rPr>
        <w:t>naboru</w:t>
      </w:r>
      <w:proofErr w:type="gramEnd"/>
      <w:r>
        <w:rPr>
          <w:rFonts w:ascii="Arial" w:hAnsi="Arial" w:cs="Arial"/>
          <w:sz w:val="20"/>
          <w:szCs w:val="20"/>
        </w:rPr>
        <w:t xml:space="preserve"> INTERREG IVC decyzja Komitetu </w:t>
      </w:r>
      <w:proofErr w:type="spellStart"/>
      <w:r>
        <w:rPr>
          <w:rFonts w:ascii="Arial" w:hAnsi="Arial" w:cs="Arial"/>
          <w:sz w:val="20"/>
          <w:szCs w:val="20"/>
        </w:rPr>
        <w:t>Monitorujacego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zostal</w:t>
      </w:r>
      <w:proofErr w:type="spellEnd"/>
      <w:r>
        <w:rPr>
          <w:rFonts w:ascii="Arial" w:hAnsi="Arial" w:cs="Arial"/>
          <w:sz w:val="20"/>
          <w:szCs w:val="20"/>
        </w:rPr>
        <w:t xml:space="preserve"> zatwierdzony do dofinansowania projekt </w:t>
      </w:r>
      <w:r>
        <w:rPr>
          <w:rFonts w:ascii="Arial" w:hAnsi="Arial" w:cs="Arial"/>
          <w:b/>
          <w:bCs/>
          <w:sz w:val="20"/>
          <w:szCs w:val="20"/>
        </w:rPr>
        <w:t>PERIURBAN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Projekt PERIURBAN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Periurban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Parks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Improving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Environmental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Conditions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Suburban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Areas</w:t>
      </w:r>
      <w:proofErr w:type="spellEnd"/>
      <w:r>
        <w:rPr>
          <w:rFonts w:ascii="Arial" w:hAnsi="Arial" w:cs="Arial"/>
          <w:sz w:val="20"/>
          <w:szCs w:val="20"/>
        </w:rPr>
        <w:t xml:space="preserve">) jest inicjatywa regionalna, realizowana w ramach podtematu: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Bioroznorodnosc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 zachowanie dziedzictwa naturalnego</w:t>
      </w:r>
      <w:r>
        <w:rPr>
          <w:rFonts w:ascii="Arial" w:hAnsi="Arial" w:cs="Arial"/>
          <w:sz w:val="20"/>
          <w:szCs w:val="20"/>
        </w:rPr>
        <w:t xml:space="preserve">. Partnerem </w:t>
      </w:r>
      <w:proofErr w:type="spellStart"/>
      <w:r>
        <w:rPr>
          <w:rFonts w:ascii="Arial" w:hAnsi="Arial" w:cs="Arial"/>
          <w:sz w:val="20"/>
          <w:szCs w:val="20"/>
        </w:rPr>
        <w:t>wiodacym</w:t>
      </w:r>
      <w:proofErr w:type="spellEnd"/>
      <w:r>
        <w:rPr>
          <w:rFonts w:ascii="Arial" w:hAnsi="Arial" w:cs="Arial"/>
          <w:sz w:val="20"/>
          <w:szCs w:val="20"/>
        </w:rPr>
        <w:t xml:space="preserve"> tego </w:t>
      </w:r>
      <w:proofErr w:type="spellStart"/>
      <w:r>
        <w:rPr>
          <w:rFonts w:ascii="Arial" w:hAnsi="Arial" w:cs="Arial"/>
          <w:sz w:val="20"/>
          <w:szCs w:val="20"/>
        </w:rPr>
        <w:t>przedsiewziecia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wladze</w:t>
      </w:r>
      <w:proofErr w:type="spellEnd"/>
      <w:r>
        <w:rPr>
          <w:rFonts w:ascii="Arial" w:hAnsi="Arial" w:cs="Arial"/>
          <w:sz w:val="20"/>
          <w:szCs w:val="20"/>
        </w:rPr>
        <w:t xml:space="preserve"> regionalne Toskanii (</w:t>
      </w:r>
      <w:proofErr w:type="spellStart"/>
      <w:r>
        <w:rPr>
          <w:rFonts w:ascii="Arial" w:hAnsi="Arial" w:cs="Arial"/>
          <w:sz w:val="20"/>
          <w:szCs w:val="20"/>
        </w:rPr>
        <w:t>Wlochy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Oprocz</w:t>
      </w:r>
      <w:proofErr w:type="spellEnd"/>
      <w:r>
        <w:rPr>
          <w:rFonts w:ascii="Arial" w:hAnsi="Arial" w:cs="Arial"/>
          <w:sz w:val="20"/>
          <w:szCs w:val="20"/>
        </w:rPr>
        <w:t xml:space="preserve"> tego, w projekt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zaangazowane</w:t>
      </w:r>
      <w:proofErr w:type="spellEnd"/>
      <w:r>
        <w:rPr>
          <w:rFonts w:ascii="Arial" w:hAnsi="Arial" w:cs="Arial"/>
          <w:sz w:val="20"/>
          <w:szCs w:val="20"/>
        </w:rPr>
        <w:t xml:space="preserve"> m.in. </w:t>
      </w:r>
      <w:proofErr w:type="spellStart"/>
      <w:r>
        <w:rPr>
          <w:rFonts w:ascii="Arial" w:hAnsi="Arial" w:cs="Arial"/>
          <w:sz w:val="20"/>
          <w:szCs w:val="20"/>
        </w:rPr>
        <w:t>takze</w:t>
      </w:r>
      <w:proofErr w:type="spellEnd"/>
      <w:r>
        <w:rPr>
          <w:rFonts w:ascii="Arial" w:hAnsi="Arial" w:cs="Arial"/>
          <w:sz w:val="20"/>
          <w:szCs w:val="20"/>
        </w:rPr>
        <w:t xml:space="preserve"> instytucje z Portugalii, </w:t>
      </w:r>
      <w:proofErr w:type="spellStart"/>
      <w:r>
        <w:rPr>
          <w:rFonts w:ascii="Arial" w:hAnsi="Arial" w:cs="Arial"/>
          <w:sz w:val="20"/>
          <w:szCs w:val="20"/>
        </w:rPr>
        <w:t>Wielkej</w:t>
      </w:r>
      <w:proofErr w:type="spellEnd"/>
      <w:r>
        <w:rPr>
          <w:rFonts w:ascii="Arial" w:hAnsi="Arial" w:cs="Arial"/>
          <w:sz w:val="20"/>
          <w:szCs w:val="20"/>
        </w:rPr>
        <w:t xml:space="preserve"> Brytanii, </w:t>
      </w:r>
      <w:proofErr w:type="spellStart"/>
      <w:r>
        <w:rPr>
          <w:rFonts w:ascii="Arial" w:hAnsi="Arial" w:cs="Arial"/>
          <w:sz w:val="20"/>
          <w:szCs w:val="20"/>
        </w:rPr>
        <w:t>Bulgarii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Tematyka projektu to tereny zielone na pograniczach </w:t>
      </w:r>
      <w:proofErr w:type="spellStart"/>
      <w:r>
        <w:rPr>
          <w:rFonts w:ascii="Arial" w:hAnsi="Arial" w:cs="Arial"/>
          <w:sz w:val="20"/>
          <w:szCs w:val="20"/>
        </w:rPr>
        <w:t>obszarow</w:t>
      </w:r>
      <w:proofErr w:type="spellEnd"/>
      <w:r>
        <w:rPr>
          <w:rFonts w:ascii="Arial" w:hAnsi="Arial" w:cs="Arial"/>
          <w:sz w:val="20"/>
          <w:szCs w:val="20"/>
        </w:rPr>
        <w:t xml:space="preserve"> wiejskich i miejskich, w </w:t>
      </w:r>
      <w:proofErr w:type="spellStart"/>
      <w:r>
        <w:rPr>
          <w:rFonts w:ascii="Arial" w:hAnsi="Arial" w:cs="Arial"/>
          <w:sz w:val="20"/>
          <w:szCs w:val="20"/>
        </w:rPr>
        <w:t>kontekscie</w:t>
      </w:r>
      <w:proofErr w:type="spellEnd"/>
      <w:r>
        <w:rPr>
          <w:rFonts w:ascii="Arial" w:hAnsi="Arial" w:cs="Arial"/>
          <w:sz w:val="20"/>
          <w:szCs w:val="20"/>
        </w:rPr>
        <w:t xml:space="preserve"> ochrony </w:t>
      </w:r>
      <w:proofErr w:type="spellStart"/>
      <w:r>
        <w:rPr>
          <w:rFonts w:ascii="Arial" w:hAnsi="Arial" w:cs="Arial"/>
          <w:sz w:val="20"/>
          <w:szCs w:val="20"/>
        </w:rPr>
        <w:t>srodowiska</w:t>
      </w:r>
      <w:proofErr w:type="spellEnd"/>
      <w:r>
        <w:rPr>
          <w:rFonts w:ascii="Arial" w:hAnsi="Arial" w:cs="Arial"/>
          <w:sz w:val="20"/>
          <w:szCs w:val="20"/>
        </w:rPr>
        <w:t xml:space="preserve"> i promowania </w:t>
      </w:r>
      <w:proofErr w:type="spellStart"/>
      <w:r>
        <w:rPr>
          <w:rFonts w:ascii="Arial" w:hAnsi="Arial" w:cs="Arial"/>
          <w:sz w:val="20"/>
          <w:szCs w:val="20"/>
        </w:rPr>
        <w:t>bioroznorodnosci</w:t>
      </w:r>
      <w:proofErr w:type="spellEnd"/>
      <w:r>
        <w:rPr>
          <w:rFonts w:ascii="Arial" w:hAnsi="Arial" w:cs="Arial"/>
          <w:sz w:val="20"/>
          <w:szCs w:val="20"/>
        </w:rPr>
        <w:t xml:space="preserve">.  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Obecnie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istnieje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mozliwosc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wlaczenia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sie do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dzialan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w tym projekcie</w:t>
      </w:r>
      <w:r>
        <w:rPr>
          <w:rFonts w:ascii="Arial" w:hAnsi="Arial" w:cs="Arial"/>
          <w:sz w:val="20"/>
          <w:szCs w:val="20"/>
        </w:rPr>
        <w:t xml:space="preserve">. </w:t>
      </w:r>
      <w:r>
        <w:br/>
      </w:r>
      <w:r>
        <w:br/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Ponizej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zgodnie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informacja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uzyskana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od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partnera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wiodacego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przesylam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przewidywany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zakres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zadan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dla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potencjalnego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partnera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>:</w:t>
      </w:r>
      <w:r w:rsidRPr="003D3C0C">
        <w:rPr>
          <w:lang w:val="en-GB"/>
        </w:rPr>
        <w:t xml:space="preserve"> </w:t>
      </w:r>
      <w:r w:rsidRPr="003D3C0C">
        <w:rPr>
          <w:lang w:val="en-GB"/>
        </w:rPr>
        <w:br/>
      </w:r>
      <w:r w:rsidRPr="003D3C0C">
        <w:rPr>
          <w:lang w:val="en-GB"/>
        </w:rPr>
        <w:br/>
      </w:r>
      <w:r w:rsidRPr="003D3C0C">
        <w:rPr>
          <w:sz w:val="20"/>
          <w:szCs w:val="20"/>
          <w:lang w:val="en-GB"/>
        </w:rPr>
        <w:t>*       A territorial analysis based on a defined template (by January 2011);</w:t>
      </w:r>
      <w:r w:rsidRPr="003D3C0C">
        <w:rPr>
          <w:sz w:val="20"/>
          <w:szCs w:val="20"/>
          <w:lang w:val="en-GB"/>
        </w:rPr>
        <w:br/>
        <w:t>*       Input to a common methodology for the development and management of PERIURBAN parks;</w:t>
      </w:r>
      <w:r w:rsidRPr="003D3C0C">
        <w:rPr>
          <w:sz w:val="20"/>
          <w:szCs w:val="20"/>
          <w:lang w:val="en-GB"/>
        </w:rPr>
        <w:br/>
        <w:t>*       Participation in peer reviews of pilot actions (in other project regions, not in Poland) to test the common methodology;</w:t>
      </w:r>
      <w:r w:rsidRPr="003D3C0C">
        <w:rPr>
          <w:sz w:val="20"/>
          <w:szCs w:val="20"/>
          <w:lang w:val="en-GB"/>
        </w:rPr>
        <w:br/>
        <w:t>*       Regional, national and EU communication activities;</w:t>
      </w:r>
      <w:r w:rsidRPr="003D3C0C">
        <w:rPr>
          <w:sz w:val="20"/>
          <w:szCs w:val="20"/>
          <w:lang w:val="en-GB"/>
        </w:rPr>
        <w:br/>
        <w:t>*       Overall project running and management.</w:t>
      </w:r>
      <w:r w:rsidRPr="003D3C0C">
        <w:rPr>
          <w:sz w:val="20"/>
          <w:szCs w:val="20"/>
          <w:lang w:val="en-GB"/>
        </w:rPr>
        <w:br/>
      </w:r>
      <w:r w:rsidRPr="003D3C0C">
        <w:rPr>
          <w:sz w:val="20"/>
          <w:szCs w:val="20"/>
          <w:lang w:val="en-GB"/>
        </w:rPr>
        <w:br/>
        <w:t>The budget would be:        </w:t>
      </w:r>
      <w:proofErr w:type="gramStart"/>
      <w:r w:rsidRPr="003D3C0C">
        <w:rPr>
          <w:sz w:val="20"/>
          <w:szCs w:val="20"/>
          <w:lang w:val="en-GB"/>
        </w:rPr>
        <w:t>112.559,00 ??</w:t>
      </w:r>
      <w:proofErr w:type="gramEnd"/>
      <w:r w:rsidRPr="003D3C0C">
        <w:rPr>
          <w:sz w:val="20"/>
          <w:szCs w:val="20"/>
          <w:lang w:val="en-GB"/>
        </w:rPr>
        <w:t xml:space="preserve">(ERDF: </w:t>
      </w:r>
      <w:proofErr w:type="gramStart"/>
      <w:r w:rsidRPr="003D3C0C">
        <w:rPr>
          <w:sz w:val="20"/>
          <w:szCs w:val="20"/>
          <w:lang w:val="en-GB"/>
        </w:rPr>
        <w:t>95.675,15 ?</w:t>
      </w:r>
      <w:proofErr w:type="gramEnd"/>
      <w:r w:rsidRPr="003D3C0C">
        <w:rPr>
          <w:sz w:val="20"/>
          <w:szCs w:val="20"/>
          <w:lang w:val="en-GB"/>
        </w:rPr>
        <w:t xml:space="preserve"> / EU National Co- financing:       </w:t>
      </w:r>
      <w:proofErr w:type="gramStart"/>
      <w:r w:rsidRPr="003D3C0C">
        <w:rPr>
          <w:sz w:val="20"/>
          <w:szCs w:val="20"/>
          <w:lang w:val="en-GB"/>
        </w:rPr>
        <w:t>16.883,85 ?</w:t>
      </w:r>
      <w:proofErr w:type="gramEnd"/>
      <w:r w:rsidRPr="003D3C0C">
        <w:rPr>
          <w:sz w:val="20"/>
          <w:szCs w:val="20"/>
          <w:lang w:val="en-GB"/>
        </w:rPr>
        <w:t>).</w:t>
      </w:r>
      <w:r w:rsidRPr="003D3C0C">
        <w:rPr>
          <w:sz w:val="20"/>
          <w:szCs w:val="20"/>
          <w:lang w:val="en-GB"/>
        </w:rPr>
        <w:br/>
      </w:r>
      <w:r w:rsidRPr="003D3C0C">
        <w:rPr>
          <w:sz w:val="20"/>
          <w:szCs w:val="20"/>
          <w:lang w:val="en-GB"/>
        </w:rPr>
        <w:br/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Osoba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3D3C0C">
        <w:rPr>
          <w:rFonts w:ascii="Arial" w:hAnsi="Arial" w:cs="Arial"/>
          <w:sz w:val="20"/>
          <w:szCs w:val="20"/>
          <w:lang w:val="en-GB"/>
        </w:rPr>
        <w:t>kontaktu</w:t>
      </w:r>
      <w:proofErr w:type="spellEnd"/>
      <w:r w:rsidRPr="003D3C0C">
        <w:rPr>
          <w:rFonts w:ascii="Arial" w:hAnsi="Arial" w:cs="Arial"/>
          <w:sz w:val="20"/>
          <w:szCs w:val="20"/>
          <w:lang w:val="en-GB"/>
        </w:rPr>
        <w:t>:</w:t>
      </w:r>
      <w:r w:rsidRPr="003D3C0C">
        <w:rPr>
          <w:lang w:val="en-GB"/>
        </w:rPr>
        <w:t xml:space="preserve"> </w:t>
      </w:r>
      <w:r w:rsidRPr="003D3C0C">
        <w:rPr>
          <w:lang w:val="en-GB"/>
        </w:rPr>
        <w:br/>
      </w:r>
      <w:r w:rsidRPr="003D3C0C">
        <w:rPr>
          <w:lang w:val="en-GB"/>
        </w:rPr>
        <w:br/>
      </w:r>
      <w:r w:rsidRPr="003D3C0C">
        <w:rPr>
          <w:sz w:val="20"/>
          <w:szCs w:val="20"/>
          <w:lang w:val="en-GB"/>
        </w:rPr>
        <w:t xml:space="preserve">Arch. </w:t>
      </w:r>
      <w:r>
        <w:rPr>
          <w:sz w:val="20"/>
          <w:szCs w:val="20"/>
        </w:rPr>
        <w:t xml:space="preserve">Maria </w:t>
      </w:r>
      <w:proofErr w:type="spellStart"/>
      <w:r>
        <w:rPr>
          <w:sz w:val="20"/>
          <w:szCs w:val="20"/>
        </w:rPr>
        <w:t>Clelia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Mele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Dirigente</w:t>
      </w:r>
      <w:proofErr w:type="spellEnd"/>
      <w:r>
        <w:rPr>
          <w:sz w:val="20"/>
          <w:szCs w:val="20"/>
        </w:rPr>
        <w:t xml:space="preserve"> 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Sperimentazione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pianificazione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territoriale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Regione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Toscana</w:t>
      </w:r>
      <w:proofErr w:type="spellEnd"/>
      <w:r>
        <w:rPr>
          <w:sz w:val="20"/>
          <w:szCs w:val="20"/>
        </w:rPr>
        <w:br/>
        <w:t xml:space="preserve">Via di </w:t>
      </w:r>
      <w:proofErr w:type="spellStart"/>
      <w:r>
        <w:rPr>
          <w:sz w:val="20"/>
          <w:szCs w:val="20"/>
        </w:rPr>
        <w:t>Novoli</w:t>
      </w:r>
      <w:proofErr w:type="spellEnd"/>
      <w:r>
        <w:rPr>
          <w:sz w:val="20"/>
          <w:szCs w:val="20"/>
        </w:rPr>
        <w:t xml:space="preserve"> 26</w:t>
      </w:r>
      <w:r>
        <w:rPr>
          <w:sz w:val="20"/>
          <w:szCs w:val="20"/>
        </w:rPr>
        <w:br/>
        <w:t>50127 - FIRENZE</w:t>
      </w:r>
      <w:r>
        <w:rPr>
          <w:sz w:val="20"/>
          <w:szCs w:val="20"/>
        </w:rPr>
        <w:br/>
        <w:t xml:space="preserve">email </w:t>
      </w:r>
      <w:hyperlink r:id="rId4" w:history="1">
        <w:r>
          <w:rPr>
            <w:rStyle w:val="Hipercze"/>
            <w:sz w:val="20"/>
            <w:szCs w:val="20"/>
          </w:rPr>
          <w:t>mariaclelia.mele@regione.toscana.it</w:t>
        </w:r>
      </w:hyperlink>
      <w:r>
        <w:rPr>
          <w:sz w:val="20"/>
          <w:szCs w:val="20"/>
        </w:rPr>
        <w:t xml:space="preserve"> </w:t>
      </w:r>
      <w:r>
        <w:br/>
      </w:r>
      <w:r>
        <w:rPr>
          <w:sz w:val="20"/>
          <w:szCs w:val="20"/>
        </w:rPr>
        <w:t>tel. 055/4383954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055/4383116</w:t>
      </w:r>
      <w:r>
        <w:rPr>
          <w:sz w:val="20"/>
          <w:szCs w:val="20"/>
        </w:rPr>
        <w:br/>
      </w:r>
      <w:r>
        <w:br/>
      </w:r>
      <w:r>
        <w:rPr>
          <w:rFonts w:ascii="Arial" w:hAnsi="Arial" w:cs="Arial"/>
          <w:sz w:val="20"/>
          <w:szCs w:val="20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</w:rPr>
        <w:t>zwiazku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powyzszym</w:t>
      </w:r>
      <w:proofErr w:type="spellEnd"/>
      <w:r>
        <w:rPr>
          <w:rFonts w:ascii="Arial" w:hAnsi="Arial" w:cs="Arial"/>
          <w:sz w:val="20"/>
          <w:szCs w:val="20"/>
        </w:rPr>
        <w:t xml:space="preserve"> uprzejmie </w:t>
      </w:r>
      <w:proofErr w:type="spellStart"/>
      <w:r>
        <w:rPr>
          <w:rFonts w:ascii="Arial" w:hAnsi="Arial" w:cs="Arial"/>
          <w:sz w:val="20"/>
          <w:szCs w:val="20"/>
        </w:rPr>
        <w:t>prosze</w:t>
      </w:r>
      <w:proofErr w:type="spellEnd"/>
      <w:r>
        <w:rPr>
          <w:rFonts w:ascii="Arial" w:hAnsi="Arial" w:cs="Arial"/>
          <w:sz w:val="20"/>
          <w:szCs w:val="20"/>
        </w:rPr>
        <w:t xml:space="preserve"> o upowszechnienie tej informacji </w:t>
      </w:r>
      <w:proofErr w:type="spellStart"/>
      <w:r>
        <w:rPr>
          <w:rFonts w:ascii="Arial" w:hAnsi="Arial" w:cs="Arial"/>
          <w:sz w:val="20"/>
          <w:szCs w:val="20"/>
        </w:rPr>
        <w:t>wsrod</w:t>
      </w:r>
      <w:proofErr w:type="spellEnd"/>
      <w:r>
        <w:rPr>
          <w:rFonts w:ascii="Arial" w:hAnsi="Arial" w:cs="Arial"/>
          <w:sz w:val="20"/>
          <w:szCs w:val="20"/>
        </w:rPr>
        <w:t xml:space="preserve"> potencjalnie zainteresowanych tematyka i </w:t>
      </w:r>
      <w:proofErr w:type="spellStart"/>
      <w:r>
        <w:rPr>
          <w:rFonts w:ascii="Arial" w:hAnsi="Arial" w:cs="Arial"/>
          <w:sz w:val="20"/>
          <w:szCs w:val="20"/>
        </w:rPr>
        <w:t>wspolpraca</w:t>
      </w:r>
      <w:proofErr w:type="spellEnd"/>
      <w:r>
        <w:rPr>
          <w:rFonts w:ascii="Arial" w:hAnsi="Arial" w:cs="Arial"/>
          <w:sz w:val="20"/>
          <w:szCs w:val="20"/>
        </w:rPr>
        <w:t xml:space="preserve"> w ramach INTERREG IVC.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W przypadku </w:t>
      </w:r>
      <w:proofErr w:type="spellStart"/>
      <w:r>
        <w:rPr>
          <w:rFonts w:ascii="Arial" w:hAnsi="Arial" w:cs="Arial"/>
          <w:sz w:val="20"/>
          <w:szCs w:val="20"/>
        </w:rPr>
        <w:t>pytan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odnoszacych</w:t>
      </w:r>
      <w:proofErr w:type="spellEnd"/>
      <w:r>
        <w:rPr>
          <w:rFonts w:ascii="Arial" w:hAnsi="Arial" w:cs="Arial"/>
          <w:sz w:val="20"/>
          <w:szCs w:val="20"/>
        </w:rPr>
        <w:t xml:space="preserve"> sie do programu INTERREG IVC lub </w:t>
      </w:r>
      <w:proofErr w:type="spellStart"/>
      <w:r>
        <w:rPr>
          <w:rFonts w:ascii="Arial" w:hAnsi="Arial" w:cs="Arial"/>
          <w:sz w:val="20"/>
          <w:szCs w:val="20"/>
        </w:rPr>
        <w:t>zwiazanych</w:t>
      </w:r>
      <w:proofErr w:type="spellEnd"/>
      <w:r>
        <w:rPr>
          <w:rFonts w:ascii="Arial" w:hAnsi="Arial" w:cs="Arial"/>
          <w:sz w:val="20"/>
          <w:szCs w:val="20"/>
        </w:rPr>
        <w:t xml:space="preserve"> z projektem </w:t>
      </w:r>
      <w:proofErr w:type="spellStart"/>
      <w:r>
        <w:rPr>
          <w:rFonts w:ascii="Arial" w:hAnsi="Arial" w:cs="Arial"/>
          <w:sz w:val="20"/>
          <w:szCs w:val="20"/>
        </w:rPr>
        <w:t>mozna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kontaktowac</w:t>
      </w:r>
      <w:proofErr w:type="spellEnd"/>
      <w:r>
        <w:rPr>
          <w:rFonts w:ascii="Arial" w:hAnsi="Arial" w:cs="Arial"/>
          <w:sz w:val="20"/>
          <w:szCs w:val="20"/>
        </w:rPr>
        <w:t xml:space="preserve"> sie z Krajowym Punktem Kontaktowym INTERREG IVC (osoba do kontaktu: Anna Stol).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  <w:u w:val="single"/>
        </w:rPr>
        <w:t xml:space="preserve">Bardzo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prosze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o potraktowanie </w:t>
      </w:r>
      <w:proofErr w:type="gramStart"/>
      <w:r>
        <w:rPr>
          <w:rFonts w:ascii="Arial" w:hAnsi="Arial" w:cs="Arial"/>
          <w:sz w:val="20"/>
          <w:szCs w:val="20"/>
          <w:u w:val="single"/>
        </w:rPr>
        <w:t>sprawy jako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pilne</w:t>
      </w:r>
      <w:r>
        <w:rPr>
          <w:rFonts w:ascii="Arial" w:hAnsi="Arial" w:cs="Arial"/>
          <w:sz w:val="20"/>
          <w:szCs w:val="20"/>
        </w:rPr>
        <w:t>j.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powazaniem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Anna Stol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Ministerstwo Rozwoju Regionalnego</w:t>
      </w:r>
      <w:r>
        <w:rPr>
          <w:rFonts w:ascii="Arial" w:hAnsi="Arial" w:cs="Arial"/>
          <w:sz w:val="20"/>
          <w:szCs w:val="20"/>
        </w:rPr>
        <w:br/>
        <w:t>Departament Współpracy Terytorialnej</w:t>
      </w:r>
      <w:r>
        <w:rPr>
          <w:rFonts w:ascii="Arial" w:hAnsi="Arial" w:cs="Arial"/>
          <w:sz w:val="20"/>
          <w:szCs w:val="20"/>
        </w:rPr>
        <w:br/>
        <w:t xml:space="preserve">Wydział Współpracy Transnarodowej i Międzyregionalnej </w:t>
      </w:r>
      <w:r>
        <w:rPr>
          <w:rFonts w:ascii="Arial" w:hAnsi="Arial" w:cs="Arial"/>
          <w:sz w:val="20"/>
          <w:szCs w:val="20"/>
        </w:rPr>
        <w:br/>
        <w:t>w Katowicach</w:t>
      </w:r>
      <w:r>
        <w:rPr>
          <w:rFonts w:ascii="Arial" w:hAnsi="Arial" w:cs="Arial"/>
          <w:sz w:val="20"/>
          <w:szCs w:val="20"/>
        </w:rPr>
        <w:br/>
        <w:t>tel. 32 253 90 08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32 253 73 76</w:t>
      </w:r>
      <w:r>
        <w:rPr>
          <w:rFonts w:ascii="Arial" w:hAnsi="Arial" w:cs="Arial"/>
          <w:sz w:val="20"/>
          <w:szCs w:val="20"/>
        </w:rPr>
        <w:br/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www.ewt.gov.pl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81C44" w:rsidRPr="003D3C0C" w:rsidSect="00E8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6D7D"/>
    <w:rsid w:val="003D3C0C"/>
    <w:rsid w:val="003E3FD5"/>
    <w:rsid w:val="006A6D7D"/>
    <w:rsid w:val="00D1692F"/>
    <w:rsid w:val="00E8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C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wt.gov.pl" TargetMode="External"/><Relationship Id="rId4" Type="http://schemas.openxmlformats.org/officeDocument/2006/relationships/hyperlink" Target="mailto:mariaclelia.mele@regione.toscana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ewkrol</dc:creator>
  <cp:keywords/>
  <dc:description/>
  <cp:lastModifiedBy>ewkrol</cp:lastModifiedBy>
  <cp:revision>1</cp:revision>
  <dcterms:created xsi:type="dcterms:W3CDTF">2010-05-21T07:07:00Z</dcterms:created>
  <dcterms:modified xsi:type="dcterms:W3CDTF">2010-05-21T07:19:00Z</dcterms:modified>
</cp:coreProperties>
</file>