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B12CE6" w14:textId="10270FE5" w:rsidR="00BE6C35" w:rsidRDefault="00046368" w:rsidP="00BE6C35">
      <w:pPr>
        <w:spacing w:before="44"/>
        <w:ind w:left="2168" w:right="2029"/>
        <w:jc w:val="center"/>
        <w:rPr>
          <w:b/>
          <w:sz w:val="28"/>
        </w:rPr>
      </w:pPr>
      <w:r>
        <w:rPr>
          <w:b/>
          <w:sz w:val="28"/>
        </w:rPr>
        <w:t>UWAGA!</w:t>
      </w:r>
    </w:p>
    <w:p w14:paraId="47191DC2" w14:textId="547089C9" w:rsidR="009A6E3C" w:rsidRPr="00BE6C35" w:rsidRDefault="009A6E3C" w:rsidP="00BE6C35">
      <w:pPr>
        <w:spacing w:before="44"/>
        <w:ind w:left="2168" w:right="2029"/>
        <w:jc w:val="center"/>
        <w:rPr>
          <w:b/>
          <w:kern w:val="2"/>
          <w:sz w:val="28"/>
        </w:rPr>
      </w:pPr>
      <w:r w:rsidRPr="00BE6C35">
        <w:rPr>
          <w:b/>
          <w:sz w:val="28"/>
        </w:rPr>
        <w:t xml:space="preserve">Ruszył nabór wniosków </w:t>
      </w:r>
      <w:r w:rsidRPr="00BE6C35">
        <w:rPr>
          <w:b/>
          <w:sz w:val="28"/>
        </w:rPr>
        <w:br/>
        <w:t xml:space="preserve">w ramach programu </w:t>
      </w:r>
      <w:r w:rsidRPr="00BE6C35">
        <w:rPr>
          <w:b/>
          <w:sz w:val="28"/>
        </w:rPr>
        <w:br/>
        <w:t xml:space="preserve">Dolnośląskie Małe Granty </w:t>
      </w:r>
    </w:p>
    <w:p w14:paraId="299784E7" w14:textId="77777777" w:rsidR="009A6E3C" w:rsidRPr="00240291" w:rsidRDefault="009A6E3C" w:rsidP="00BE6C35">
      <w:pPr>
        <w:spacing w:before="1"/>
        <w:ind w:left="616"/>
        <w:rPr>
          <w:b/>
        </w:rPr>
      </w:pPr>
    </w:p>
    <w:p w14:paraId="7C00898A" w14:textId="450E698A" w:rsidR="009A6E3C" w:rsidRPr="00240291" w:rsidRDefault="009A6E3C" w:rsidP="00BE6C35">
      <w:pPr>
        <w:ind w:firstLine="706"/>
        <w:jc w:val="both"/>
        <w:rPr>
          <w:shd w:val="clear" w:color="auto" w:fill="FFFFFF"/>
        </w:rPr>
      </w:pPr>
      <w:r w:rsidRPr="00240291">
        <w:rPr>
          <w:shd w:val="clear" w:color="auto" w:fill="FFFFFF"/>
        </w:rPr>
        <w:t>Masz pomysł na ciekawą inicja</w:t>
      </w:r>
      <w:r w:rsidR="00FC4585" w:rsidRPr="00240291">
        <w:rPr>
          <w:shd w:val="clear" w:color="auto" w:fill="FFFFFF"/>
        </w:rPr>
        <w:t xml:space="preserve">tywę społeczną? </w:t>
      </w:r>
      <w:r w:rsidRPr="00240291">
        <w:rPr>
          <w:shd w:val="clear" w:color="auto" w:fill="FFFFFF"/>
        </w:rPr>
        <w:t>Chcesz razem  z mieszkańcami zorganizować wydarzenie kulturalne lub sportowe? A może działania edukacyjne dla dzieci i młodzież</w:t>
      </w:r>
      <w:r w:rsidR="000B6324" w:rsidRPr="00240291">
        <w:rPr>
          <w:shd w:val="clear" w:color="auto" w:fill="FFFFFF"/>
        </w:rPr>
        <w:t>y?</w:t>
      </w:r>
    </w:p>
    <w:p w14:paraId="6E3C01AD" w14:textId="77777777" w:rsidR="009A6E3C" w:rsidRPr="00240291" w:rsidRDefault="009A6E3C" w:rsidP="00BE6C35">
      <w:pPr>
        <w:ind w:right="2029"/>
        <w:rPr>
          <w:b/>
          <w:color w:val="0070C0"/>
        </w:rPr>
      </w:pPr>
    </w:p>
    <w:p w14:paraId="1ECD4C0F" w14:textId="50F957A1" w:rsidR="009A6E3C" w:rsidRPr="00BE6C35" w:rsidRDefault="009A24DB" w:rsidP="00BE6C35">
      <w:pPr>
        <w:ind w:right="2029"/>
        <w:jc w:val="center"/>
        <w:rPr>
          <w:b/>
          <w:color w:val="0070C0"/>
          <w:sz w:val="28"/>
        </w:rPr>
      </w:pPr>
      <w:r w:rsidRPr="00BE6C35">
        <w:rPr>
          <w:b/>
          <w:color w:val="0070C0"/>
          <w:sz w:val="28"/>
        </w:rPr>
        <w:t xml:space="preserve">                       </w:t>
      </w:r>
      <w:r w:rsidR="009A6E3C" w:rsidRPr="00BE6C35">
        <w:rPr>
          <w:b/>
          <w:color w:val="0070C0"/>
          <w:sz w:val="28"/>
        </w:rPr>
        <w:t xml:space="preserve">Skorzystaj z grantu </w:t>
      </w:r>
      <w:r w:rsidR="00BE6C35">
        <w:rPr>
          <w:b/>
          <w:color w:val="0070C0"/>
          <w:sz w:val="28"/>
        </w:rPr>
        <w:t xml:space="preserve"> w wysokości do 5000 zł !</w:t>
      </w:r>
    </w:p>
    <w:p w14:paraId="07C3FC42" w14:textId="77777777" w:rsidR="00BE6C35" w:rsidRDefault="00BE6C35" w:rsidP="00BE6C35">
      <w:pPr>
        <w:pStyle w:val="Tekstpodstawowy"/>
        <w:spacing w:before="1"/>
        <w:ind w:right="111"/>
        <w:jc w:val="both"/>
      </w:pPr>
    </w:p>
    <w:p w14:paraId="1D8BD81D" w14:textId="00247B42" w:rsidR="009A6E3C" w:rsidRPr="00240291" w:rsidRDefault="009A6E3C" w:rsidP="00BE6C35">
      <w:pPr>
        <w:pStyle w:val="Tekstpodstawowy"/>
        <w:spacing w:before="1"/>
        <w:ind w:right="111" w:firstLine="706"/>
        <w:jc w:val="both"/>
      </w:pPr>
      <w:r w:rsidRPr="00240291">
        <w:t xml:space="preserve">Dolnośląska Federacja Organizacji Pozarządowych </w:t>
      </w:r>
      <w:r w:rsidR="00240291" w:rsidRPr="00240291">
        <w:t xml:space="preserve">- </w:t>
      </w:r>
      <w:r w:rsidRPr="00240291">
        <w:t>operator programu Dolnośląskie Małe Granty ogłasza nabór wniosków dla gru</w:t>
      </w:r>
      <w:r w:rsidR="000B6324" w:rsidRPr="00240291">
        <w:t>p nieformalnych, na granty</w:t>
      </w:r>
      <w:r w:rsidRPr="00240291">
        <w:t xml:space="preserve"> finansowane</w:t>
      </w:r>
      <w:r w:rsidR="00240291" w:rsidRPr="00240291">
        <w:t xml:space="preserve"> z Urzędu Marszałkowskiego Województwa Dolnośląskiego.</w:t>
      </w:r>
    </w:p>
    <w:p w14:paraId="5F7D41D2" w14:textId="77777777" w:rsidR="000B6324" w:rsidRPr="00240291" w:rsidRDefault="000B6324" w:rsidP="00BE6C35">
      <w:pPr>
        <w:pStyle w:val="Tekstpodstawowy"/>
        <w:spacing w:before="1"/>
        <w:ind w:left="256" w:right="111"/>
        <w:jc w:val="both"/>
      </w:pPr>
    </w:p>
    <w:p w14:paraId="1516CD0D" w14:textId="59B641BD" w:rsidR="009A6E3C" w:rsidRPr="00240291" w:rsidRDefault="00240291" w:rsidP="00BE6C35">
      <w:pPr>
        <w:pStyle w:val="Tekstpodstawowy"/>
        <w:spacing w:before="1"/>
        <w:ind w:right="111" w:firstLine="706"/>
        <w:jc w:val="both"/>
      </w:pPr>
      <w:r w:rsidRPr="00240291">
        <w:t xml:space="preserve">Granty można przeznaczyć </w:t>
      </w:r>
      <w:r w:rsidR="009A6E3C" w:rsidRPr="00240291">
        <w:t>na</w:t>
      </w:r>
      <w:r w:rsidR="009A6E3C" w:rsidRPr="00240291">
        <w:rPr>
          <w:spacing w:val="-6"/>
        </w:rPr>
        <w:t xml:space="preserve"> </w:t>
      </w:r>
      <w:r w:rsidR="009A6E3C" w:rsidRPr="00240291">
        <w:t>realizację</w:t>
      </w:r>
      <w:r w:rsidR="009A6E3C" w:rsidRPr="00240291">
        <w:rPr>
          <w:spacing w:val="-8"/>
        </w:rPr>
        <w:t xml:space="preserve"> </w:t>
      </w:r>
      <w:r w:rsidR="009A6E3C" w:rsidRPr="00240291">
        <w:t>projektów</w:t>
      </w:r>
      <w:r w:rsidR="009A6E3C" w:rsidRPr="00240291">
        <w:rPr>
          <w:spacing w:val="-9"/>
        </w:rPr>
        <w:t xml:space="preserve"> </w:t>
      </w:r>
      <w:r w:rsidR="009A6E3C" w:rsidRPr="00240291">
        <w:t>w jednej z</w:t>
      </w:r>
      <w:r w:rsidR="009A6E3C" w:rsidRPr="00240291">
        <w:rPr>
          <w:spacing w:val="-7"/>
        </w:rPr>
        <w:t xml:space="preserve"> </w:t>
      </w:r>
      <w:r w:rsidR="009A6E3C" w:rsidRPr="00240291">
        <w:t>poniższych</w:t>
      </w:r>
      <w:r w:rsidR="009A6E3C" w:rsidRPr="00240291">
        <w:rPr>
          <w:spacing w:val="-3"/>
        </w:rPr>
        <w:t xml:space="preserve"> sfer</w:t>
      </w:r>
      <w:r w:rsidR="009A6E3C" w:rsidRPr="00240291">
        <w:rPr>
          <w:spacing w:val="-7"/>
        </w:rPr>
        <w:t xml:space="preserve"> </w:t>
      </w:r>
      <w:r w:rsidR="009A6E3C" w:rsidRPr="00240291">
        <w:t>pożytku</w:t>
      </w:r>
      <w:r w:rsidR="009A6E3C" w:rsidRPr="00240291">
        <w:rPr>
          <w:spacing w:val="-5"/>
        </w:rPr>
        <w:t xml:space="preserve"> </w:t>
      </w:r>
      <w:r w:rsidR="009A6E3C" w:rsidRPr="00240291">
        <w:t>publicznego:</w:t>
      </w:r>
    </w:p>
    <w:p w14:paraId="26C53946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podtrzymywania i upowszechniania tradycji narodowej, pielęgnowania polskości oraz rozwoju świadomości narodowej, obywatelskiej i kulturowej;</w:t>
      </w:r>
    </w:p>
    <w:p w14:paraId="77330C31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działalności na rzecz osób w wieku emerytalnym;</w:t>
      </w:r>
    </w:p>
    <w:p w14:paraId="7C67A4DD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działalności wspomagającej rozwój wspólnot i społeczności lokalnych;</w:t>
      </w:r>
    </w:p>
    <w:p w14:paraId="2F2CB63C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nauki, szkolnictwa wyższego, edukacji, oświaty i wychowania;</w:t>
      </w:r>
    </w:p>
    <w:p w14:paraId="6157F0B0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działalności na rzecz dzieci i młodzieży, w tym wypoczynku dzieci i młodzieży;</w:t>
      </w:r>
    </w:p>
    <w:p w14:paraId="05B9886D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kultury, sztuki, ochrony dóbr kultury i dziedzictwa narodowego;</w:t>
      </w:r>
    </w:p>
    <w:p w14:paraId="39B37412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wspierania i upowszechniania kultury fizycznej;</w:t>
      </w:r>
    </w:p>
    <w:p w14:paraId="3478B267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 xml:space="preserve">ekologii i ochrony zwierząt oraz ochrony dziedzictwa przyrodniczego; </w:t>
      </w:r>
    </w:p>
    <w:p w14:paraId="1560E76C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turystyki i krajoznawstwa;</w:t>
      </w:r>
    </w:p>
    <w:p w14:paraId="419AD115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promocji i organizacji wolontariatu;</w:t>
      </w:r>
    </w:p>
    <w:p w14:paraId="6B53EAF8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 xml:space="preserve">działalności na rzecz rodziny, macierzyństwa, rodzicielstwa, upowszechniania </w:t>
      </w:r>
      <w:r w:rsidRPr="00240291">
        <w:br/>
        <w:t>i ochrony praw dziecka;</w:t>
      </w:r>
    </w:p>
    <w:p w14:paraId="0D6A0BDB" w14:textId="77777777" w:rsidR="009A6E3C" w:rsidRPr="00240291" w:rsidRDefault="009A6E3C" w:rsidP="00BE6C35">
      <w:pPr>
        <w:pStyle w:val="Akapitzlist"/>
        <w:numPr>
          <w:ilvl w:val="0"/>
          <w:numId w:val="10"/>
        </w:numPr>
        <w:contextualSpacing/>
      </w:pPr>
      <w:r w:rsidRPr="00240291">
        <w:t>przeciwdziałania uzależnieniom i patologiom społecznym.</w:t>
      </w:r>
    </w:p>
    <w:p w14:paraId="3855896E" w14:textId="77777777" w:rsidR="009A6E3C" w:rsidRPr="00240291" w:rsidRDefault="009A6E3C" w:rsidP="00BE6C35">
      <w:pPr>
        <w:tabs>
          <w:tab w:val="left" w:pos="965"/>
        </w:tabs>
        <w:spacing w:before="200"/>
      </w:pPr>
    </w:p>
    <w:p w14:paraId="66F8A511" w14:textId="6B7E1BBE" w:rsidR="009A6E3C" w:rsidRPr="00240291" w:rsidRDefault="009A6E3C" w:rsidP="00BE6C35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spacing w:before="201"/>
        <w:contextualSpacing/>
        <w:rPr>
          <w:b/>
        </w:rPr>
      </w:pPr>
      <w:r w:rsidRPr="00240291">
        <w:rPr>
          <w:b/>
          <w:color w:val="006FC0"/>
          <w:spacing w:val="-3"/>
        </w:rPr>
        <w:t xml:space="preserve">Kto </w:t>
      </w:r>
      <w:r w:rsidRPr="00240291">
        <w:rPr>
          <w:b/>
          <w:color w:val="006FC0"/>
        </w:rPr>
        <w:t xml:space="preserve">może </w:t>
      </w:r>
      <w:r w:rsidRPr="00240291">
        <w:rPr>
          <w:b/>
          <w:color w:val="006FC0"/>
          <w:spacing w:val="-3"/>
        </w:rPr>
        <w:t xml:space="preserve">starać </w:t>
      </w:r>
      <w:r w:rsidRPr="00240291">
        <w:rPr>
          <w:b/>
          <w:color w:val="006FC0"/>
        </w:rPr>
        <w:t>się o</w:t>
      </w:r>
      <w:r w:rsidRPr="00240291">
        <w:rPr>
          <w:b/>
          <w:color w:val="006FC0"/>
          <w:spacing w:val="-37"/>
        </w:rPr>
        <w:t xml:space="preserve"> </w:t>
      </w:r>
      <w:r w:rsidRPr="00240291">
        <w:rPr>
          <w:b/>
          <w:color w:val="006FC0"/>
        </w:rPr>
        <w:t>dotację?</w:t>
      </w:r>
    </w:p>
    <w:p w14:paraId="5FFB39B0" w14:textId="77777777" w:rsidR="000B6324" w:rsidRPr="00240291" w:rsidRDefault="000B6324" w:rsidP="00BE6C35">
      <w:pPr>
        <w:pStyle w:val="Akapitzlist"/>
        <w:widowControl w:val="0"/>
        <w:tabs>
          <w:tab w:val="left" w:pos="684"/>
        </w:tabs>
        <w:autoSpaceDE w:val="0"/>
        <w:autoSpaceDN w:val="0"/>
        <w:spacing w:before="201"/>
        <w:ind w:left="720"/>
        <w:contextualSpacing/>
        <w:rPr>
          <w:b/>
        </w:rPr>
      </w:pPr>
    </w:p>
    <w:p w14:paraId="6BE1665F" w14:textId="5767B703" w:rsidR="009A6E3C" w:rsidRPr="00240291" w:rsidRDefault="009A6E3C" w:rsidP="00BE6C35">
      <w:pPr>
        <w:tabs>
          <w:tab w:val="left" w:pos="712"/>
        </w:tabs>
        <w:ind w:left="724"/>
        <w:jc w:val="both"/>
        <w:rPr>
          <w:b/>
        </w:rPr>
      </w:pPr>
      <w:r w:rsidRPr="00240291">
        <w:rPr>
          <w:b/>
        </w:rPr>
        <w:t xml:space="preserve">Grupa nieformalna </w:t>
      </w:r>
      <w:r w:rsidRPr="00240291">
        <w:t xml:space="preserve">– Grupa nieformalna – grupa lokalna, w skład której wchodzą minimum 3 osoby mieszkające na Dolnym Śląsku, które ukończyły 18 lat – jedna z tych osób musi pełnić rolę lidera grupy. </w:t>
      </w:r>
    </w:p>
    <w:p w14:paraId="41214B9D" w14:textId="77777777" w:rsidR="009A6E3C" w:rsidRPr="00240291" w:rsidRDefault="009A6E3C" w:rsidP="00BE6C35"/>
    <w:p w14:paraId="355E9EAD" w14:textId="77777777" w:rsidR="009A6E3C" w:rsidRPr="00240291" w:rsidRDefault="009A6E3C" w:rsidP="00BE6C35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contextualSpacing/>
        <w:rPr>
          <w:b/>
        </w:rPr>
      </w:pPr>
      <w:r w:rsidRPr="00240291">
        <w:rPr>
          <w:b/>
          <w:color w:val="006FC0"/>
        </w:rPr>
        <w:t>Ile wynosi</w:t>
      </w:r>
      <w:r w:rsidRPr="00240291">
        <w:rPr>
          <w:b/>
          <w:color w:val="006FC0"/>
          <w:spacing w:val="-11"/>
        </w:rPr>
        <w:t xml:space="preserve"> </w:t>
      </w:r>
      <w:r w:rsidRPr="00240291">
        <w:rPr>
          <w:b/>
          <w:color w:val="006FC0"/>
        </w:rPr>
        <w:t>dotacja?</w:t>
      </w:r>
    </w:p>
    <w:p w14:paraId="09FA281F" w14:textId="77777777" w:rsidR="009A6E3C" w:rsidRPr="00240291" w:rsidRDefault="009A6E3C" w:rsidP="00BE6C35">
      <w:pPr>
        <w:pStyle w:val="Tekstpodstawowy"/>
        <w:spacing w:before="10"/>
        <w:rPr>
          <w:b/>
        </w:rPr>
      </w:pPr>
    </w:p>
    <w:p w14:paraId="5CE1D57F" w14:textId="6893CC4E" w:rsidR="009A6E3C" w:rsidRPr="00240291" w:rsidRDefault="009A6E3C" w:rsidP="00BE6C35">
      <w:pPr>
        <w:ind w:left="616"/>
        <w:rPr>
          <w:b/>
        </w:rPr>
      </w:pPr>
      <w:r w:rsidRPr="00240291">
        <w:t>Minimalna kwota grantu wynosi</w:t>
      </w:r>
      <w:r w:rsidR="00BE6C35">
        <w:rPr>
          <w:b/>
        </w:rPr>
        <w:t xml:space="preserve">: </w:t>
      </w:r>
      <w:r w:rsidRPr="00240291">
        <w:rPr>
          <w:b/>
        </w:rPr>
        <w:t>1000</w:t>
      </w:r>
      <w:r w:rsidR="00BE6C35">
        <w:rPr>
          <w:b/>
        </w:rPr>
        <w:t>,00</w:t>
      </w:r>
      <w:r w:rsidRPr="00240291">
        <w:rPr>
          <w:b/>
        </w:rPr>
        <w:t xml:space="preserve"> zł.</w:t>
      </w:r>
    </w:p>
    <w:p w14:paraId="5EC857BB" w14:textId="0911AA00" w:rsidR="009A6E3C" w:rsidRPr="00240291" w:rsidRDefault="009A6E3C" w:rsidP="00BE6C35">
      <w:pPr>
        <w:pStyle w:val="Tekstpodstawowy"/>
        <w:ind w:left="616"/>
        <w:rPr>
          <w:b/>
        </w:rPr>
      </w:pPr>
      <w:r w:rsidRPr="00240291">
        <w:lastRenderedPageBreak/>
        <w:t>Maksymalna kwota grantu nie może przekraczać</w:t>
      </w:r>
      <w:r w:rsidRPr="00BE6C35">
        <w:t>:</w:t>
      </w:r>
      <w:r w:rsidRPr="00240291">
        <w:rPr>
          <w:b/>
        </w:rPr>
        <w:t xml:space="preserve"> 5000</w:t>
      </w:r>
      <w:r w:rsidR="00BE6C35">
        <w:rPr>
          <w:b/>
        </w:rPr>
        <w:t>,00</w:t>
      </w:r>
      <w:r w:rsidRPr="00240291">
        <w:rPr>
          <w:b/>
        </w:rPr>
        <w:t xml:space="preserve"> zł.</w:t>
      </w:r>
    </w:p>
    <w:p w14:paraId="44F23849" w14:textId="77777777" w:rsidR="00FC4585" w:rsidRPr="00240291" w:rsidRDefault="00FC4585" w:rsidP="00BE6C35">
      <w:pPr>
        <w:pStyle w:val="Tekstpodstawowy"/>
        <w:ind w:left="616"/>
        <w:rPr>
          <w:b/>
        </w:rPr>
      </w:pPr>
    </w:p>
    <w:p w14:paraId="220AA2A7" w14:textId="77777777" w:rsidR="009A6E3C" w:rsidRPr="00240291" w:rsidRDefault="009A6E3C" w:rsidP="00BE6C35">
      <w:pPr>
        <w:pStyle w:val="Nagwek11"/>
        <w:numPr>
          <w:ilvl w:val="0"/>
          <w:numId w:val="11"/>
        </w:numPr>
        <w:tabs>
          <w:tab w:val="left" w:pos="142"/>
        </w:tabs>
        <w:spacing w:before="52"/>
        <w:ind w:left="543" w:hanging="117"/>
        <w:rPr>
          <w:rFonts w:ascii="Times New Roman" w:hAnsi="Times New Roman" w:cs="Times New Roman"/>
          <w:lang w:val="pl-PL"/>
        </w:rPr>
      </w:pPr>
      <w:r w:rsidRPr="00240291">
        <w:rPr>
          <w:rFonts w:ascii="Times New Roman" w:hAnsi="Times New Roman" w:cs="Times New Roman"/>
          <w:color w:val="006FC0"/>
          <w:lang w:val="pl-PL"/>
        </w:rPr>
        <w:t>Gdzie mogą być realizowane projekty?</w:t>
      </w:r>
    </w:p>
    <w:p w14:paraId="0D0E9C04" w14:textId="77777777" w:rsidR="009A6E3C" w:rsidRPr="00240291" w:rsidRDefault="009A6E3C" w:rsidP="00BE6C35">
      <w:pPr>
        <w:pStyle w:val="Tekstpodstawowy"/>
        <w:spacing w:before="10"/>
        <w:rPr>
          <w:b/>
        </w:rPr>
      </w:pPr>
    </w:p>
    <w:p w14:paraId="55229D71" w14:textId="5936001A" w:rsidR="009A6E3C" w:rsidRPr="00240291" w:rsidRDefault="009A6E3C" w:rsidP="00BE6C35">
      <w:pPr>
        <w:pStyle w:val="Tekstpodstawowy"/>
        <w:ind w:right="120" w:firstLine="360"/>
        <w:jc w:val="both"/>
        <w:rPr>
          <w:b/>
        </w:rPr>
      </w:pPr>
      <w:r w:rsidRPr="00240291">
        <w:t>Projekty mogą być realizowane wył</w:t>
      </w:r>
      <w:r w:rsidR="00FC4585" w:rsidRPr="00240291">
        <w:t xml:space="preserve">ącznie na terenie Dolnego Śląska </w:t>
      </w:r>
      <w:r w:rsidR="00FC4585" w:rsidRPr="00240291">
        <w:rPr>
          <w:color w:val="000000"/>
          <w:shd w:val="clear" w:color="auto" w:fill="FFFFFF"/>
        </w:rPr>
        <w:t>w 5 subregionach: jeleniogórski, wałbrzyski, legnicki, wrocławski i miasto Wrocław.</w:t>
      </w:r>
    </w:p>
    <w:p w14:paraId="07AECC7A" w14:textId="77777777" w:rsidR="000B6324" w:rsidRPr="00240291" w:rsidRDefault="000B6324" w:rsidP="00BE6C35">
      <w:pPr>
        <w:pStyle w:val="Tekstpodstawowy"/>
        <w:ind w:left="476" w:right="120"/>
        <w:jc w:val="both"/>
        <w:rPr>
          <w:b/>
        </w:rPr>
      </w:pPr>
    </w:p>
    <w:p w14:paraId="2BFEED9D" w14:textId="77777777" w:rsidR="009A6E3C" w:rsidRPr="00240291" w:rsidRDefault="009A6E3C" w:rsidP="00BE6C35">
      <w:pPr>
        <w:pStyle w:val="Tekstpodstawowy"/>
        <w:numPr>
          <w:ilvl w:val="0"/>
          <w:numId w:val="11"/>
        </w:numPr>
        <w:suppressAutoHyphens w:val="0"/>
        <w:autoSpaceDE w:val="0"/>
        <w:autoSpaceDN w:val="0"/>
        <w:spacing w:after="0"/>
        <w:ind w:right="120"/>
        <w:jc w:val="both"/>
        <w:rPr>
          <w:b/>
        </w:rPr>
      </w:pPr>
      <w:r w:rsidRPr="00240291">
        <w:rPr>
          <w:b/>
          <w:color w:val="006FC0"/>
        </w:rPr>
        <w:t>Do kiedy trwa</w:t>
      </w:r>
      <w:r w:rsidRPr="00240291">
        <w:rPr>
          <w:b/>
          <w:color w:val="006FC0"/>
          <w:spacing w:val="-10"/>
        </w:rPr>
        <w:t xml:space="preserve"> </w:t>
      </w:r>
      <w:r w:rsidRPr="00240291">
        <w:rPr>
          <w:b/>
          <w:color w:val="006FC0"/>
        </w:rPr>
        <w:t>nabór?</w:t>
      </w:r>
    </w:p>
    <w:p w14:paraId="1C141A85" w14:textId="77777777" w:rsidR="00BE6C35" w:rsidRDefault="00BE6C35" w:rsidP="00BE6C35">
      <w:pPr>
        <w:pStyle w:val="Tekstpodstawowy"/>
        <w:ind w:right="114"/>
        <w:jc w:val="both"/>
        <w:rPr>
          <w:b/>
        </w:rPr>
      </w:pPr>
    </w:p>
    <w:p w14:paraId="70BDB86F" w14:textId="15E36072" w:rsidR="009A6E3C" w:rsidRPr="00240291" w:rsidRDefault="00FC4585" w:rsidP="00BE6C35">
      <w:pPr>
        <w:pStyle w:val="Tekstpodstawowy"/>
        <w:ind w:right="114" w:firstLine="360"/>
        <w:jc w:val="both"/>
      </w:pPr>
      <w:r w:rsidRPr="00240291">
        <w:t>N</w:t>
      </w:r>
      <w:r w:rsidR="009A6E3C" w:rsidRPr="00240291">
        <w:t>abór</w:t>
      </w:r>
      <w:r w:rsidRPr="00240291">
        <w:t xml:space="preserve"> wniosków </w:t>
      </w:r>
      <w:r w:rsidR="009A6E3C" w:rsidRPr="00240291">
        <w:t xml:space="preserve"> trwa od </w:t>
      </w:r>
      <w:r w:rsidRPr="00240291">
        <w:rPr>
          <w:b/>
        </w:rPr>
        <w:t>09 października 2017</w:t>
      </w:r>
      <w:r w:rsidR="00240291" w:rsidRPr="00240291">
        <w:rPr>
          <w:b/>
        </w:rPr>
        <w:t xml:space="preserve"> </w:t>
      </w:r>
      <w:r w:rsidR="000B6324" w:rsidRPr="00240291">
        <w:rPr>
          <w:b/>
        </w:rPr>
        <w:t>r.</w:t>
      </w:r>
      <w:r w:rsidRPr="00240291">
        <w:rPr>
          <w:b/>
        </w:rPr>
        <w:t xml:space="preserve"> do 23 października</w:t>
      </w:r>
      <w:r w:rsidR="009A6E3C" w:rsidRPr="00240291">
        <w:rPr>
          <w:b/>
        </w:rPr>
        <w:t xml:space="preserve"> 2017</w:t>
      </w:r>
      <w:r w:rsidR="00240291" w:rsidRPr="00240291">
        <w:rPr>
          <w:b/>
        </w:rPr>
        <w:t xml:space="preserve"> </w:t>
      </w:r>
      <w:r w:rsidR="000B6324" w:rsidRPr="00240291">
        <w:rPr>
          <w:b/>
        </w:rPr>
        <w:t>r.</w:t>
      </w:r>
      <w:r w:rsidR="009A6E3C" w:rsidRPr="00240291">
        <w:rPr>
          <w:b/>
        </w:rPr>
        <w:t xml:space="preserve"> </w:t>
      </w:r>
      <w:r w:rsidRPr="00240291">
        <w:t>do godziny 23:59</w:t>
      </w:r>
      <w:r w:rsidR="009A6E3C" w:rsidRPr="00240291">
        <w:t xml:space="preserve"> za pośrednictwem generatora wniosków, a w przypadku wniosków składanych </w:t>
      </w:r>
      <w:r w:rsidRPr="00240291">
        <w:t>w formie papierowej do 23.10</w:t>
      </w:r>
      <w:r w:rsidR="009A24DB" w:rsidRPr="00240291">
        <w:t xml:space="preserve">.2017 r. </w:t>
      </w:r>
      <w:r w:rsidR="009A6E3C" w:rsidRPr="00240291">
        <w:t>do godz. 17.00 (decyduje data wpływu).</w:t>
      </w:r>
    </w:p>
    <w:p w14:paraId="39596027" w14:textId="77777777" w:rsidR="009A6E3C" w:rsidRPr="00240291" w:rsidRDefault="009A6E3C" w:rsidP="00BE6C35">
      <w:pPr>
        <w:pStyle w:val="Nagwek11"/>
        <w:numPr>
          <w:ilvl w:val="0"/>
          <w:numId w:val="11"/>
        </w:numPr>
        <w:spacing w:before="198"/>
        <w:rPr>
          <w:rFonts w:ascii="Times New Roman" w:hAnsi="Times New Roman" w:cs="Times New Roman"/>
          <w:lang w:val="pl-PL"/>
        </w:rPr>
      </w:pPr>
      <w:r w:rsidRPr="00240291">
        <w:rPr>
          <w:rFonts w:ascii="Times New Roman" w:hAnsi="Times New Roman" w:cs="Times New Roman"/>
          <w:color w:val="006FC0"/>
          <w:lang w:val="pl-PL"/>
        </w:rPr>
        <w:t>Czas  realizacji projektów?</w:t>
      </w:r>
    </w:p>
    <w:p w14:paraId="34CA8C50" w14:textId="77777777" w:rsidR="009A6E3C" w:rsidRPr="00240291" w:rsidRDefault="009A6E3C" w:rsidP="00BE6C35">
      <w:pPr>
        <w:pStyle w:val="Tekstpodstawowy"/>
        <w:rPr>
          <w:b/>
        </w:rPr>
      </w:pPr>
    </w:p>
    <w:p w14:paraId="5975B23A" w14:textId="76ED1B27" w:rsidR="009A6E3C" w:rsidRPr="00240291" w:rsidRDefault="00BE6C35" w:rsidP="00BE6C35">
      <w:pPr>
        <w:ind w:firstLine="360"/>
        <w:jc w:val="both"/>
        <w:rPr>
          <w:b/>
        </w:rPr>
      </w:pPr>
      <w:r>
        <w:rPr>
          <w:b/>
        </w:rPr>
        <w:t xml:space="preserve">Projekty </w:t>
      </w:r>
      <w:r w:rsidR="009A6E3C" w:rsidRPr="00240291">
        <w:rPr>
          <w:b/>
        </w:rPr>
        <w:t>możn</w:t>
      </w:r>
      <w:r>
        <w:rPr>
          <w:b/>
        </w:rPr>
        <w:t xml:space="preserve">a realizować w </w:t>
      </w:r>
      <w:r w:rsidR="009A24DB" w:rsidRPr="00240291">
        <w:rPr>
          <w:b/>
        </w:rPr>
        <w:t>o</w:t>
      </w:r>
      <w:r>
        <w:rPr>
          <w:b/>
        </w:rPr>
        <w:t xml:space="preserve">kresie od </w:t>
      </w:r>
      <w:r w:rsidR="009A24DB" w:rsidRPr="00240291">
        <w:rPr>
          <w:b/>
        </w:rPr>
        <w:t>02.11.2017</w:t>
      </w:r>
      <w:r>
        <w:rPr>
          <w:b/>
        </w:rPr>
        <w:t xml:space="preserve"> </w:t>
      </w:r>
      <w:r w:rsidR="000B6324" w:rsidRPr="00240291">
        <w:rPr>
          <w:b/>
        </w:rPr>
        <w:t>r.</w:t>
      </w:r>
      <w:r>
        <w:rPr>
          <w:b/>
        </w:rPr>
        <w:t xml:space="preserve"> do </w:t>
      </w:r>
      <w:r w:rsidR="009A24DB" w:rsidRPr="00240291">
        <w:rPr>
          <w:b/>
        </w:rPr>
        <w:t>10</w:t>
      </w:r>
      <w:r w:rsidR="000F0E1E">
        <w:rPr>
          <w:b/>
        </w:rPr>
        <w:t>.12</w:t>
      </w:r>
      <w:bookmarkStart w:id="0" w:name="_GoBack"/>
      <w:bookmarkEnd w:id="0"/>
      <w:r w:rsidR="009A6E3C" w:rsidRPr="00240291">
        <w:rPr>
          <w:b/>
        </w:rPr>
        <w:t>.2017</w:t>
      </w:r>
      <w:r>
        <w:rPr>
          <w:b/>
        </w:rPr>
        <w:t xml:space="preserve"> </w:t>
      </w:r>
      <w:r w:rsidR="000B6324" w:rsidRPr="00240291">
        <w:rPr>
          <w:b/>
        </w:rPr>
        <w:t>r.</w:t>
      </w:r>
    </w:p>
    <w:p w14:paraId="13433AC2" w14:textId="77777777" w:rsidR="009A6E3C" w:rsidRPr="00240291" w:rsidRDefault="009A6E3C" w:rsidP="00BE6C35">
      <w:pPr>
        <w:jc w:val="both"/>
        <w:rPr>
          <w:b/>
        </w:rPr>
      </w:pPr>
    </w:p>
    <w:p w14:paraId="33F4604A" w14:textId="223ACE70" w:rsidR="009A6E3C" w:rsidRPr="00240291" w:rsidRDefault="009A6E3C" w:rsidP="00BE6C35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b/>
        </w:rPr>
      </w:pPr>
      <w:r w:rsidRPr="00240291">
        <w:rPr>
          <w:b/>
          <w:color w:val="006FC0"/>
        </w:rPr>
        <w:t xml:space="preserve">Jak się </w:t>
      </w:r>
      <w:r w:rsidRPr="00240291">
        <w:rPr>
          <w:b/>
          <w:color w:val="006FC0"/>
          <w:spacing w:val="-36"/>
        </w:rPr>
        <w:t xml:space="preserve"> </w:t>
      </w:r>
      <w:r w:rsidRPr="00240291">
        <w:rPr>
          <w:b/>
          <w:color w:val="006FC0"/>
        </w:rPr>
        <w:t>zgłosić?</w:t>
      </w:r>
    </w:p>
    <w:p w14:paraId="034DDDF1" w14:textId="77777777" w:rsidR="000B6324" w:rsidRPr="00240291" w:rsidRDefault="000B6324" w:rsidP="00BE6C35">
      <w:pPr>
        <w:pStyle w:val="Akapitzlist"/>
        <w:spacing w:after="200"/>
        <w:ind w:left="785"/>
        <w:contextualSpacing/>
        <w:jc w:val="both"/>
        <w:rPr>
          <w:b/>
        </w:rPr>
      </w:pPr>
    </w:p>
    <w:p w14:paraId="531DDEB4" w14:textId="48A3AF61" w:rsidR="009A6E3C" w:rsidRPr="00240291" w:rsidRDefault="009A6E3C" w:rsidP="00BE6C35">
      <w:pPr>
        <w:pStyle w:val="Akapitzlist"/>
        <w:widowControl w:val="0"/>
        <w:numPr>
          <w:ilvl w:val="1"/>
          <w:numId w:val="12"/>
        </w:numPr>
        <w:tabs>
          <w:tab w:val="left" w:pos="714"/>
        </w:tabs>
        <w:autoSpaceDE w:val="0"/>
        <w:autoSpaceDN w:val="0"/>
        <w:spacing w:before="1"/>
        <w:contextualSpacing/>
        <w:jc w:val="both"/>
      </w:pPr>
      <w:r w:rsidRPr="00240291">
        <w:t xml:space="preserve">Zapoznaj się z regulaminem </w:t>
      </w:r>
      <w:r w:rsidRPr="00240291">
        <w:rPr>
          <w:spacing w:val="-3"/>
        </w:rPr>
        <w:t xml:space="preserve">konkursu </w:t>
      </w:r>
      <w:r w:rsidRPr="00240291">
        <w:t>na stronie</w:t>
      </w:r>
      <w:r w:rsidRPr="00240291">
        <w:rPr>
          <w:color w:val="0000FF"/>
          <w:spacing w:val="-4"/>
        </w:rPr>
        <w:t xml:space="preserve"> </w:t>
      </w:r>
      <w:hyperlink r:id="rId8" w:history="1">
        <w:r w:rsidR="00BE6C35" w:rsidRPr="00CE71C0">
          <w:rPr>
            <w:rStyle w:val="Hipercze"/>
            <w:spacing w:val="-3"/>
          </w:rPr>
          <w:t>www.malegranty.pl</w:t>
        </w:r>
      </w:hyperlink>
      <w:r w:rsidR="00BE6C35">
        <w:rPr>
          <w:spacing w:val="-3"/>
        </w:rPr>
        <w:t xml:space="preserve"> </w:t>
      </w:r>
    </w:p>
    <w:p w14:paraId="3BF56F6A" w14:textId="77777777" w:rsidR="009A6E3C" w:rsidRPr="00240291" w:rsidRDefault="009A6E3C" w:rsidP="00BE6C35">
      <w:pPr>
        <w:pStyle w:val="Akapitzlist"/>
        <w:widowControl w:val="0"/>
        <w:numPr>
          <w:ilvl w:val="1"/>
          <w:numId w:val="12"/>
        </w:numPr>
        <w:tabs>
          <w:tab w:val="left" w:pos="714"/>
        </w:tabs>
        <w:autoSpaceDE w:val="0"/>
        <w:autoSpaceDN w:val="0"/>
        <w:spacing w:before="52"/>
        <w:contextualSpacing/>
      </w:pPr>
      <w:r w:rsidRPr="00240291">
        <w:t>Wypełnij</w:t>
      </w:r>
      <w:r w:rsidRPr="00240291">
        <w:rPr>
          <w:spacing w:val="-6"/>
        </w:rPr>
        <w:t xml:space="preserve"> </w:t>
      </w:r>
      <w:r w:rsidRPr="00240291">
        <w:t>wniosek</w:t>
      </w:r>
      <w:r w:rsidRPr="00240291">
        <w:rPr>
          <w:spacing w:val="-6"/>
        </w:rPr>
        <w:t xml:space="preserve"> </w:t>
      </w:r>
      <w:r w:rsidRPr="00240291">
        <w:t>za</w:t>
      </w:r>
      <w:r w:rsidRPr="00240291">
        <w:rPr>
          <w:spacing w:val="-7"/>
        </w:rPr>
        <w:t xml:space="preserve"> </w:t>
      </w:r>
      <w:r w:rsidRPr="00240291">
        <w:t>pomocą</w:t>
      </w:r>
      <w:r w:rsidRPr="00240291">
        <w:rPr>
          <w:spacing w:val="-5"/>
        </w:rPr>
        <w:t xml:space="preserve"> </w:t>
      </w:r>
      <w:r w:rsidRPr="00240291">
        <w:rPr>
          <w:spacing w:val="-3"/>
        </w:rPr>
        <w:t>generatora</w:t>
      </w:r>
      <w:r w:rsidRPr="00240291">
        <w:rPr>
          <w:spacing w:val="-2"/>
        </w:rPr>
        <w:t xml:space="preserve"> </w:t>
      </w:r>
      <w:r w:rsidRPr="00240291">
        <w:t>lub</w:t>
      </w:r>
      <w:r w:rsidRPr="00240291">
        <w:rPr>
          <w:spacing w:val="-6"/>
        </w:rPr>
        <w:t xml:space="preserve"> </w:t>
      </w:r>
      <w:r w:rsidRPr="00240291">
        <w:t>prześlij</w:t>
      </w:r>
      <w:r w:rsidRPr="00240291">
        <w:rPr>
          <w:spacing w:val="-4"/>
        </w:rPr>
        <w:t xml:space="preserve"> </w:t>
      </w:r>
      <w:r w:rsidRPr="00240291">
        <w:t>w</w:t>
      </w:r>
      <w:r w:rsidRPr="00240291">
        <w:rPr>
          <w:spacing w:val="-6"/>
        </w:rPr>
        <w:t xml:space="preserve"> </w:t>
      </w:r>
      <w:r w:rsidRPr="00240291">
        <w:t>wersji</w:t>
      </w:r>
      <w:r w:rsidRPr="00240291">
        <w:rPr>
          <w:spacing w:val="-7"/>
        </w:rPr>
        <w:t xml:space="preserve"> </w:t>
      </w:r>
      <w:r w:rsidRPr="00240291">
        <w:t>papierowej</w:t>
      </w:r>
      <w:r w:rsidRPr="00240291">
        <w:rPr>
          <w:spacing w:val="-5"/>
        </w:rPr>
        <w:t xml:space="preserve"> </w:t>
      </w:r>
      <w:r w:rsidRPr="00240291">
        <w:rPr>
          <w:spacing w:val="-5"/>
        </w:rPr>
        <w:br/>
      </w:r>
      <w:r w:rsidRPr="00240291">
        <w:t>na</w:t>
      </w:r>
      <w:r w:rsidRPr="00240291">
        <w:rPr>
          <w:spacing w:val="-7"/>
        </w:rPr>
        <w:t xml:space="preserve"> </w:t>
      </w:r>
      <w:r w:rsidRPr="00240291">
        <w:t>adres:</w:t>
      </w:r>
    </w:p>
    <w:p w14:paraId="51C00F0C" w14:textId="77777777" w:rsidR="009A6E3C" w:rsidRPr="00240291" w:rsidRDefault="009A6E3C" w:rsidP="00BE6C35">
      <w:pPr>
        <w:pStyle w:val="Tekstpodstawowy"/>
      </w:pPr>
    </w:p>
    <w:p w14:paraId="796A47E1" w14:textId="59BCC624" w:rsidR="009A6E3C" w:rsidRPr="00240291" w:rsidRDefault="009A24DB" w:rsidP="00BE6C35">
      <w:pPr>
        <w:pStyle w:val="Tekstpodstawowy"/>
        <w:ind w:left="543" w:right="-46"/>
        <w:jc w:val="center"/>
        <w:rPr>
          <w:u w:val="single"/>
        </w:rPr>
      </w:pPr>
      <w:r w:rsidRPr="00240291">
        <w:rPr>
          <w:rStyle w:val="Pogrubienie"/>
          <w:color w:val="000000"/>
          <w:shd w:val="clear" w:color="auto" w:fill="FFFFFF"/>
        </w:rPr>
        <w:t>Biuro Programu Dolnośląskich Małych Grantów</w:t>
      </w:r>
      <w:r w:rsidRPr="00240291">
        <w:rPr>
          <w:b/>
          <w:bCs/>
          <w:color w:val="000000"/>
          <w:shd w:val="clear" w:color="auto" w:fill="FFFFFF"/>
        </w:rPr>
        <w:br/>
      </w:r>
      <w:r w:rsidRPr="00240291">
        <w:rPr>
          <w:rStyle w:val="Pogrubienie"/>
          <w:color w:val="000000"/>
          <w:shd w:val="clear" w:color="auto" w:fill="FFFFFF"/>
        </w:rPr>
        <w:t>Dolnośląska Federacja Organizacji Pozarządowych</w:t>
      </w:r>
      <w:r w:rsidRPr="00240291">
        <w:rPr>
          <w:color w:val="000000"/>
        </w:rPr>
        <w:br/>
      </w:r>
      <w:r w:rsidRPr="00240291">
        <w:rPr>
          <w:color w:val="000000"/>
          <w:shd w:val="clear" w:color="auto" w:fill="FFFFFF"/>
        </w:rPr>
        <w:t>ul. Kołłątaja 31/1-2, 50-004 Wrocław</w:t>
      </w:r>
    </w:p>
    <w:p w14:paraId="7CD49FDB" w14:textId="77777777" w:rsidR="009A6E3C" w:rsidRPr="00240291" w:rsidRDefault="009A6E3C" w:rsidP="00BE6C35">
      <w:pPr>
        <w:pStyle w:val="Nagwek11"/>
        <w:tabs>
          <w:tab w:val="left" w:pos="142"/>
        </w:tabs>
        <w:ind w:left="0"/>
        <w:rPr>
          <w:rFonts w:ascii="Times New Roman" w:hAnsi="Times New Roman" w:cs="Times New Roman"/>
          <w:lang w:val="pl-PL"/>
        </w:rPr>
      </w:pPr>
    </w:p>
    <w:p w14:paraId="04058388" w14:textId="77777777" w:rsidR="009A6E3C" w:rsidRPr="00240291" w:rsidRDefault="009A6E3C" w:rsidP="00BE6C35">
      <w:pPr>
        <w:pStyle w:val="Nagwek11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lang w:val="pl-PL"/>
        </w:rPr>
      </w:pPr>
      <w:r w:rsidRPr="00240291">
        <w:rPr>
          <w:rFonts w:ascii="Times New Roman" w:hAnsi="Times New Roman" w:cs="Times New Roman"/>
          <w:color w:val="006FC0"/>
          <w:lang w:val="pl-PL"/>
        </w:rPr>
        <w:t xml:space="preserve">Gdzie znajdziesz pomoc w </w:t>
      </w:r>
      <w:r w:rsidRPr="00240291">
        <w:rPr>
          <w:rFonts w:ascii="Times New Roman" w:hAnsi="Times New Roman" w:cs="Times New Roman"/>
          <w:color w:val="006FC0"/>
          <w:spacing w:val="-40"/>
          <w:lang w:val="pl-PL"/>
        </w:rPr>
        <w:t xml:space="preserve"> </w:t>
      </w:r>
      <w:r w:rsidRPr="00240291">
        <w:rPr>
          <w:rFonts w:ascii="Times New Roman" w:hAnsi="Times New Roman" w:cs="Times New Roman"/>
          <w:color w:val="006FC0"/>
          <w:lang w:val="pl-PL"/>
        </w:rPr>
        <w:t>przygotowaniu wniosku?</w:t>
      </w:r>
    </w:p>
    <w:p w14:paraId="6293AC54" w14:textId="77777777" w:rsidR="009A6E3C" w:rsidRPr="00240291" w:rsidRDefault="009A6E3C" w:rsidP="00BE6C35">
      <w:pPr>
        <w:pStyle w:val="Tekstpodstawowy"/>
        <w:spacing w:before="12"/>
        <w:rPr>
          <w:b/>
        </w:rPr>
      </w:pPr>
    </w:p>
    <w:p w14:paraId="56470DFF" w14:textId="078E5700" w:rsidR="009A6E3C" w:rsidRPr="00240291" w:rsidRDefault="009A6E3C" w:rsidP="00BE6C35">
      <w:pPr>
        <w:pStyle w:val="Tekstpodstawowy"/>
        <w:ind w:right="114" w:firstLine="425"/>
        <w:jc w:val="both"/>
      </w:pPr>
      <w:r w:rsidRPr="00240291">
        <w:t xml:space="preserve">Wsparcie merytoryczne można uzyskać u doradców/opiekunów projektu w siedzibie </w:t>
      </w:r>
      <w:r w:rsidR="009A24DB" w:rsidRPr="00240291">
        <w:rPr>
          <w:rStyle w:val="Pogrubienie"/>
          <w:color w:val="000000"/>
          <w:shd w:val="clear" w:color="auto" w:fill="FFFFFF"/>
        </w:rPr>
        <w:t>Biura Programu Dolnośląskich Małych Grantów</w:t>
      </w:r>
      <w:r w:rsidR="009A24DB" w:rsidRPr="00240291">
        <w:rPr>
          <w:b/>
          <w:bCs/>
          <w:color w:val="000000"/>
          <w:shd w:val="clear" w:color="auto" w:fill="FFFFFF"/>
        </w:rPr>
        <w:t xml:space="preserve"> - </w:t>
      </w:r>
      <w:r w:rsidR="009A24DB" w:rsidRPr="00240291">
        <w:rPr>
          <w:rStyle w:val="Pogrubienie"/>
          <w:color w:val="000000"/>
          <w:shd w:val="clear" w:color="auto" w:fill="FFFFFF"/>
        </w:rPr>
        <w:t>Dolnośląskiej Federacji Organizacji Pozarządowych</w:t>
      </w:r>
      <w:r w:rsidR="009A24DB" w:rsidRPr="00240291">
        <w:t xml:space="preserve"> </w:t>
      </w:r>
      <w:r w:rsidRPr="00240291">
        <w:t>godziny pracy</w:t>
      </w:r>
      <w:r w:rsidR="009A24DB" w:rsidRPr="00240291">
        <w:t xml:space="preserve"> oraz kontakt  do </w:t>
      </w:r>
      <w:r w:rsidRPr="00240291">
        <w:t xml:space="preserve"> doradców dostępne na stronie </w:t>
      </w:r>
      <w:hyperlink r:id="rId9" w:history="1">
        <w:r w:rsidR="00BE6C35" w:rsidRPr="00CE71C0">
          <w:rPr>
            <w:rStyle w:val="Hipercze"/>
          </w:rPr>
          <w:t>www.malegranty.pl</w:t>
        </w:r>
      </w:hyperlink>
      <w:r w:rsidR="00BE6C35">
        <w:t xml:space="preserve"> </w:t>
      </w:r>
      <w:r w:rsidR="009A24DB" w:rsidRPr="00240291">
        <w:t>w zakładce Kontakt.</w:t>
      </w:r>
    </w:p>
    <w:p w14:paraId="4FA34C61" w14:textId="77777777" w:rsidR="00BE6C35" w:rsidRDefault="00BE6C35" w:rsidP="00BE6C35">
      <w:pPr>
        <w:pStyle w:val="Nagwek11"/>
        <w:spacing w:before="51"/>
        <w:ind w:left="0"/>
        <w:rPr>
          <w:rFonts w:ascii="Times New Roman" w:hAnsi="Times New Roman" w:cs="Times New Roman"/>
          <w:lang w:val="pl-PL"/>
        </w:rPr>
      </w:pPr>
    </w:p>
    <w:p w14:paraId="4A109C92" w14:textId="38AF760A" w:rsidR="009A6E3C" w:rsidRPr="00BE6C35" w:rsidRDefault="009A6E3C" w:rsidP="00BE6C35">
      <w:pPr>
        <w:pStyle w:val="Nagwek11"/>
        <w:spacing w:before="51"/>
        <w:ind w:left="0"/>
        <w:jc w:val="both"/>
        <w:rPr>
          <w:rFonts w:ascii="Times New Roman" w:hAnsi="Times New Roman" w:cs="Times New Roman"/>
          <w:b w:val="0"/>
          <w:lang w:val="pl-PL"/>
        </w:rPr>
      </w:pPr>
      <w:r w:rsidRPr="00BE6C35">
        <w:rPr>
          <w:rFonts w:ascii="Times New Roman" w:hAnsi="Times New Roman" w:cs="Times New Roman"/>
          <w:b w:val="0"/>
          <w:lang w:val="pl-PL"/>
        </w:rPr>
        <w:t>SZCZEGÓŁY ORAZ REGULAMIN DOTYCZĄCY NABORU</w:t>
      </w:r>
      <w:r w:rsidR="00BE6C35" w:rsidRPr="00BE6C35">
        <w:rPr>
          <w:rFonts w:ascii="Times New Roman" w:hAnsi="Times New Roman" w:cs="Times New Roman"/>
          <w:b w:val="0"/>
          <w:lang w:val="pl-PL"/>
        </w:rPr>
        <w:t xml:space="preserve"> WNIOSKÓW ZNAJDZIESZ NA STRONIE</w:t>
      </w:r>
      <w:r w:rsidR="00BE6C35">
        <w:rPr>
          <w:rFonts w:ascii="Times New Roman" w:hAnsi="Times New Roman" w:cs="Times New Roman"/>
          <w:b w:val="0"/>
          <w:lang w:val="pl-PL"/>
        </w:rPr>
        <w:t xml:space="preserve">: </w:t>
      </w:r>
      <w:hyperlink r:id="rId10" w:history="1">
        <w:r w:rsidR="00BE6C35" w:rsidRPr="00CE71C0">
          <w:rPr>
            <w:rStyle w:val="Hipercze"/>
            <w:rFonts w:ascii="Times New Roman" w:hAnsi="Times New Roman" w:cs="Times New Roman"/>
            <w:b w:val="0"/>
            <w:lang w:val="pl-PL"/>
          </w:rPr>
          <w:t>www.malegranty.pl</w:t>
        </w:r>
      </w:hyperlink>
      <w:r w:rsidR="00BE6C35">
        <w:rPr>
          <w:rFonts w:ascii="Times New Roman" w:hAnsi="Times New Roman" w:cs="Times New Roman"/>
          <w:b w:val="0"/>
          <w:lang w:val="pl-PL"/>
        </w:rPr>
        <w:t xml:space="preserve"> </w:t>
      </w:r>
    </w:p>
    <w:p w14:paraId="7A535E7C" w14:textId="77777777" w:rsidR="009A6E3C" w:rsidRPr="00240291" w:rsidRDefault="009A6E3C" w:rsidP="00BE6C35">
      <w:pPr>
        <w:pStyle w:val="Tekstpodstawowy"/>
        <w:spacing w:before="11"/>
        <w:rPr>
          <w:b/>
        </w:rPr>
      </w:pPr>
    </w:p>
    <w:p w14:paraId="6B5CA5E4" w14:textId="77777777" w:rsidR="009A6E3C" w:rsidRPr="00240291" w:rsidRDefault="009A6E3C" w:rsidP="00BE6C35">
      <w:pPr>
        <w:spacing w:before="52"/>
        <w:ind w:left="116"/>
        <w:jc w:val="center"/>
        <w:rPr>
          <w:b/>
        </w:rPr>
      </w:pPr>
      <w:r w:rsidRPr="00240291">
        <w:rPr>
          <w:b/>
        </w:rPr>
        <w:t>NIE CZEKAJ, WYPEŁNIJ WNIOSEK JUŻ DZIŚ!</w:t>
      </w:r>
    </w:p>
    <w:p w14:paraId="46C34A15" w14:textId="77777777" w:rsidR="001E006C" w:rsidRPr="00240291" w:rsidRDefault="001E006C" w:rsidP="00BE6C35">
      <w:pPr>
        <w:jc w:val="center"/>
      </w:pPr>
    </w:p>
    <w:sectPr w:rsidR="001E006C" w:rsidRPr="00240291" w:rsidSect="00B338FC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85C4" w14:textId="77777777" w:rsidR="000F5BA0" w:rsidRDefault="000F5BA0" w:rsidP="00F36665">
      <w:r>
        <w:separator/>
      </w:r>
    </w:p>
  </w:endnote>
  <w:endnote w:type="continuationSeparator" w:id="0">
    <w:p w14:paraId="40CA1C76" w14:textId="77777777" w:rsidR="000F5BA0" w:rsidRDefault="000F5BA0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2AF4" w14:textId="3363EB43" w:rsidR="00240291" w:rsidRDefault="00240291" w:rsidP="004B3E74">
    <w:pPr>
      <w:pStyle w:val="Stopka"/>
      <w:rPr>
        <w:sz w:val="20"/>
      </w:rPr>
    </w:pPr>
  </w:p>
  <w:p w14:paraId="5841FADF" w14:textId="77777777" w:rsidR="00240291" w:rsidRPr="00D56E0E" w:rsidRDefault="00240291" w:rsidP="00B338FC">
    <w:pPr>
      <w:pStyle w:val="Stopka"/>
      <w:jc w:val="center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7"/>
    </w:tblGrid>
    <w:tr w:rsidR="00240291" w14:paraId="20F21304" w14:textId="77777777" w:rsidTr="00B338FC">
      <w:tc>
        <w:tcPr>
          <w:tcW w:w="4605" w:type="dxa"/>
        </w:tcPr>
        <w:p w14:paraId="6E546FC8" w14:textId="4F6CF8FC" w:rsidR="00240291" w:rsidRDefault="00240291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240291" w:rsidRDefault="00240291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240291" w:rsidRPr="00D56E0E" w:rsidRDefault="00240291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9696" w14:textId="77777777" w:rsidR="000F5BA0" w:rsidRDefault="000F5BA0" w:rsidP="00F36665">
      <w:r>
        <w:separator/>
      </w:r>
    </w:p>
  </w:footnote>
  <w:footnote w:type="continuationSeparator" w:id="0">
    <w:p w14:paraId="6168EA32" w14:textId="77777777" w:rsidR="000F5BA0" w:rsidRDefault="000F5BA0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AA62" w14:textId="77777777" w:rsidR="00240291" w:rsidRDefault="000F5BA0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240291">
          <w:t>[Wpisz tekst]</w:t>
        </w:r>
      </w:sdtContent>
    </w:sdt>
    <w:r w:rsidR="00240291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240291">
          <w:t>[Wpisz tekst]</w:t>
        </w:r>
      </w:sdtContent>
    </w:sdt>
    <w:r w:rsidR="00240291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240291">
          <w:t>[Wpisz tekst]</w:t>
        </w:r>
      </w:sdtContent>
    </w:sdt>
  </w:p>
  <w:p w14:paraId="78F08038" w14:textId="77777777" w:rsidR="00240291" w:rsidRDefault="00240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69AE" w14:textId="040727E3" w:rsidR="00240291" w:rsidRDefault="00240291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240291" w:rsidRDefault="00240291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BC5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103DA"/>
    <w:multiLevelType w:val="hybridMultilevel"/>
    <w:tmpl w:val="69820662"/>
    <w:lvl w:ilvl="0" w:tplc="0936AD3C">
      <w:start w:val="1"/>
      <w:numFmt w:val="decimal"/>
      <w:lvlText w:val="%1."/>
      <w:lvlJc w:val="left"/>
      <w:pPr>
        <w:ind w:left="720" w:hanging="360"/>
      </w:pPr>
      <w:rPr>
        <w:color w:val="006F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C699F"/>
    <w:multiLevelType w:val="hybridMultilevel"/>
    <w:tmpl w:val="B2AE4746"/>
    <w:lvl w:ilvl="0" w:tplc="04150001">
      <w:start w:val="1"/>
      <w:numFmt w:val="bullet"/>
      <w:lvlText w:val=""/>
      <w:lvlJc w:val="left"/>
      <w:pPr>
        <w:ind w:left="964" w:hanging="348"/>
      </w:pPr>
      <w:rPr>
        <w:rFonts w:ascii="Symbol" w:hAnsi="Symbol" w:hint="default"/>
        <w:w w:val="99"/>
        <w:sz w:val="24"/>
        <w:szCs w:val="24"/>
      </w:rPr>
    </w:lvl>
    <w:lvl w:ilvl="1" w:tplc="38465D54">
      <w:numFmt w:val="bullet"/>
      <w:lvlText w:val="•"/>
      <w:lvlJc w:val="left"/>
      <w:pPr>
        <w:ind w:left="1808" w:hanging="348"/>
      </w:pPr>
    </w:lvl>
    <w:lvl w:ilvl="2" w:tplc="E280E530">
      <w:numFmt w:val="bullet"/>
      <w:lvlText w:val="•"/>
      <w:lvlJc w:val="left"/>
      <w:pPr>
        <w:ind w:left="2657" w:hanging="348"/>
      </w:pPr>
    </w:lvl>
    <w:lvl w:ilvl="3" w:tplc="0E505FB6">
      <w:numFmt w:val="bullet"/>
      <w:lvlText w:val="•"/>
      <w:lvlJc w:val="left"/>
      <w:pPr>
        <w:ind w:left="3505" w:hanging="348"/>
      </w:pPr>
    </w:lvl>
    <w:lvl w:ilvl="4" w:tplc="5D4E1128">
      <w:numFmt w:val="bullet"/>
      <w:lvlText w:val="•"/>
      <w:lvlJc w:val="left"/>
      <w:pPr>
        <w:ind w:left="4354" w:hanging="348"/>
      </w:pPr>
    </w:lvl>
    <w:lvl w:ilvl="5" w:tplc="A4FCE1E6">
      <w:numFmt w:val="bullet"/>
      <w:lvlText w:val="•"/>
      <w:lvlJc w:val="left"/>
      <w:pPr>
        <w:ind w:left="5203" w:hanging="348"/>
      </w:pPr>
    </w:lvl>
    <w:lvl w:ilvl="6" w:tplc="CD6098E2">
      <w:numFmt w:val="bullet"/>
      <w:lvlText w:val="•"/>
      <w:lvlJc w:val="left"/>
      <w:pPr>
        <w:ind w:left="6051" w:hanging="348"/>
      </w:pPr>
    </w:lvl>
    <w:lvl w:ilvl="7" w:tplc="9AF8BA0C">
      <w:numFmt w:val="bullet"/>
      <w:lvlText w:val="•"/>
      <w:lvlJc w:val="left"/>
      <w:pPr>
        <w:ind w:left="6900" w:hanging="348"/>
      </w:pPr>
    </w:lvl>
    <w:lvl w:ilvl="8" w:tplc="0128A5BA">
      <w:numFmt w:val="bullet"/>
      <w:lvlText w:val="•"/>
      <w:lvlJc w:val="left"/>
      <w:pPr>
        <w:ind w:left="7749" w:hanging="348"/>
      </w:pPr>
    </w:lvl>
  </w:abstractNum>
  <w:abstractNum w:abstractNumId="9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712C"/>
    <w:multiLevelType w:val="hybridMultilevel"/>
    <w:tmpl w:val="1D3ABB86"/>
    <w:lvl w:ilvl="0" w:tplc="9E9A1DB4">
      <w:start w:val="6"/>
      <w:numFmt w:val="decimal"/>
      <w:lvlText w:val="%1."/>
      <w:lvlJc w:val="left"/>
      <w:pPr>
        <w:ind w:left="785" w:hanging="360"/>
      </w:pPr>
      <w:rPr>
        <w:color w:val="006FC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F3"/>
    <w:rsid w:val="00015D92"/>
    <w:rsid w:val="000252A8"/>
    <w:rsid w:val="00046368"/>
    <w:rsid w:val="00053FF1"/>
    <w:rsid w:val="00087E61"/>
    <w:rsid w:val="000968A3"/>
    <w:rsid w:val="000B073B"/>
    <w:rsid w:val="000B4F5B"/>
    <w:rsid w:val="000B6324"/>
    <w:rsid w:val="000C1538"/>
    <w:rsid w:val="000F0146"/>
    <w:rsid w:val="000F0E1E"/>
    <w:rsid w:val="000F0E64"/>
    <w:rsid w:val="000F5BA0"/>
    <w:rsid w:val="00162001"/>
    <w:rsid w:val="00191911"/>
    <w:rsid w:val="001B7E58"/>
    <w:rsid w:val="001C140E"/>
    <w:rsid w:val="001E006C"/>
    <w:rsid w:val="002319C2"/>
    <w:rsid w:val="00236424"/>
    <w:rsid w:val="00240291"/>
    <w:rsid w:val="00262244"/>
    <w:rsid w:val="002C15F5"/>
    <w:rsid w:val="002C16A2"/>
    <w:rsid w:val="002C5C1C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C4094"/>
    <w:rsid w:val="003C5FA1"/>
    <w:rsid w:val="003E4484"/>
    <w:rsid w:val="00454852"/>
    <w:rsid w:val="00482869"/>
    <w:rsid w:val="00496C7E"/>
    <w:rsid w:val="004A71BA"/>
    <w:rsid w:val="004B09D5"/>
    <w:rsid w:val="004B3E74"/>
    <w:rsid w:val="00506BB1"/>
    <w:rsid w:val="00514D37"/>
    <w:rsid w:val="00520C38"/>
    <w:rsid w:val="00525D6F"/>
    <w:rsid w:val="005A4DCF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A22A5"/>
    <w:rsid w:val="007B0826"/>
    <w:rsid w:val="007E2EC1"/>
    <w:rsid w:val="007E5387"/>
    <w:rsid w:val="008007AF"/>
    <w:rsid w:val="008233E6"/>
    <w:rsid w:val="0082536F"/>
    <w:rsid w:val="00825D1B"/>
    <w:rsid w:val="0084622E"/>
    <w:rsid w:val="008A3B38"/>
    <w:rsid w:val="008C09B8"/>
    <w:rsid w:val="00907146"/>
    <w:rsid w:val="00911F3C"/>
    <w:rsid w:val="009249F3"/>
    <w:rsid w:val="00943CED"/>
    <w:rsid w:val="00964BFA"/>
    <w:rsid w:val="00965856"/>
    <w:rsid w:val="009A24DB"/>
    <w:rsid w:val="009A6E3C"/>
    <w:rsid w:val="009B7DA9"/>
    <w:rsid w:val="009D0BAB"/>
    <w:rsid w:val="009D25E3"/>
    <w:rsid w:val="009F6271"/>
    <w:rsid w:val="00A268E0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BE6C35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56E0E"/>
    <w:rsid w:val="00D77F86"/>
    <w:rsid w:val="00D83CFF"/>
    <w:rsid w:val="00D95FB0"/>
    <w:rsid w:val="00DA2607"/>
    <w:rsid w:val="00DB191F"/>
    <w:rsid w:val="00DF4D6D"/>
    <w:rsid w:val="00DF6836"/>
    <w:rsid w:val="00E212A1"/>
    <w:rsid w:val="00E31666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C4585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  <w15:docId w15:val="{684ACECA-3ED8-4CF9-98B9-A839EB77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9A6E3C"/>
    <w:pPr>
      <w:suppressAutoHyphens w:val="0"/>
      <w:autoSpaceDE w:val="0"/>
      <w:autoSpaceDN w:val="0"/>
      <w:ind w:left="543"/>
      <w:outlineLvl w:val="1"/>
    </w:pPr>
    <w:rPr>
      <w:rFonts w:ascii="Calibri" w:eastAsia="Calibri" w:hAnsi="Calibri" w:cs="Calibri"/>
      <w:b/>
      <w:bCs/>
      <w:kern w:val="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9A24D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grant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legran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egrant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2EC4"/>
    <w:rsid w:val="001C385A"/>
    <w:rsid w:val="00B27699"/>
    <w:rsid w:val="00F710DA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60826-EF38-4AB2-B2B9-CBEB804A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Baskaz</dc:creator>
  <cp:keywords/>
  <cp:lastModifiedBy>Maria Mika</cp:lastModifiedBy>
  <cp:revision>5</cp:revision>
  <cp:lastPrinted>2017-10-09T15:36:00Z</cp:lastPrinted>
  <dcterms:created xsi:type="dcterms:W3CDTF">2017-10-09T13:10:00Z</dcterms:created>
  <dcterms:modified xsi:type="dcterms:W3CDTF">2017-10-09T15:41:00Z</dcterms:modified>
</cp:coreProperties>
</file>