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B1" w:rsidRPr="004A50BE" w:rsidRDefault="008373B1" w:rsidP="00124AB8">
      <w:pPr>
        <w:rPr>
          <w:rFonts w:ascii="Times New Roman" w:hAnsi="Times New Roman" w:cs="Times New Roman"/>
          <w:sz w:val="24"/>
          <w:szCs w:val="24"/>
        </w:rPr>
      </w:pPr>
      <w:bookmarkStart w:id="0" w:name="_Hlk484420272"/>
      <w:bookmarkEnd w:id="0"/>
      <w:r w:rsidRPr="004A50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B8" w:rsidRPr="00B23104" w:rsidRDefault="00B23104" w:rsidP="00B23104">
      <w:pPr>
        <w:pStyle w:val="NormalnyWeb"/>
        <w:spacing w:before="0" w:beforeAutospacing="0" w:after="0" w:afterAutospacing="0" w:line="276" w:lineRule="auto"/>
        <w:jc w:val="right"/>
        <w:rPr>
          <w:rFonts w:eastAsiaTheme="minorHAnsi"/>
          <w:lang w:eastAsia="en-US"/>
        </w:rPr>
      </w:pPr>
      <w:r w:rsidRPr="00B23104">
        <w:rPr>
          <w:rFonts w:eastAsiaTheme="minorHAnsi"/>
          <w:lang w:eastAsia="en-US"/>
        </w:rPr>
        <w:t>Bolesławiec, 05.06.2017r.</w:t>
      </w:r>
    </w:p>
    <w:p w:rsidR="00124AB8" w:rsidRPr="004A50BE" w:rsidRDefault="00124AB8" w:rsidP="00124AB8">
      <w:pPr>
        <w:pStyle w:val="NormalnyWeb"/>
        <w:spacing w:before="0" w:beforeAutospacing="0" w:after="0" w:afterAutospacing="0" w:line="276" w:lineRule="auto"/>
        <w:jc w:val="both"/>
        <w:rPr>
          <w:rFonts w:eastAsiaTheme="minorHAnsi"/>
          <w:b/>
          <w:lang w:eastAsia="en-US"/>
        </w:rPr>
      </w:pPr>
    </w:p>
    <w:p w:rsidR="006F712C" w:rsidRPr="004A50BE" w:rsidRDefault="00C2336E" w:rsidP="00C2336E">
      <w:pPr>
        <w:pStyle w:val="NormalnyWeb"/>
        <w:spacing w:before="0" w:beforeAutospacing="0" w:after="0" w:afterAutospacing="0" w:line="276" w:lineRule="auto"/>
        <w:jc w:val="both"/>
      </w:pPr>
      <w:r>
        <w:t>Projekt</w:t>
      </w:r>
      <w:r w:rsidR="009474CE">
        <w:t xml:space="preserve"> pt</w:t>
      </w:r>
      <w:r w:rsidR="007D734C" w:rsidRPr="004A50BE">
        <w:t>. „</w:t>
      </w:r>
      <w:r w:rsidR="007D734C" w:rsidRPr="004A50BE">
        <w:rPr>
          <w:b/>
        </w:rPr>
        <w:t>Centrum Wsparcia Rodziny w Powiecie Bolesławieckim</w:t>
      </w:r>
      <w:r w:rsidR="00B23104">
        <w:t>” współfinansowany</w:t>
      </w:r>
      <w:r w:rsidR="007D734C" w:rsidRPr="004A50BE">
        <w:t xml:space="preserve"> </w:t>
      </w:r>
      <w:r w:rsidR="00B23104">
        <w:br/>
      </w:r>
      <w:r w:rsidR="007D734C" w:rsidRPr="004A50BE">
        <w:t>ze środków Unii Europejskiej w ramach Regionalnego Programu Operacyj</w:t>
      </w:r>
      <w:r w:rsidR="00B23104">
        <w:t xml:space="preserve">nego Województwa Dolnośląskiego </w:t>
      </w:r>
      <w:r w:rsidR="007D734C" w:rsidRPr="004A50BE">
        <w:t xml:space="preserve">2014-2020, Oś priorytetowa 9 Włączenie Społeczne, Działanie 9.2  Dostęp </w:t>
      </w:r>
      <w:r w:rsidR="00B23104">
        <w:br/>
      </w:r>
      <w:r w:rsidR="007D734C" w:rsidRPr="004A50BE">
        <w:t>do wysokiej jakości usług społecznych,  Poddziałanie 9.2.1 Dostęp do wysokiej jakości usług społecznych – konkursy horyzontalne</w:t>
      </w:r>
      <w:r w:rsidR="006F712C" w:rsidRPr="004A50BE">
        <w:t xml:space="preserve">. </w:t>
      </w:r>
      <w:r w:rsidR="007D734C" w:rsidRPr="004A50BE">
        <w:t xml:space="preserve"> </w:t>
      </w:r>
    </w:p>
    <w:p w:rsidR="004A50BE" w:rsidRPr="005375DB" w:rsidRDefault="00FD25D3" w:rsidP="005375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sz w:val="24"/>
          <w:szCs w:val="24"/>
        </w:rPr>
        <w:t xml:space="preserve">Celem głównym projektu jest zwiększenie liczby osób i rodzin objętych usługami społecznymi poprzez poszerzenie oferty dot. usług społecznych w PCPR Bolesławiec </w:t>
      </w:r>
      <w:r>
        <w:rPr>
          <w:rFonts w:ascii="Times New Roman" w:hAnsi="Times New Roman" w:cs="Times New Roman"/>
          <w:sz w:val="24"/>
          <w:szCs w:val="24"/>
        </w:rPr>
        <w:br/>
      </w:r>
      <w:r w:rsidRPr="004A50BE">
        <w:rPr>
          <w:rFonts w:ascii="Times New Roman" w:hAnsi="Times New Roman" w:cs="Times New Roman"/>
          <w:sz w:val="24"/>
          <w:szCs w:val="24"/>
        </w:rPr>
        <w:t xml:space="preserve">na rzecz osób i rodzin z powiatu bolesławskiego zagrożonych ubóstwem lub wykluczeniem społecznym. </w:t>
      </w:r>
    </w:p>
    <w:p w:rsidR="00FD25D3" w:rsidRPr="005375DB" w:rsidRDefault="00FD25D3" w:rsidP="00124AB8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Adresaci </w:t>
      </w:r>
      <w:r w:rsidRPr="00FD25D3">
        <w:rPr>
          <w:b/>
        </w:rPr>
        <w:t xml:space="preserve">projektu. </w:t>
      </w:r>
    </w:p>
    <w:p w:rsidR="007D734C" w:rsidRPr="004A50BE" w:rsidRDefault="007D734C" w:rsidP="00124AB8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4A50BE">
        <w:t>Do udziału w projekcie mogą zgłaszać się:</w:t>
      </w:r>
    </w:p>
    <w:p w:rsidR="007D734C" w:rsidRPr="004A50BE" w:rsidRDefault="007D734C" w:rsidP="00124AB8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4A50BE">
        <w:rPr>
          <w:b/>
        </w:rPr>
        <w:t>osoby z niepełnosprawnością</w:t>
      </w:r>
      <w:r w:rsidRPr="004A50BE">
        <w:t xml:space="preserve"> (dokumentem potwierdzającym niepełnosprawność jest posiadanie orzeczenia o stopniu niepełnosprawności lub orzeczenia Zakładu Ubezpieczeń Społecznych).</w:t>
      </w:r>
    </w:p>
    <w:p w:rsidR="007D734C" w:rsidRPr="004A50BE" w:rsidRDefault="00747FA7" w:rsidP="00124AB8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4A50BE">
        <w:rPr>
          <w:b/>
        </w:rPr>
        <w:t>rodziny z problemami opiekuńczo-wychowawczymi</w:t>
      </w:r>
      <w:r w:rsidR="007D734C" w:rsidRPr="004A50BE">
        <w:t>, w tym członkowie rodzin zastępczych</w:t>
      </w:r>
      <w:r w:rsidRPr="004A50BE">
        <w:t>;</w:t>
      </w:r>
    </w:p>
    <w:p w:rsidR="007D734C" w:rsidRPr="004A50BE" w:rsidRDefault="007D734C" w:rsidP="00124AB8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4A50BE">
        <w:rPr>
          <w:b/>
        </w:rPr>
        <w:t xml:space="preserve">osoby </w:t>
      </w:r>
      <w:r w:rsidR="00FD25D3">
        <w:rPr>
          <w:b/>
        </w:rPr>
        <w:t xml:space="preserve">w kryzysie, w tym osoby </w:t>
      </w:r>
      <w:r w:rsidRPr="004A50BE">
        <w:rPr>
          <w:b/>
        </w:rPr>
        <w:t>doznające przemocy w rodzinie</w:t>
      </w:r>
      <w:r w:rsidR="00747FA7" w:rsidRPr="004A50BE">
        <w:t>.</w:t>
      </w:r>
    </w:p>
    <w:p w:rsidR="004A50BE" w:rsidRPr="004A50BE" w:rsidRDefault="004A50BE" w:rsidP="00124AB8">
      <w:pPr>
        <w:pStyle w:val="NormalnyWeb"/>
        <w:spacing w:before="0" w:beforeAutospacing="0" w:after="0" w:afterAutospacing="0" w:line="276" w:lineRule="auto"/>
        <w:ind w:left="1068"/>
        <w:jc w:val="both"/>
      </w:pPr>
    </w:p>
    <w:p w:rsidR="00B23104" w:rsidRDefault="007D734C" w:rsidP="005375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sz w:val="24"/>
          <w:szCs w:val="24"/>
        </w:rPr>
        <w:t>Projekt realizowa</w:t>
      </w:r>
      <w:r w:rsidR="004A50BE" w:rsidRPr="004A50BE">
        <w:rPr>
          <w:rFonts w:ascii="Times New Roman" w:hAnsi="Times New Roman" w:cs="Times New Roman"/>
          <w:sz w:val="24"/>
          <w:szCs w:val="24"/>
        </w:rPr>
        <w:t>ny jest z myślą o mieszkańcach p</w:t>
      </w:r>
      <w:r w:rsidRPr="004A50BE">
        <w:rPr>
          <w:rFonts w:ascii="Times New Roman" w:hAnsi="Times New Roman" w:cs="Times New Roman"/>
          <w:sz w:val="24"/>
          <w:szCs w:val="24"/>
        </w:rPr>
        <w:t xml:space="preserve">owiatu </w:t>
      </w:r>
      <w:r w:rsidR="004A50BE" w:rsidRPr="004A50BE">
        <w:rPr>
          <w:rFonts w:ascii="Times New Roman" w:hAnsi="Times New Roman" w:cs="Times New Roman"/>
          <w:sz w:val="24"/>
          <w:szCs w:val="24"/>
        </w:rPr>
        <w:t>b</w:t>
      </w:r>
      <w:r w:rsidRPr="004A50BE">
        <w:rPr>
          <w:rFonts w:ascii="Times New Roman" w:hAnsi="Times New Roman" w:cs="Times New Roman"/>
          <w:sz w:val="24"/>
          <w:szCs w:val="24"/>
        </w:rPr>
        <w:t>olesławieckiego, zagrożonych ubóstwem lub wykluczeniem społecznym, w tym osobach bezrobotnych oraz osobach nieaktywnych</w:t>
      </w:r>
      <w:r w:rsidR="006F712C" w:rsidRPr="004A50BE">
        <w:rPr>
          <w:rFonts w:ascii="Times New Roman" w:hAnsi="Times New Roman" w:cs="Times New Roman"/>
          <w:sz w:val="24"/>
          <w:szCs w:val="24"/>
        </w:rPr>
        <w:t xml:space="preserve"> zawodowo, korzystających ze świadczeń/usług </w:t>
      </w:r>
      <w:r w:rsidR="004A50BE" w:rsidRPr="004A50BE">
        <w:rPr>
          <w:rFonts w:ascii="Times New Roman" w:hAnsi="Times New Roman" w:cs="Times New Roman"/>
          <w:sz w:val="24"/>
          <w:szCs w:val="24"/>
        </w:rPr>
        <w:t xml:space="preserve">PCPR </w:t>
      </w:r>
      <w:r w:rsidR="006F712C" w:rsidRPr="004A50BE">
        <w:rPr>
          <w:rFonts w:ascii="Times New Roman" w:hAnsi="Times New Roman" w:cs="Times New Roman"/>
          <w:sz w:val="24"/>
          <w:szCs w:val="24"/>
        </w:rPr>
        <w:t xml:space="preserve">(może to być korzystanie trwałe z tych usług, jak również korzystanie na okoliczność udziału w projekcie). </w:t>
      </w:r>
    </w:p>
    <w:p w:rsidR="005375DB" w:rsidRPr="005375DB" w:rsidRDefault="005375DB" w:rsidP="005375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5D3" w:rsidRPr="00F845D0" w:rsidRDefault="00FD25D3" w:rsidP="00F84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5D3">
        <w:rPr>
          <w:rFonts w:ascii="Times New Roman" w:hAnsi="Times New Roman" w:cs="Times New Roman"/>
          <w:b/>
          <w:sz w:val="24"/>
          <w:szCs w:val="24"/>
        </w:rPr>
        <w:t xml:space="preserve">Informacje nt. </w:t>
      </w:r>
      <w:r>
        <w:rPr>
          <w:rFonts w:ascii="Times New Roman" w:hAnsi="Times New Roman" w:cs="Times New Roman"/>
          <w:b/>
          <w:sz w:val="24"/>
          <w:szCs w:val="24"/>
        </w:rPr>
        <w:t>rodzaju</w:t>
      </w:r>
      <w:r w:rsidRPr="00FD25D3">
        <w:rPr>
          <w:rFonts w:ascii="Times New Roman" w:hAnsi="Times New Roman" w:cs="Times New Roman"/>
          <w:b/>
          <w:sz w:val="24"/>
          <w:szCs w:val="24"/>
        </w:rPr>
        <w:t xml:space="preserve"> wsparcia projektowego. </w:t>
      </w:r>
    </w:p>
    <w:p w:rsidR="00000B3E" w:rsidRPr="004A50BE" w:rsidRDefault="006F712C" w:rsidP="00124A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sz w:val="24"/>
          <w:szCs w:val="24"/>
        </w:rPr>
        <w:t xml:space="preserve">W ramach uruchomionego w projekcie </w:t>
      </w:r>
      <w:r w:rsidR="00000B3E" w:rsidRPr="004A50BE">
        <w:rPr>
          <w:rFonts w:ascii="Times New Roman" w:hAnsi="Times New Roman" w:cs="Times New Roman"/>
          <w:b/>
          <w:sz w:val="24"/>
          <w:szCs w:val="24"/>
        </w:rPr>
        <w:t>Ośrodka Pracy z Rodziną</w:t>
      </w:r>
      <w:r w:rsidRPr="004A50BE">
        <w:rPr>
          <w:rFonts w:ascii="Times New Roman" w:hAnsi="Times New Roman" w:cs="Times New Roman"/>
          <w:sz w:val="24"/>
          <w:szCs w:val="24"/>
        </w:rPr>
        <w:t xml:space="preserve">, </w:t>
      </w:r>
      <w:r w:rsidR="00000B3E" w:rsidRPr="004A50BE">
        <w:rPr>
          <w:rFonts w:ascii="Times New Roman" w:hAnsi="Times New Roman" w:cs="Times New Roman"/>
          <w:sz w:val="24"/>
          <w:szCs w:val="24"/>
        </w:rPr>
        <w:t xml:space="preserve">pomoc i wsparcie </w:t>
      </w:r>
      <w:r w:rsidR="00747FA7" w:rsidRPr="004A50BE">
        <w:rPr>
          <w:rFonts w:ascii="Times New Roman" w:hAnsi="Times New Roman" w:cs="Times New Roman"/>
          <w:sz w:val="24"/>
          <w:szCs w:val="24"/>
        </w:rPr>
        <w:t xml:space="preserve">na rzecz uczestników projektu </w:t>
      </w:r>
      <w:r w:rsidR="00000B3E" w:rsidRPr="004A50BE">
        <w:rPr>
          <w:rFonts w:ascii="Times New Roman" w:hAnsi="Times New Roman" w:cs="Times New Roman"/>
          <w:sz w:val="24"/>
          <w:szCs w:val="24"/>
        </w:rPr>
        <w:t xml:space="preserve">świadczyć będą: </w:t>
      </w:r>
    </w:p>
    <w:p w:rsidR="00000B3E" w:rsidRPr="004A50BE" w:rsidRDefault="00000B3E" w:rsidP="00124A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sz w:val="24"/>
          <w:szCs w:val="24"/>
        </w:rPr>
        <w:t>psycholog,</w:t>
      </w:r>
    </w:p>
    <w:p w:rsidR="00000B3E" w:rsidRPr="004A50BE" w:rsidRDefault="00000B3E" w:rsidP="00124A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sz w:val="24"/>
          <w:szCs w:val="24"/>
        </w:rPr>
        <w:t>prawnik,</w:t>
      </w:r>
    </w:p>
    <w:p w:rsidR="00000B3E" w:rsidRPr="004A50BE" w:rsidRDefault="00000B3E" w:rsidP="00124A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sz w:val="24"/>
          <w:szCs w:val="24"/>
        </w:rPr>
        <w:t>psychiatra,</w:t>
      </w:r>
    </w:p>
    <w:p w:rsidR="00000B3E" w:rsidRPr="004A50BE" w:rsidRDefault="00000B3E" w:rsidP="00124A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sz w:val="24"/>
          <w:szCs w:val="24"/>
        </w:rPr>
        <w:t>specjalista ds. uzależnień,</w:t>
      </w:r>
    </w:p>
    <w:p w:rsidR="00000B3E" w:rsidRPr="004A50BE" w:rsidRDefault="00000B3E" w:rsidP="00124A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sz w:val="24"/>
          <w:szCs w:val="24"/>
        </w:rPr>
        <w:t>rehabilitant</w:t>
      </w:r>
      <w:r w:rsidR="00747FA7" w:rsidRPr="004A50BE">
        <w:rPr>
          <w:rFonts w:ascii="Times New Roman" w:hAnsi="Times New Roman" w:cs="Times New Roman"/>
          <w:sz w:val="24"/>
          <w:szCs w:val="24"/>
        </w:rPr>
        <w:t>,</w:t>
      </w:r>
      <w:r w:rsidRPr="004A5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FA7" w:rsidRPr="004A50BE" w:rsidRDefault="00747FA7" w:rsidP="00124A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sz w:val="24"/>
          <w:szCs w:val="24"/>
        </w:rPr>
        <w:t>pracownik socjalny,</w:t>
      </w:r>
    </w:p>
    <w:p w:rsidR="00747FA7" w:rsidRPr="004A50BE" w:rsidRDefault="00747FA7" w:rsidP="00124A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sz w:val="24"/>
          <w:szCs w:val="24"/>
        </w:rPr>
        <w:t xml:space="preserve">asystent osoby niepełnosprawnej. </w:t>
      </w:r>
    </w:p>
    <w:p w:rsidR="00747FA7" w:rsidRPr="004A50BE" w:rsidRDefault="00747FA7" w:rsidP="00124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24D" w:rsidRDefault="00BE124D" w:rsidP="00F84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24D" w:rsidRDefault="00BE124D" w:rsidP="00F84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DF8D9BC" wp14:editId="1EC5B23A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4D" w:rsidRDefault="00BE124D" w:rsidP="00F84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24D" w:rsidRDefault="00BE124D" w:rsidP="00F84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FA7" w:rsidRDefault="00747FA7" w:rsidP="00F84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sz w:val="24"/>
          <w:szCs w:val="24"/>
        </w:rPr>
        <w:t xml:space="preserve">W ramach wsparcia </w:t>
      </w:r>
      <w:r w:rsidR="004A50BE">
        <w:rPr>
          <w:rFonts w:ascii="Times New Roman" w:hAnsi="Times New Roman" w:cs="Times New Roman"/>
          <w:sz w:val="24"/>
          <w:szCs w:val="24"/>
        </w:rPr>
        <w:t xml:space="preserve">towarzyszącego </w:t>
      </w:r>
      <w:r w:rsidRPr="004A50BE">
        <w:rPr>
          <w:rFonts w:ascii="Times New Roman" w:hAnsi="Times New Roman" w:cs="Times New Roman"/>
          <w:sz w:val="24"/>
          <w:szCs w:val="24"/>
        </w:rPr>
        <w:t xml:space="preserve">na rzecz osób/rodzin z problemami opiekuńczo-wychowawczymi </w:t>
      </w:r>
      <w:r w:rsidR="00966B5B">
        <w:rPr>
          <w:rFonts w:ascii="Times New Roman" w:hAnsi="Times New Roman" w:cs="Times New Roman"/>
          <w:sz w:val="24"/>
          <w:szCs w:val="24"/>
        </w:rPr>
        <w:t xml:space="preserve">oraz osób doznających przemocy w rodzinie </w:t>
      </w:r>
      <w:r w:rsidRPr="004A50BE">
        <w:rPr>
          <w:rFonts w:ascii="Times New Roman" w:hAnsi="Times New Roman" w:cs="Times New Roman"/>
          <w:sz w:val="24"/>
          <w:szCs w:val="24"/>
        </w:rPr>
        <w:t xml:space="preserve">zaplanowano realizację następujących </w:t>
      </w:r>
      <w:r w:rsidR="00966B5B">
        <w:rPr>
          <w:rFonts w:ascii="Times New Roman" w:hAnsi="Times New Roman" w:cs="Times New Roman"/>
          <w:sz w:val="24"/>
          <w:szCs w:val="24"/>
        </w:rPr>
        <w:t>ścieżek wsparcia</w:t>
      </w:r>
      <w:r w:rsidRPr="004A50BE">
        <w:rPr>
          <w:rFonts w:ascii="Times New Roman" w:hAnsi="Times New Roman" w:cs="Times New Roman"/>
          <w:sz w:val="24"/>
          <w:szCs w:val="24"/>
        </w:rPr>
        <w:t>:</w:t>
      </w:r>
    </w:p>
    <w:p w:rsidR="00966B5B" w:rsidRPr="004A50BE" w:rsidRDefault="00966B5B" w:rsidP="00124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1 ) </w:t>
      </w:r>
      <w:r>
        <w:rPr>
          <w:rFonts w:ascii="Times New Roman" w:hAnsi="Times New Roman" w:cs="Times New Roman"/>
          <w:sz w:val="24"/>
          <w:szCs w:val="24"/>
        </w:rPr>
        <w:tab/>
      </w:r>
      <w:r w:rsidRPr="00966B5B">
        <w:rPr>
          <w:rFonts w:ascii="Times New Roman" w:hAnsi="Times New Roman" w:cs="Times New Roman"/>
          <w:b/>
          <w:sz w:val="24"/>
          <w:szCs w:val="24"/>
        </w:rPr>
        <w:t>usługi społecznie dla rodzin z problemami:</w:t>
      </w:r>
    </w:p>
    <w:p w:rsidR="00747FA7" w:rsidRPr="004A50BE" w:rsidRDefault="00747FA7" w:rsidP="00124AB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sz w:val="24"/>
          <w:szCs w:val="24"/>
        </w:rPr>
        <w:t>Treningi budowania relacji rodzinnych dla dorosłych</w:t>
      </w:r>
      <w:r w:rsidR="00966B5B">
        <w:rPr>
          <w:rFonts w:ascii="Times New Roman" w:hAnsi="Times New Roman" w:cs="Times New Roman"/>
          <w:sz w:val="24"/>
          <w:szCs w:val="24"/>
        </w:rPr>
        <w:t>:</w:t>
      </w:r>
      <w:r w:rsidRPr="004A5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FA7" w:rsidRPr="004A50BE" w:rsidRDefault="00747FA7" w:rsidP="00124A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sz w:val="24"/>
          <w:szCs w:val="24"/>
        </w:rPr>
        <w:t xml:space="preserve">Trening kompetencji społecznych i relacji partnerskich </w:t>
      </w:r>
    </w:p>
    <w:p w:rsidR="00747FA7" w:rsidRPr="004A50BE" w:rsidRDefault="00747FA7" w:rsidP="00124A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sz w:val="24"/>
          <w:szCs w:val="24"/>
        </w:rPr>
        <w:t xml:space="preserve">Trening kompetencji życiowych </w:t>
      </w:r>
    </w:p>
    <w:p w:rsidR="00747FA7" w:rsidRPr="004A50BE" w:rsidRDefault="00747FA7" w:rsidP="00124A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sz w:val="24"/>
          <w:szCs w:val="24"/>
        </w:rPr>
        <w:t xml:space="preserve">Trening kompetencji rodzicielskich  </w:t>
      </w:r>
    </w:p>
    <w:p w:rsidR="00747FA7" w:rsidRPr="004A50BE" w:rsidRDefault="00747FA7" w:rsidP="00124AB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sz w:val="24"/>
          <w:szCs w:val="24"/>
          <w:u w:val="single"/>
        </w:rPr>
        <w:t>Praca z dzieckiem (wspieranie rozwoju dziecka), w tym:</w:t>
      </w:r>
      <w:r w:rsidRPr="004A5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FA7" w:rsidRPr="004A50BE" w:rsidRDefault="00747FA7" w:rsidP="00124A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sz w:val="24"/>
          <w:szCs w:val="24"/>
        </w:rPr>
        <w:t xml:space="preserve">Trening zastępowania agresji </w:t>
      </w:r>
    </w:p>
    <w:p w:rsidR="00747FA7" w:rsidRPr="004A50BE" w:rsidRDefault="00747FA7" w:rsidP="00124A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sz w:val="24"/>
          <w:szCs w:val="24"/>
        </w:rPr>
        <w:t xml:space="preserve">Terapia taktylna i integracja sensoryczna </w:t>
      </w:r>
    </w:p>
    <w:p w:rsidR="00747FA7" w:rsidRPr="00F845D0" w:rsidRDefault="00747FA7" w:rsidP="00124AB8">
      <w:pPr>
        <w:pStyle w:val="Zwykytekst"/>
        <w:numPr>
          <w:ilvl w:val="0"/>
          <w:numId w:val="5"/>
        </w:numPr>
        <w:suppressAutoHyphens/>
        <w:spacing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A50BE">
        <w:rPr>
          <w:rFonts w:ascii="Times New Roman" w:hAnsi="Times New Roman"/>
          <w:sz w:val="24"/>
          <w:szCs w:val="24"/>
        </w:rPr>
        <w:t xml:space="preserve">Trening intelektualny </w:t>
      </w:r>
    </w:p>
    <w:p w:rsidR="00747FA7" w:rsidRPr="00966B5B" w:rsidRDefault="00966B5B" w:rsidP="00124A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966B5B">
        <w:rPr>
          <w:rFonts w:ascii="Times New Roman" w:hAnsi="Times New Roman" w:cs="Times New Roman"/>
          <w:b/>
          <w:sz w:val="24"/>
          <w:szCs w:val="24"/>
        </w:rPr>
        <w:t xml:space="preserve">usługi społeczne dla osób doświadczających przemocy domowej: </w:t>
      </w:r>
    </w:p>
    <w:p w:rsidR="004A50BE" w:rsidRPr="004A50BE" w:rsidRDefault="004A50BE" w:rsidP="00124AB8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sz w:val="24"/>
          <w:szCs w:val="24"/>
        </w:rPr>
        <w:t>Trening kompetencji społecznych dla ofiar przemocy</w:t>
      </w:r>
    </w:p>
    <w:p w:rsidR="004A50BE" w:rsidRPr="004A50BE" w:rsidRDefault="004A50BE" w:rsidP="00124AB8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sz w:val="24"/>
          <w:szCs w:val="24"/>
        </w:rPr>
        <w:t>Trening kompetencji rodzicielskich</w:t>
      </w:r>
    </w:p>
    <w:p w:rsidR="004A50BE" w:rsidRDefault="004A50BE" w:rsidP="00124AB8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sz w:val="24"/>
          <w:szCs w:val="24"/>
        </w:rPr>
        <w:t>Grupa wsparcia dla ofiar przemocy domowej</w:t>
      </w:r>
    </w:p>
    <w:p w:rsidR="004A50BE" w:rsidRPr="004A50BE" w:rsidRDefault="004A50BE" w:rsidP="00124A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sz w:val="24"/>
          <w:szCs w:val="24"/>
        </w:rPr>
        <w:t>W ramach ww. zadania zorganizowane zostaną także warsztaty „Close – Open”</w:t>
      </w:r>
      <w:r w:rsidRPr="004A50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A50B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0BE">
        <w:rPr>
          <w:rFonts w:ascii="Times New Roman" w:hAnsi="Times New Roman" w:cs="Times New Roman"/>
          <w:sz w:val="24"/>
          <w:szCs w:val="24"/>
        </w:rPr>
        <w:t>udziałem członk</w:t>
      </w:r>
      <w:r>
        <w:rPr>
          <w:rFonts w:ascii="Times New Roman" w:hAnsi="Times New Roman" w:cs="Times New Roman"/>
          <w:sz w:val="24"/>
          <w:szCs w:val="24"/>
        </w:rPr>
        <w:t>ó</w:t>
      </w:r>
      <w:r w:rsidR="00966B5B">
        <w:rPr>
          <w:rFonts w:ascii="Times New Roman" w:hAnsi="Times New Roman" w:cs="Times New Roman"/>
          <w:sz w:val="24"/>
          <w:szCs w:val="24"/>
        </w:rPr>
        <w:t xml:space="preserve">w zespołu interdyscyplinarnego. </w:t>
      </w:r>
    </w:p>
    <w:p w:rsidR="004A50BE" w:rsidRDefault="004A50BE" w:rsidP="00124A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32830" w:rsidRPr="00D32830" w:rsidRDefault="00F845D0" w:rsidP="00F84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6B5B">
        <w:rPr>
          <w:rFonts w:ascii="Times New Roman" w:hAnsi="Times New Roman" w:cs="Times New Roman"/>
          <w:sz w:val="24"/>
          <w:szCs w:val="24"/>
        </w:rPr>
        <w:t>D</w:t>
      </w:r>
      <w:r w:rsidR="00747FA7" w:rsidRPr="004A50BE">
        <w:rPr>
          <w:rFonts w:ascii="Times New Roman" w:hAnsi="Times New Roman" w:cs="Times New Roman"/>
          <w:sz w:val="24"/>
          <w:szCs w:val="24"/>
        </w:rPr>
        <w:t xml:space="preserve">la każdej rodziny opracowany zostanie Plan Pracy z Rodziną na podstawie przebytego wsparcia. Plan będzie formą pracy z rodziną wieloproblemową oraz podstawą dalszego wsparcia i pracy socjalnej. Dla rodziców i ich dzieci zajęcia odbywać się będą osobno, </w:t>
      </w:r>
      <w:r w:rsidR="009474CE">
        <w:rPr>
          <w:rFonts w:ascii="Times New Roman" w:hAnsi="Times New Roman" w:cs="Times New Roman"/>
          <w:sz w:val="24"/>
          <w:szCs w:val="24"/>
        </w:rPr>
        <w:t>ale równolegle, tj. trening kompetencji społecznych z treningiem zastępowania agresji, trening intelektualny z  treningiem kompetencji rodzicielskich, trening kompetencji</w:t>
      </w:r>
      <w:r w:rsidR="00747FA7" w:rsidRPr="004A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FA7" w:rsidRPr="004A50BE">
        <w:rPr>
          <w:rFonts w:ascii="Times New Roman" w:hAnsi="Times New Roman" w:cs="Times New Roman"/>
          <w:sz w:val="24"/>
          <w:szCs w:val="24"/>
        </w:rPr>
        <w:t>życ</w:t>
      </w:r>
      <w:proofErr w:type="spellEnd"/>
      <w:r w:rsidR="00747FA7" w:rsidRPr="004A50BE">
        <w:rPr>
          <w:rFonts w:ascii="Times New Roman" w:hAnsi="Times New Roman" w:cs="Times New Roman"/>
          <w:sz w:val="24"/>
          <w:szCs w:val="24"/>
        </w:rPr>
        <w:t>. z terapią taktylną i integracją sensoryczną.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FA7" w:rsidRPr="004A50BE">
        <w:rPr>
          <w:rFonts w:ascii="Times New Roman" w:hAnsi="Times New Roman" w:cs="Times New Roman"/>
          <w:sz w:val="24"/>
          <w:szCs w:val="24"/>
        </w:rPr>
        <w:t>Każdy uczestnik trenin</w:t>
      </w:r>
      <w:r>
        <w:rPr>
          <w:rFonts w:ascii="Times New Roman" w:hAnsi="Times New Roman" w:cs="Times New Roman"/>
          <w:sz w:val="24"/>
          <w:szCs w:val="24"/>
        </w:rPr>
        <w:t xml:space="preserve">gów otrzyma zestaw szkoleniowy, </w:t>
      </w:r>
      <w:r w:rsidR="00747FA7" w:rsidRPr="004A50BE">
        <w:rPr>
          <w:rFonts w:ascii="Times New Roman" w:hAnsi="Times New Roman" w:cs="Times New Roman"/>
          <w:sz w:val="24"/>
          <w:szCs w:val="24"/>
        </w:rPr>
        <w:t xml:space="preserve">zapewniony zostanie catering. </w:t>
      </w:r>
    </w:p>
    <w:p w:rsidR="00752EA3" w:rsidRPr="004D00D2" w:rsidRDefault="00F845D0" w:rsidP="00124AB8">
      <w:pPr>
        <w:pStyle w:val="Default"/>
        <w:spacing w:after="306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           </w:t>
      </w:r>
      <w:r w:rsidR="00966B5B" w:rsidRPr="00D32830">
        <w:rPr>
          <w:rFonts w:ascii="Times New Roman" w:hAnsi="Times New Roman"/>
        </w:rPr>
        <w:t>W</w:t>
      </w:r>
      <w:r w:rsidR="00752EA3" w:rsidRPr="00D32830">
        <w:rPr>
          <w:rFonts w:ascii="Times New Roman" w:hAnsi="Times New Roman"/>
        </w:rPr>
        <w:t xml:space="preserve"> ramach projektu utworzone zostaną także</w:t>
      </w:r>
      <w:r w:rsidR="00752EA3">
        <w:rPr>
          <w:rFonts w:ascii="Times New Roman" w:hAnsi="Times New Roman"/>
          <w:b/>
        </w:rPr>
        <w:t xml:space="preserve"> dwa mieszkania treningowe</w:t>
      </w:r>
      <w:r w:rsidR="00D32830">
        <w:rPr>
          <w:rFonts w:ascii="Times New Roman" w:hAnsi="Times New Roman"/>
          <w:b/>
        </w:rPr>
        <w:t>,</w:t>
      </w:r>
      <w:r w:rsidR="00752EA3">
        <w:rPr>
          <w:rFonts w:ascii="Times New Roman" w:hAnsi="Times New Roman"/>
          <w:b/>
        </w:rPr>
        <w:t xml:space="preserve"> </w:t>
      </w:r>
      <w:r w:rsidR="00752EA3">
        <w:rPr>
          <w:rFonts w:ascii="Times New Roman" w:hAnsi="Times New Roman"/>
        </w:rPr>
        <w:br/>
      </w:r>
      <w:r w:rsidR="00752EA3">
        <w:rPr>
          <w:rFonts w:ascii="Times New Roman" w:hAnsi="Times New Roman" w:cs="Times New Roman"/>
          <w:color w:val="auto"/>
        </w:rPr>
        <w:t xml:space="preserve">dla usamodzielniających się wychowanków pieczy zastępczej </w:t>
      </w:r>
      <w:r w:rsidR="00D32830">
        <w:rPr>
          <w:rFonts w:ascii="Times New Roman" w:hAnsi="Times New Roman" w:cs="Times New Roman"/>
          <w:color w:val="auto"/>
        </w:rPr>
        <w:t>oraz</w:t>
      </w:r>
      <w:r w:rsidR="00752EA3">
        <w:rPr>
          <w:rFonts w:ascii="Times New Roman" w:hAnsi="Times New Roman" w:cs="Times New Roman"/>
          <w:color w:val="auto"/>
        </w:rPr>
        <w:t xml:space="preserve"> osób</w:t>
      </w:r>
      <w:r w:rsidR="00D32830">
        <w:rPr>
          <w:rFonts w:ascii="Times New Roman" w:hAnsi="Times New Roman" w:cs="Times New Roman"/>
          <w:color w:val="auto"/>
        </w:rPr>
        <w:t xml:space="preserve"> w sytuacji kryzysowej. Osoby objęte wsparciem, będą mogły korzystać z mieszkania min. 3 miesiące, </w:t>
      </w:r>
      <w:r>
        <w:rPr>
          <w:rFonts w:ascii="Times New Roman" w:hAnsi="Times New Roman" w:cs="Times New Roman"/>
          <w:color w:val="auto"/>
        </w:rPr>
        <w:br/>
      </w:r>
      <w:r w:rsidR="00D32830">
        <w:rPr>
          <w:rFonts w:ascii="Times New Roman" w:hAnsi="Times New Roman" w:cs="Times New Roman"/>
          <w:color w:val="auto"/>
        </w:rPr>
        <w:t xml:space="preserve">z możliwością przedłużenia pobytu do 6 miesięcy. W mieszkaniach przebywać będzie mogło łącznie 6 osób. </w:t>
      </w:r>
    </w:p>
    <w:p w:rsidR="004D00D2" w:rsidRPr="004D00D2" w:rsidRDefault="00F845D0" w:rsidP="00124AB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2830" w:rsidRPr="004D00D2">
        <w:rPr>
          <w:rFonts w:ascii="Times New Roman" w:hAnsi="Times New Roman" w:cs="Times New Roman"/>
          <w:sz w:val="24"/>
          <w:szCs w:val="24"/>
        </w:rPr>
        <w:t xml:space="preserve">Zakres wsparcia </w:t>
      </w:r>
      <w:r w:rsidR="004D00D2" w:rsidRPr="004D00D2">
        <w:rPr>
          <w:rFonts w:ascii="Times New Roman" w:hAnsi="Times New Roman" w:cs="Times New Roman"/>
          <w:sz w:val="24"/>
          <w:szCs w:val="24"/>
        </w:rPr>
        <w:t>adresowanego do</w:t>
      </w:r>
      <w:r w:rsidR="00D32830" w:rsidRPr="004D00D2">
        <w:rPr>
          <w:rFonts w:ascii="Times New Roman" w:hAnsi="Times New Roman" w:cs="Times New Roman"/>
          <w:sz w:val="24"/>
          <w:szCs w:val="24"/>
        </w:rPr>
        <w:t xml:space="preserve"> </w:t>
      </w:r>
      <w:r w:rsidR="004D00D2" w:rsidRPr="004D00D2">
        <w:rPr>
          <w:rFonts w:ascii="Times New Roman" w:hAnsi="Times New Roman" w:cs="Times New Roman"/>
          <w:sz w:val="24"/>
          <w:szCs w:val="24"/>
        </w:rPr>
        <w:t xml:space="preserve">niepełnosprawnych uczestników projektu </w:t>
      </w:r>
      <w:r w:rsidR="00D32830" w:rsidRPr="004D00D2">
        <w:rPr>
          <w:rFonts w:ascii="Times New Roman" w:hAnsi="Times New Roman" w:cs="Times New Roman"/>
          <w:sz w:val="24"/>
          <w:szCs w:val="24"/>
        </w:rPr>
        <w:t xml:space="preserve">obejmuje również możliwość </w:t>
      </w:r>
      <w:r w:rsidR="004D00D2" w:rsidRPr="004D00D2">
        <w:rPr>
          <w:rFonts w:ascii="Times New Roman" w:hAnsi="Times New Roman" w:cs="Times New Roman"/>
          <w:sz w:val="24"/>
          <w:szCs w:val="24"/>
        </w:rPr>
        <w:t>korzystania</w:t>
      </w:r>
      <w:r w:rsidR="00D32830" w:rsidRPr="004D00D2">
        <w:rPr>
          <w:rFonts w:ascii="Times New Roman" w:hAnsi="Times New Roman" w:cs="Times New Roman"/>
          <w:sz w:val="24"/>
          <w:szCs w:val="24"/>
        </w:rPr>
        <w:t xml:space="preserve"> z usług </w:t>
      </w:r>
      <w:r w:rsidR="00D32830" w:rsidRPr="004D00D2">
        <w:rPr>
          <w:rFonts w:ascii="Times New Roman" w:hAnsi="Times New Roman" w:cs="Times New Roman"/>
          <w:b/>
          <w:sz w:val="24"/>
          <w:szCs w:val="24"/>
        </w:rPr>
        <w:t>wypożyczalni sprzętu pielęgnacyjnego</w:t>
      </w:r>
      <w:r w:rsidR="004D00D2">
        <w:rPr>
          <w:rFonts w:ascii="Times New Roman" w:hAnsi="Times New Roman" w:cs="Times New Roman"/>
          <w:b/>
          <w:sz w:val="24"/>
          <w:szCs w:val="24"/>
        </w:rPr>
        <w:br/>
      </w:r>
      <w:r w:rsidR="00D32830" w:rsidRPr="004D00D2">
        <w:rPr>
          <w:rFonts w:ascii="Times New Roman" w:hAnsi="Times New Roman" w:cs="Times New Roman"/>
          <w:b/>
          <w:sz w:val="24"/>
          <w:szCs w:val="24"/>
        </w:rPr>
        <w:t xml:space="preserve"> i wspomagającego</w:t>
      </w:r>
      <w:r w:rsidR="004D00D2" w:rsidRPr="004D00D2">
        <w:rPr>
          <w:rFonts w:ascii="Times New Roman" w:hAnsi="Times New Roman" w:cs="Times New Roman"/>
          <w:sz w:val="24"/>
          <w:szCs w:val="24"/>
        </w:rPr>
        <w:t>, w ofercie  której znajdą się: koncentratory</w:t>
      </w:r>
      <w:r w:rsidR="004D00D2">
        <w:rPr>
          <w:rFonts w:ascii="Times New Roman" w:hAnsi="Times New Roman" w:cs="Times New Roman"/>
          <w:sz w:val="24"/>
          <w:szCs w:val="24"/>
        </w:rPr>
        <w:t xml:space="preserve"> </w:t>
      </w:r>
      <w:r w:rsidR="004D00D2" w:rsidRPr="004D00D2">
        <w:rPr>
          <w:rFonts w:ascii="Times New Roman" w:hAnsi="Times New Roman" w:cs="Times New Roman"/>
          <w:sz w:val="24"/>
          <w:szCs w:val="24"/>
        </w:rPr>
        <w:t>tlenu,</w:t>
      </w:r>
      <w:r w:rsidR="004D00D2">
        <w:rPr>
          <w:rFonts w:ascii="Times New Roman" w:hAnsi="Times New Roman" w:cs="Times New Roman"/>
          <w:sz w:val="24"/>
          <w:szCs w:val="24"/>
        </w:rPr>
        <w:t xml:space="preserve"> </w:t>
      </w:r>
      <w:r w:rsidR="004D00D2" w:rsidRPr="004D00D2">
        <w:rPr>
          <w:rFonts w:ascii="Times New Roman" w:hAnsi="Times New Roman" w:cs="Times New Roman"/>
          <w:sz w:val="24"/>
          <w:szCs w:val="24"/>
        </w:rPr>
        <w:t>materace przeciwodleżynowe-pneumatyczne</w:t>
      </w:r>
      <w:r w:rsidR="004D00D2">
        <w:rPr>
          <w:rFonts w:ascii="Times New Roman" w:hAnsi="Times New Roman" w:cs="Times New Roman"/>
          <w:sz w:val="24"/>
          <w:szCs w:val="24"/>
        </w:rPr>
        <w:t xml:space="preserve"> </w:t>
      </w:r>
      <w:r w:rsidR="004D00D2" w:rsidRPr="004D00D2">
        <w:rPr>
          <w:rFonts w:ascii="Times New Roman" w:hAnsi="Times New Roman" w:cs="Times New Roman"/>
          <w:sz w:val="24"/>
          <w:szCs w:val="24"/>
        </w:rPr>
        <w:t>(bąbelkowe,</w:t>
      </w:r>
      <w:r w:rsidR="004D00D2">
        <w:rPr>
          <w:rFonts w:ascii="Times New Roman" w:hAnsi="Times New Roman" w:cs="Times New Roman"/>
          <w:sz w:val="24"/>
          <w:szCs w:val="24"/>
        </w:rPr>
        <w:t xml:space="preserve"> </w:t>
      </w:r>
      <w:r w:rsidR="004D00D2" w:rsidRPr="004D00D2">
        <w:rPr>
          <w:rFonts w:ascii="Times New Roman" w:hAnsi="Times New Roman" w:cs="Times New Roman"/>
          <w:sz w:val="24"/>
          <w:szCs w:val="24"/>
        </w:rPr>
        <w:t>rurowe),</w:t>
      </w:r>
      <w:r w:rsidR="004D00D2">
        <w:rPr>
          <w:rFonts w:ascii="Times New Roman" w:hAnsi="Times New Roman" w:cs="Times New Roman"/>
          <w:sz w:val="24"/>
          <w:szCs w:val="24"/>
        </w:rPr>
        <w:t xml:space="preserve"> łóżka rehabilitacyjno</w:t>
      </w:r>
      <w:r w:rsidR="004D00D2" w:rsidRPr="004D00D2">
        <w:rPr>
          <w:rFonts w:ascii="Times New Roman" w:hAnsi="Times New Roman" w:cs="Times New Roman"/>
          <w:sz w:val="24"/>
          <w:szCs w:val="24"/>
        </w:rPr>
        <w:t>-ortopedyczne sterowane pilotem,</w:t>
      </w:r>
      <w:r w:rsidR="004D0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D2" w:rsidRPr="004D00D2">
        <w:rPr>
          <w:rFonts w:ascii="Times New Roman" w:hAnsi="Times New Roman" w:cs="Times New Roman"/>
          <w:sz w:val="24"/>
          <w:szCs w:val="24"/>
        </w:rPr>
        <w:t>pionizator</w:t>
      </w:r>
      <w:r w:rsidR="004D00D2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4D00D2" w:rsidRPr="004D00D2">
        <w:rPr>
          <w:rFonts w:ascii="Times New Roman" w:hAnsi="Times New Roman" w:cs="Times New Roman"/>
          <w:sz w:val="24"/>
          <w:szCs w:val="24"/>
        </w:rPr>
        <w:t>,</w:t>
      </w:r>
      <w:r w:rsidR="004D00D2">
        <w:rPr>
          <w:rFonts w:ascii="Times New Roman" w:hAnsi="Times New Roman" w:cs="Times New Roman"/>
          <w:sz w:val="24"/>
          <w:szCs w:val="24"/>
        </w:rPr>
        <w:t xml:space="preserve"> </w:t>
      </w:r>
      <w:r w:rsidR="004D00D2" w:rsidRPr="004D00D2">
        <w:rPr>
          <w:rFonts w:ascii="Times New Roman" w:hAnsi="Times New Roman" w:cs="Times New Roman"/>
          <w:sz w:val="24"/>
          <w:szCs w:val="24"/>
        </w:rPr>
        <w:t>krzesł</w:t>
      </w:r>
      <w:r w:rsidR="004D00D2">
        <w:rPr>
          <w:rFonts w:ascii="Times New Roman" w:hAnsi="Times New Roman" w:cs="Times New Roman"/>
          <w:sz w:val="24"/>
          <w:szCs w:val="24"/>
        </w:rPr>
        <w:t xml:space="preserve">a </w:t>
      </w:r>
      <w:r w:rsidR="004D00D2" w:rsidRPr="004D00D2">
        <w:rPr>
          <w:rFonts w:ascii="Times New Roman" w:hAnsi="Times New Roman" w:cs="Times New Roman"/>
          <w:sz w:val="24"/>
          <w:szCs w:val="24"/>
        </w:rPr>
        <w:t>toaletowe,</w:t>
      </w:r>
      <w:r w:rsidR="004D00D2">
        <w:rPr>
          <w:rFonts w:ascii="Times New Roman" w:hAnsi="Times New Roman" w:cs="Times New Roman"/>
          <w:sz w:val="24"/>
          <w:szCs w:val="24"/>
        </w:rPr>
        <w:t xml:space="preserve"> </w:t>
      </w:r>
      <w:r w:rsidR="004D00D2" w:rsidRPr="004D00D2">
        <w:rPr>
          <w:rFonts w:ascii="Times New Roman" w:hAnsi="Times New Roman" w:cs="Times New Roman"/>
          <w:sz w:val="24"/>
          <w:szCs w:val="24"/>
        </w:rPr>
        <w:t>podnośnik</w:t>
      </w:r>
      <w:r w:rsidR="004D00D2">
        <w:rPr>
          <w:rFonts w:ascii="Times New Roman" w:hAnsi="Times New Roman" w:cs="Times New Roman"/>
          <w:sz w:val="24"/>
          <w:szCs w:val="24"/>
        </w:rPr>
        <w:t>i wannowe</w:t>
      </w:r>
      <w:r w:rsidR="004D00D2" w:rsidRPr="004D00D2">
        <w:rPr>
          <w:rFonts w:ascii="Times New Roman" w:hAnsi="Times New Roman" w:cs="Times New Roman"/>
          <w:sz w:val="24"/>
          <w:szCs w:val="24"/>
        </w:rPr>
        <w:t>,</w:t>
      </w:r>
      <w:r w:rsidR="004D00D2">
        <w:rPr>
          <w:rFonts w:ascii="Times New Roman" w:hAnsi="Times New Roman" w:cs="Times New Roman"/>
          <w:sz w:val="24"/>
          <w:szCs w:val="24"/>
        </w:rPr>
        <w:t xml:space="preserve"> </w:t>
      </w:r>
      <w:r w:rsidR="004D00D2" w:rsidRPr="004D00D2">
        <w:rPr>
          <w:rFonts w:ascii="Times New Roman" w:hAnsi="Times New Roman" w:cs="Times New Roman"/>
          <w:sz w:val="24"/>
          <w:szCs w:val="24"/>
        </w:rPr>
        <w:t>wó</w:t>
      </w:r>
      <w:r w:rsidR="004D00D2">
        <w:rPr>
          <w:rFonts w:ascii="Times New Roman" w:hAnsi="Times New Roman" w:cs="Times New Roman"/>
          <w:sz w:val="24"/>
          <w:szCs w:val="24"/>
        </w:rPr>
        <w:t xml:space="preserve">zki </w:t>
      </w:r>
      <w:r w:rsidR="004D00D2" w:rsidRPr="004D00D2">
        <w:rPr>
          <w:rFonts w:ascii="Times New Roman" w:hAnsi="Times New Roman" w:cs="Times New Roman"/>
          <w:sz w:val="24"/>
          <w:szCs w:val="24"/>
        </w:rPr>
        <w:t>inwalidzki</w:t>
      </w:r>
      <w:r w:rsidR="004D00D2">
        <w:rPr>
          <w:rFonts w:ascii="Times New Roman" w:hAnsi="Times New Roman" w:cs="Times New Roman"/>
          <w:sz w:val="24"/>
          <w:szCs w:val="24"/>
        </w:rPr>
        <w:t xml:space="preserve">e </w:t>
      </w:r>
      <w:r w:rsidR="004D00D2" w:rsidRPr="004D00D2">
        <w:rPr>
          <w:rFonts w:ascii="Times New Roman" w:hAnsi="Times New Roman" w:cs="Times New Roman"/>
          <w:sz w:val="24"/>
          <w:szCs w:val="24"/>
        </w:rPr>
        <w:t>(dla dorosłych,</w:t>
      </w:r>
      <w:r w:rsidR="004D00D2">
        <w:rPr>
          <w:rFonts w:ascii="Times New Roman" w:hAnsi="Times New Roman" w:cs="Times New Roman"/>
          <w:sz w:val="24"/>
          <w:szCs w:val="24"/>
        </w:rPr>
        <w:t xml:space="preserve"> </w:t>
      </w:r>
      <w:r w:rsidR="004D00D2" w:rsidRPr="004D00D2">
        <w:rPr>
          <w:rFonts w:ascii="Times New Roman" w:hAnsi="Times New Roman" w:cs="Times New Roman"/>
          <w:sz w:val="24"/>
          <w:szCs w:val="24"/>
        </w:rPr>
        <w:t>dla dzieci),</w:t>
      </w:r>
      <w:r w:rsidR="004D00D2">
        <w:rPr>
          <w:rFonts w:ascii="Times New Roman" w:hAnsi="Times New Roman" w:cs="Times New Roman"/>
          <w:sz w:val="24"/>
          <w:szCs w:val="24"/>
        </w:rPr>
        <w:t xml:space="preserve"> </w:t>
      </w:r>
      <w:r w:rsidR="004D00D2" w:rsidRPr="004D00D2">
        <w:rPr>
          <w:rFonts w:ascii="Times New Roman" w:hAnsi="Times New Roman" w:cs="Times New Roman"/>
          <w:sz w:val="24"/>
          <w:szCs w:val="24"/>
        </w:rPr>
        <w:t>balkonik</w:t>
      </w:r>
      <w:r w:rsidR="004D00D2">
        <w:rPr>
          <w:rFonts w:ascii="Times New Roman" w:hAnsi="Times New Roman" w:cs="Times New Roman"/>
          <w:sz w:val="24"/>
          <w:szCs w:val="24"/>
        </w:rPr>
        <w:t>i</w:t>
      </w:r>
      <w:r w:rsidR="004D00D2" w:rsidRPr="004D00D2">
        <w:rPr>
          <w:rFonts w:ascii="Times New Roman" w:hAnsi="Times New Roman" w:cs="Times New Roman"/>
          <w:sz w:val="24"/>
          <w:szCs w:val="24"/>
        </w:rPr>
        <w:t>,</w:t>
      </w:r>
      <w:r w:rsidR="004D00D2">
        <w:rPr>
          <w:rFonts w:ascii="Times New Roman" w:hAnsi="Times New Roman" w:cs="Times New Roman"/>
          <w:sz w:val="24"/>
          <w:szCs w:val="24"/>
        </w:rPr>
        <w:t xml:space="preserve"> </w:t>
      </w:r>
      <w:r w:rsidR="004D00D2" w:rsidRPr="004D00D2">
        <w:rPr>
          <w:rFonts w:ascii="Times New Roman" w:hAnsi="Times New Roman" w:cs="Times New Roman"/>
          <w:sz w:val="24"/>
          <w:szCs w:val="24"/>
        </w:rPr>
        <w:t>kule inwalidzkie.</w:t>
      </w:r>
    </w:p>
    <w:p w:rsidR="004D00D2" w:rsidRDefault="004D00D2" w:rsidP="00124AB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25D3" w:rsidRDefault="00BE124D" w:rsidP="00124AB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0B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DF8D9BC" wp14:editId="1EC5B23A">
            <wp:extent cx="5757333" cy="57321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4D" w:rsidRDefault="00BE124D" w:rsidP="00124AB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124D" w:rsidRPr="004D00D2" w:rsidRDefault="00BE124D" w:rsidP="00124AB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25D3" w:rsidRPr="00FD25D3" w:rsidRDefault="00FD25D3" w:rsidP="00124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5D3">
        <w:rPr>
          <w:rFonts w:ascii="Times New Roman" w:hAnsi="Times New Roman" w:cs="Times New Roman"/>
          <w:b/>
          <w:sz w:val="24"/>
          <w:szCs w:val="24"/>
        </w:rPr>
        <w:t xml:space="preserve">Informacje nt. miejsca realizacji wsparcia projektowego. </w:t>
      </w:r>
    </w:p>
    <w:p w:rsidR="00FD25D3" w:rsidRPr="00BE124D" w:rsidRDefault="004A264C" w:rsidP="00BE1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</w:t>
      </w:r>
      <w:r w:rsidR="00946EB3">
        <w:rPr>
          <w:rFonts w:ascii="Times New Roman" w:hAnsi="Times New Roman" w:cs="Times New Roman"/>
          <w:sz w:val="24"/>
          <w:szCs w:val="24"/>
        </w:rPr>
        <w:t xml:space="preserve">racy z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46EB3">
        <w:rPr>
          <w:rFonts w:ascii="Times New Roman" w:hAnsi="Times New Roman" w:cs="Times New Roman"/>
          <w:sz w:val="24"/>
          <w:szCs w:val="24"/>
        </w:rPr>
        <w:t>odziną od marca br. funkcjonować będzie w strukturze PCPR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E124D">
        <w:rPr>
          <w:rFonts w:ascii="Times New Roman" w:hAnsi="Times New Roman" w:cs="Times New Roman"/>
          <w:sz w:val="24"/>
          <w:szCs w:val="24"/>
        </w:rPr>
        <w:t>w Bolesławcu, a od czerwca</w:t>
      </w:r>
      <w:r>
        <w:rPr>
          <w:rFonts w:ascii="Times New Roman" w:hAnsi="Times New Roman" w:cs="Times New Roman"/>
          <w:sz w:val="24"/>
          <w:szCs w:val="24"/>
        </w:rPr>
        <w:t xml:space="preserve"> 2017 r.  także w budynku przy</w:t>
      </w:r>
      <w:r>
        <w:rPr>
          <w:rFonts w:ascii="Times New Roman" w:hAnsi="Times New Roman" w:cs="Times New Roman"/>
          <w:sz w:val="24"/>
          <w:szCs w:val="24"/>
        </w:rPr>
        <w:br/>
      </w:r>
      <w:r w:rsidRPr="00BE124D">
        <w:rPr>
          <w:rFonts w:ascii="Times New Roman" w:hAnsi="Times New Roman" w:cs="Times New Roman"/>
          <w:sz w:val="24"/>
          <w:szCs w:val="24"/>
        </w:rPr>
        <w:t xml:space="preserve"> ul. Tysiąclecia 32d/2</w:t>
      </w:r>
      <w:r w:rsidRPr="00FD25D3">
        <w:rPr>
          <w:rFonts w:ascii="Times New Roman" w:hAnsi="Times New Roman" w:cs="Times New Roman"/>
          <w:sz w:val="24"/>
          <w:szCs w:val="24"/>
        </w:rPr>
        <w:t xml:space="preserve"> w Bolesławcu. </w:t>
      </w:r>
      <w:r w:rsidR="00BE124D">
        <w:rPr>
          <w:rFonts w:ascii="Times New Roman" w:hAnsi="Times New Roman" w:cs="Times New Roman"/>
          <w:sz w:val="24"/>
          <w:szCs w:val="24"/>
        </w:rPr>
        <w:t xml:space="preserve">W czerwcu br.  uruchomiona zostanie </w:t>
      </w:r>
      <w:r>
        <w:rPr>
          <w:rFonts w:ascii="Times New Roman" w:hAnsi="Times New Roman" w:cs="Times New Roman"/>
          <w:sz w:val="24"/>
          <w:szCs w:val="24"/>
        </w:rPr>
        <w:t>wypożyczalni</w:t>
      </w:r>
      <w:r w:rsidR="00BE12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sprzętu </w:t>
      </w:r>
      <w:r w:rsidR="00BE124D">
        <w:rPr>
          <w:rFonts w:ascii="Times New Roman" w:hAnsi="Times New Roman" w:cs="Times New Roman"/>
          <w:sz w:val="24"/>
          <w:szCs w:val="24"/>
        </w:rPr>
        <w:t>rehabilitacyjnego oraz mieszkania treningowych, zlokalizowane</w:t>
      </w:r>
      <w:r w:rsidR="00FD25D3">
        <w:rPr>
          <w:rFonts w:ascii="Times New Roman" w:hAnsi="Times New Roman" w:cs="Times New Roman"/>
          <w:sz w:val="24"/>
          <w:szCs w:val="24"/>
        </w:rPr>
        <w:t xml:space="preserve"> </w:t>
      </w:r>
      <w:r w:rsidR="00FD25D3" w:rsidRPr="00BE124D">
        <w:rPr>
          <w:rFonts w:ascii="Times New Roman" w:hAnsi="Times New Roman" w:cs="Times New Roman"/>
          <w:sz w:val="24"/>
          <w:szCs w:val="24"/>
        </w:rPr>
        <w:t xml:space="preserve">przy ul. Tysiąclecia 32d/2. </w:t>
      </w:r>
    </w:p>
    <w:p w:rsidR="00FD25D3" w:rsidRPr="00FD25D3" w:rsidRDefault="00FD25D3" w:rsidP="00124AB8">
      <w:pPr>
        <w:pStyle w:val="NormalnyWeb"/>
        <w:spacing w:line="276" w:lineRule="auto"/>
        <w:jc w:val="both"/>
        <w:rPr>
          <w:b/>
        </w:rPr>
      </w:pPr>
      <w:r w:rsidRPr="00FD25D3">
        <w:rPr>
          <w:b/>
        </w:rPr>
        <w:t xml:space="preserve">Informacje dodatkowe. </w:t>
      </w:r>
    </w:p>
    <w:p w:rsidR="00BE124D" w:rsidRDefault="00FD25D3" w:rsidP="00124AB8">
      <w:pPr>
        <w:pStyle w:val="NormalnyWeb"/>
        <w:spacing w:line="276" w:lineRule="auto"/>
        <w:jc w:val="both"/>
      </w:pPr>
      <w:r w:rsidRPr="004A50BE">
        <w:t>Ud</w:t>
      </w:r>
      <w:r>
        <w:t>ział w projekcie jest bezpłatny</w:t>
      </w:r>
      <w:r w:rsidRPr="004A50BE">
        <w:t>. Licz</w:t>
      </w:r>
      <w:r>
        <w:t xml:space="preserve">ba uczestników jest ograniczona. </w:t>
      </w:r>
      <w:r w:rsidRPr="004A50BE">
        <w:t xml:space="preserve">W procesie rekrutacji zachowana będzie zasada równości szans i równego dostępu kobiet i mężczyzn.  Projekt realizowany będzie </w:t>
      </w:r>
      <w:r>
        <w:t xml:space="preserve">przez okres trzech lat, tj. </w:t>
      </w:r>
      <w:r w:rsidR="00BE124D">
        <w:t xml:space="preserve">od 01.01.2017r. </w:t>
      </w:r>
      <w:r>
        <w:t xml:space="preserve">do 31.12.2019 </w:t>
      </w:r>
      <w:r w:rsidRPr="004A50BE">
        <w:t>r.</w:t>
      </w:r>
    </w:p>
    <w:p w:rsidR="00BE124D" w:rsidRDefault="00BE124D" w:rsidP="00124AB8">
      <w:pPr>
        <w:pStyle w:val="NormalnyWeb"/>
        <w:spacing w:line="276" w:lineRule="auto"/>
        <w:jc w:val="both"/>
      </w:pPr>
      <w:r>
        <w:t xml:space="preserve">Lokal, w którym realizowany będzie projekt został wynajęty </w:t>
      </w:r>
      <w:r w:rsidR="005375DB">
        <w:t xml:space="preserve">( ok 150 m2) </w:t>
      </w:r>
      <w:r>
        <w:t>w ramach przyznanych środków, wyremontowany oraz wyposażony.</w:t>
      </w:r>
    </w:p>
    <w:p w:rsidR="005375DB" w:rsidRDefault="005375DB" w:rsidP="005375DB">
      <w:pPr>
        <w:pStyle w:val="NormalnyWeb"/>
        <w:spacing w:before="0" w:beforeAutospacing="0" w:after="0" w:afterAutospacing="0"/>
        <w:jc w:val="both"/>
      </w:pPr>
      <w:r>
        <w:t>17 740,15 zł brutto – koszt remontu</w:t>
      </w:r>
    </w:p>
    <w:p w:rsidR="005375DB" w:rsidRPr="004A50BE" w:rsidRDefault="005375DB" w:rsidP="005375DB">
      <w:pPr>
        <w:pStyle w:val="NormalnyWeb"/>
        <w:spacing w:before="0" w:beforeAutospacing="0" w:after="0" w:afterAutospacing="0"/>
        <w:jc w:val="both"/>
      </w:pPr>
      <w:r>
        <w:t>35 000 zł brutto – kwota przeznaczona na wyposażenie mieszkań – pokoi, kuchni oraz sali szkoleniowej</w:t>
      </w:r>
    </w:p>
    <w:p w:rsidR="00FD25D3" w:rsidRDefault="005375DB" w:rsidP="00537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81 974,30 zł brutto – zakup sprzętu rehabilitacyjnego przeznaczonego do wypożyczalni</w:t>
      </w:r>
    </w:p>
    <w:p w:rsidR="005375DB" w:rsidRDefault="005375DB" w:rsidP="00537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wartość projektu – 1 929 369,26 zł </w:t>
      </w:r>
    </w:p>
    <w:p w:rsidR="005375DB" w:rsidRDefault="005375DB" w:rsidP="00537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dofinansowania – 1 832 900,79 zł</w:t>
      </w:r>
    </w:p>
    <w:p w:rsidR="005375DB" w:rsidRDefault="005375DB" w:rsidP="00537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5DB" w:rsidRPr="005375DB" w:rsidRDefault="005375DB" w:rsidP="00537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D25D3" w:rsidRPr="004A50BE" w:rsidRDefault="00FD25D3" w:rsidP="00124AB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FA7" w:rsidRPr="004A50BE" w:rsidRDefault="00747FA7" w:rsidP="00124A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FA7" w:rsidRPr="004A50BE" w:rsidRDefault="00747FA7" w:rsidP="00124A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FA7" w:rsidRPr="004A50BE" w:rsidRDefault="00747FA7" w:rsidP="00124A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FA7" w:rsidRPr="004A50BE" w:rsidRDefault="00747FA7" w:rsidP="00124A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FA7" w:rsidRPr="004A50BE" w:rsidRDefault="00747FA7" w:rsidP="00124A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FA7" w:rsidRPr="004A50BE" w:rsidRDefault="00747FA7" w:rsidP="00124A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FA7" w:rsidRPr="004A50BE" w:rsidRDefault="00747FA7" w:rsidP="00124A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FA7" w:rsidRPr="004A50BE" w:rsidRDefault="00747FA7" w:rsidP="00124A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4A8" w:rsidRPr="004A50BE" w:rsidRDefault="000B64A8" w:rsidP="00124AB8">
      <w:pPr>
        <w:rPr>
          <w:rFonts w:ascii="Times New Roman" w:hAnsi="Times New Roman" w:cs="Times New Roman"/>
          <w:sz w:val="24"/>
          <w:szCs w:val="24"/>
        </w:rPr>
      </w:pPr>
    </w:p>
    <w:sectPr w:rsidR="000B64A8" w:rsidRPr="004A50BE" w:rsidSect="0081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890"/>
    <w:multiLevelType w:val="hybridMultilevel"/>
    <w:tmpl w:val="026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81E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80D7FF5"/>
    <w:multiLevelType w:val="hybridMultilevel"/>
    <w:tmpl w:val="73145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1E91"/>
    <w:multiLevelType w:val="multilevel"/>
    <w:tmpl w:val="0304FB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964EA9"/>
    <w:multiLevelType w:val="multilevel"/>
    <w:tmpl w:val="0CB283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3126A7"/>
    <w:multiLevelType w:val="hybridMultilevel"/>
    <w:tmpl w:val="96220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D00FD"/>
    <w:multiLevelType w:val="hybridMultilevel"/>
    <w:tmpl w:val="6826CF88"/>
    <w:lvl w:ilvl="0" w:tplc="A43897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FD2C90"/>
    <w:multiLevelType w:val="hybridMultilevel"/>
    <w:tmpl w:val="BCEE9BA8"/>
    <w:lvl w:ilvl="0" w:tplc="531A7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6D3853"/>
    <w:multiLevelType w:val="multilevel"/>
    <w:tmpl w:val="2E84EB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242AEC"/>
    <w:multiLevelType w:val="hybridMultilevel"/>
    <w:tmpl w:val="C4B85F50"/>
    <w:lvl w:ilvl="0" w:tplc="531A7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31A7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0E1F83"/>
    <w:multiLevelType w:val="hybridMultilevel"/>
    <w:tmpl w:val="14183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BF2F0D"/>
    <w:multiLevelType w:val="hybridMultilevel"/>
    <w:tmpl w:val="611496FA"/>
    <w:lvl w:ilvl="0" w:tplc="629211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95ACB"/>
    <w:multiLevelType w:val="hybridMultilevel"/>
    <w:tmpl w:val="A57E68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8B37CB"/>
    <w:multiLevelType w:val="multilevel"/>
    <w:tmpl w:val="149281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C85599C"/>
    <w:multiLevelType w:val="multilevel"/>
    <w:tmpl w:val="D8A00C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D19400B"/>
    <w:multiLevelType w:val="hybridMultilevel"/>
    <w:tmpl w:val="FCEEF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842D2"/>
    <w:multiLevelType w:val="multilevel"/>
    <w:tmpl w:val="3EE43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5860CFE"/>
    <w:multiLevelType w:val="hybridMultilevel"/>
    <w:tmpl w:val="3AB23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663F5"/>
    <w:multiLevelType w:val="hybridMultilevel"/>
    <w:tmpl w:val="166EE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B398C"/>
    <w:multiLevelType w:val="hybridMultilevel"/>
    <w:tmpl w:val="0178BC44"/>
    <w:lvl w:ilvl="0" w:tplc="531A75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C6446C"/>
    <w:multiLevelType w:val="multilevel"/>
    <w:tmpl w:val="592AF3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4"/>
  </w:num>
  <w:num w:numId="8">
    <w:abstractNumId w:val="20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2"/>
  </w:num>
  <w:num w:numId="14">
    <w:abstractNumId w:val="19"/>
  </w:num>
  <w:num w:numId="15">
    <w:abstractNumId w:val="5"/>
  </w:num>
  <w:num w:numId="16">
    <w:abstractNumId w:val="11"/>
  </w:num>
  <w:num w:numId="17">
    <w:abstractNumId w:val="10"/>
  </w:num>
  <w:num w:numId="18">
    <w:abstractNumId w:val="6"/>
  </w:num>
  <w:num w:numId="19">
    <w:abstractNumId w:val="7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AA"/>
    <w:rsid w:val="00000B3E"/>
    <w:rsid w:val="0007325E"/>
    <w:rsid w:val="000B64A8"/>
    <w:rsid w:val="000D422C"/>
    <w:rsid w:val="000D5B77"/>
    <w:rsid w:val="000E4DDB"/>
    <w:rsid w:val="00104CC6"/>
    <w:rsid w:val="00124AB8"/>
    <w:rsid w:val="00180384"/>
    <w:rsid w:val="003A1F08"/>
    <w:rsid w:val="003C6468"/>
    <w:rsid w:val="00401C43"/>
    <w:rsid w:val="0043021E"/>
    <w:rsid w:val="004A264C"/>
    <w:rsid w:val="004A50BE"/>
    <w:rsid w:val="004D00D2"/>
    <w:rsid w:val="004D6558"/>
    <w:rsid w:val="005375DB"/>
    <w:rsid w:val="006F232D"/>
    <w:rsid w:val="006F712C"/>
    <w:rsid w:val="007165C8"/>
    <w:rsid w:val="00735EA3"/>
    <w:rsid w:val="00747FA7"/>
    <w:rsid w:val="00752EA3"/>
    <w:rsid w:val="00774F72"/>
    <w:rsid w:val="007D734C"/>
    <w:rsid w:val="008135DF"/>
    <w:rsid w:val="008373B1"/>
    <w:rsid w:val="00845639"/>
    <w:rsid w:val="00882C04"/>
    <w:rsid w:val="009328D0"/>
    <w:rsid w:val="00946EB3"/>
    <w:rsid w:val="009474CE"/>
    <w:rsid w:val="009508B3"/>
    <w:rsid w:val="00966B5B"/>
    <w:rsid w:val="00997E19"/>
    <w:rsid w:val="009D37A5"/>
    <w:rsid w:val="00AE23AA"/>
    <w:rsid w:val="00B23104"/>
    <w:rsid w:val="00B35957"/>
    <w:rsid w:val="00BE124D"/>
    <w:rsid w:val="00C2336E"/>
    <w:rsid w:val="00CD510F"/>
    <w:rsid w:val="00D32830"/>
    <w:rsid w:val="00E257E3"/>
    <w:rsid w:val="00EC675B"/>
    <w:rsid w:val="00EE6071"/>
    <w:rsid w:val="00F845D0"/>
    <w:rsid w:val="00F967AC"/>
    <w:rsid w:val="00F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9EFA"/>
  <w15:docId w15:val="{FEAAC332-6453-4D8A-AE59-1EBE20F2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F2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135DF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135DF"/>
    <w:rPr>
      <w:rFonts w:ascii="Consolas" w:eastAsia="Times New Roman" w:hAnsi="Consolas" w:cs="Times New Roman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7165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73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422C"/>
    <w:rPr>
      <w:b/>
      <w:bCs/>
    </w:rPr>
  </w:style>
  <w:style w:type="character" w:customStyle="1" w:styleId="AkapitzlistZnak">
    <w:name w:val="Akapit z listą Znak"/>
    <w:link w:val="Akapitzlist"/>
    <w:uiPriority w:val="34"/>
    <w:rsid w:val="00966B5B"/>
  </w:style>
  <w:style w:type="paragraph" w:customStyle="1" w:styleId="Default">
    <w:name w:val="Default"/>
    <w:rsid w:val="00966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Matylda Kruszakin</cp:lastModifiedBy>
  <cp:revision>2</cp:revision>
  <cp:lastPrinted>2017-02-13T14:22:00Z</cp:lastPrinted>
  <dcterms:created xsi:type="dcterms:W3CDTF">2017-06-05T08:24:00Z</dcterms:created>
  <dcterms:modified xsi:type="dcterms:W3CDTF">2017-06-05T08:24:00Z</dcterms:modified>
</cp:coreProperties>
</file>